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10314"/>
      </w:tblGrid>
      <w:tr w:rsidR="00E554B0" w:rsidRPr="00CB2853" w14:paraId="0B238BBB" w14:textId="77777777" w:rsidTr="00DA5177">
        <w:tc>
          <w:tcPr>
            <w:tcW w:w="10314" w:type="dxa"/>
            <w:vAlign w:val="center"/>
            <w:hideMark/>
          </w:tcPr>
          <w:p w14:paraId="38E973B3" w14:textId="1C5BA8B5" w:rsidR="00E554B0" w:rsidRPr="00CB2853" w:rsidRDefault="00E554B0" w:rsidP="00DA5177">
            <w:pPr>
              <w:ind w:right="5"/>
              <w:rPr>
                <w:rFonts w:asciiTheme="majorHAnsi" w:hAnsiTheme="majorHAnsi" w:cstheme="majorHAnsi"/>
                <w:b/>
                <w:sz w:val="28"/>
                <w:szCs w:val="28"/>
              </w:rPr>
            </w:pPr>
            <w:r w:rsidRPr="00CB2853">
              <w:rPr>
                <w:rFonts w:asciiTheme="majorHAnsi" w:hAnsiTheme="majorHAnsi" w:cstheme="majorHAnsi"/>
                <w:b/>
                <w:sz w:val="28"/>
                <w:szCs w:val="28"/>
              </w:rPr>
              <w:t>THÈME 2 : LA RÉGULATION DE L</w:t>
            </w:r>
            <w:r w:rsidR="00DA5177" w:rsidRPr="00CB2853">
              <w:rPr>
                <w:rFonts w:asciiTheme="majorHAnsi" w:hAnsiTheme="majorHAnsi" w:cstheme="majorHAnsi"/>
                <w:b/>
                <w:sz w:val="28"/>
                <w:szCs w:val="28"/>
              </w:rPr>
              <w:t>’</w:t>
            </w:r>
            <w:r w:rsidRPr="00CB2853">
              <w:rPr>
                <w:rFonts w:asciiTheme="majorHAnsi" w:hAnsiTheme="majorHAnsi" w:cstheme="majorHAnsi"/>
                <w:b/>
                <w:sz w:val="28"/>
                <w:szCs w:val="28"/>
              </w:rPr>
              <w:t>ACTIVITÉ ÉCONOMIQUE</w:t>
            </w:r>
          </w:p>
          <w:p w14:paraId="351F4194" w14:textId="77777777" w:rsidR="00DA5177" w:rsidRPr="00CB2853" w:rsidRDefault="00DA5177" w:rsidP="00DA5177">
            <w:pPr>
              <w:ind w:right="5"/>
              <w:rPr>
                <w:rFonts w:asciiTheme="majorHAnsi" w:hAnsiTheme="majorHAnsi" w:cstheme="majorHAnsi"/>
                <w:b/>
                <w:sz w:val="28"/>
                <w:szCs w:val="28"/>
              </w:rPr>
            </w:pPr>
          </w:p>
        </w:tc>
      </w:tr>
    </w:tbl>
    <w:p w14:paraId="52668B05" w14:textId="77777777" w:rsidR="00DA5177" w:rsidRPr="00CB2853" w:rsidRDefault="00A018BC" w:rsidP="00DA5177">
      <w:pPr>
        <w:jc w:val="center"/>
        <w:rPr>
          <w:rFonts w:asciiTheme="majorHAnsi" w:hAnsiTheme="majorHAnsi" w:cstheme="majorHAnsi"/>
          <w:b/>
          <w:caps/>
          <w:sz w:val="28"/>
          <w:szCs w:val="28"/>
        </w:rPr>
      </w:pPr>
      <w:r w:rsidRPr="00CB2853">
        <w:rPr>
          <w:rFonts w:asciiTheme="majorHAnsi" w:hAnsiTheme="majorHAnsi" w:cstheme="majorHAnsi"/>
          <w:b/>
          <w:caps/>
          <w:sz w:val="28"/>
          <w:szCs w:val="28"/>
        </w:rPr>
        <w:t>Comment l’entreprise intègr</w:t>
      </w:r>
      <w:r w:rsidR="00DA5177" w:rsidRPr="00CB2853">
        <w:rPr>
          <w:rFonts w:asciiTheme="majorHAnsi" w:hAnsiTheme="majorHAnsi" w:cstheme="majorHAnsi"/>
          <w:b/>
          <w:caps/>
          <w:sz w:val="28"/>
          <w:szCs w:val="28"/>
        </w:rPr>
        <w:t>e-t-elle la connaissance</w:t>
      </w:r>
    </w:p>
    <w:p w14:paraId="07D27994" w14:textId="345DA9CC" w:rsidR="00A018BC" w:rsidRPr="00CB2853" w:rsidRDefault="00DA5177" w:rsidP="00DA5177">
      <w:pPr>
        <w:jc w:val="center"/>
        <w:rPr>
          <w:rFonts w:asciiTheme="majorHAnsi" w:hAnsiTheme="majorHAnsi" w:cstheme="majorHAnsi"/>
          <w:b/>
          <w:caps/>
          <w:sz w:val="28"/>
          <w:szCs w:val="28"/>
        </w:rPr>
      </w:pPr>
      <w:r w:rsidRPr="00CB2853">
        <w:rPr>
          <w:rFonts w:asciiTheme="majorHAnsi" w:hAnsiTheme="majorHAnsi" w:cstheme="majorHAnsi"/>
          <w:b/>
          <w:caps/>
          <w:sz w:val="28"/>
          <w:szCs w:val="28"/>
        </w:rPr>
        <w:t xml:space="preserve">de son </w:t>
      </w:r>
      <w:r w:rsidR="00A018BC" w:rsidRPr="00CB2853">
        <w:rPr>
          <w:rFonts w:asciiTheme="majorHAnsi" w:hAnsiTheme="majorHAnsi" w:cstheme="majorHAnsi"/>
          <w:b/>
          <w:caps/>
          <w:sz w:val="28"/>
          <w:szCs w:val="28"/>
        </w:rPr>
        <w:t>environnement dans sa prise de décision</w:t>
      </w:r>
    </w:p>
    <w:p w14:paraId="75051039" w14:textId="77777777" w:rsidR="001F086F" w:rsidRPr="00CB2853" w:rsidRDefault="001F086F" w:rsidP="00875A9A">
      <w:pPr>
        <w:jc w:val="both"/>
        <w:rPr>
          <w:rFonts w:asciiTheme="majorHAnsi" w:hAnsiTheme="majorHAnsi" w:cstheme="majorHAnsi"/>
        </w:rPr>
      </w:pPr>
    </w:p>
    <w:tbl>
      <w:tblPr>
        <w:tblStyle w:val="Grilledutableau1"/>
        <w:tblW w:w="10440" w:type="dxa"/>
        <w:jc w:val="center"/>
        <w:tblLook w:val="04A0" w:firstRow="1" w:lastRow="0" w:firstColumn="1" w:lastColumn="0" w:noHBand="0" w:noVBand="1"/>
      </w:tblPr>
      <w:tblGrid>
        <w:gridCol w:w="5235"/>
        <w:gridCol w:w="5205"/>
      </w:tblGrid>
      <w:tr w:rsidR="00E554B0" w:rsidRPr="00CB2853" w14:paraId="53D9259F" w14:textId="77777777" w:rsidTr="00AA19BB">
        <w:trPr>
          <w:jc w:val="center"/>
        </w:trPr>
        <w:tc>
          <w:tcPr>
            <w:tcW w:w="5235" w:type="dxa"/>
          </w:tcPr>
          <w:p w14:paraId="567E5FDA" w14:textId="77777777" w:rsidR="00E554B0" w:rsidRPr="00CB2853" w:rsidRDefault="00E554B0" w:rsidP="00E554B0">
            <w:pPr>
              <w:keepNext/>
              <w:keepLines/>
              <w:spacing w:before="200"/>
              <w:jc w:val="center"/>
              <w:outlineLvl w:val="8"/>
              <w:rPr>
                <w:rFonts w:asciiTheme="majorHAnsi" w:hAnsiTheme="majorHAnsi" w:cstheme="majorHAnsi"/>
              </w:rPr>
            </w:pPr>
            <w:r w:rsidRPr="00CB2853">
              <w:rPr>
                <w:rFonts w:asciiTheme="majorHAnsi" w:hAnsiTheme="majorHAnsi" w:cstheme="majorHAnsi"/>
              </w:rPr>
              <w:t>Compétences</w:t>
            </w:r>
          </w:p>
        </w:tc>
        <w:tc>
          <w:tcPr>
            <w:tcW w:w="5205" w:type="dxa"/>
          </w:tcPr>
          <w:p w14:paraId="49300FC0" w14:textId="77777777" w:rsidR="00E554B0" w:rsidRPr="00CB2853" w:rsidRDefault="00E554B0" w:rsidP="00E554B0">
            <w:pPr>
              <w:keepNext/>
              <w:keepLines/>
              <w:spacing w:before="200"/>
              <w:jc w:val="center"/>
              <w:outlineLvl w:val="8"/>
              <w:rPr>
                <w:rFonts w:asciiTheme="majorHAnsi" w:hAnsiTheme="majorHAnsi" w:cstheme="majorHAnsi"/>
              </w:rPr>
            </w:pPr>
            <w:r w:rsidRPr="00CB2853">
              <w:rPr>
                <w:rFonts w:asciiTheme="majorHAnsi" w:hAnsiTheme="majorHAnsi" w:cstheme="majorHAnsi"/>
              </w:rPr>
              <w:t>Savoirs associés</w:t>
            </w:r>
          </w:p>
        </w:tc>
      </w:tr>
      <w:tr w:rsidR="00E554B0" w:rsidRPr="00CB2853" w14:paraId="562A3039" w14:textId="77777777" w:rsidTr="00AA19BB">
        <w:trPr>
          <w:jc w:val="center"/>
        </w:trPr>
        <w:tc>
          <w:tcPr>
            <w:tcW w:w="5235" w:type="dxa"/>
          </w:tcPr>
          <w:p w14:paraId="73C06C16" w14:textId="78F5BAA2" w:rsidR="00E554B0" w:rsidRPr="00CB2853" w:rsidRDefault="00E554B0" w:rsidP="00DA5177">
            <w:pPr>
              <w:numPr>
                <w:ilvl w:val="0"/>
                <w:numId w:val="11"/>
              </w:numPr>
              <w:tabs>
                <w:tab w:val="left" w:pos="2977"/>
              </w:tabs>
              <w:ind w:left="297" w:hanging="284"/>
              <w:contextualSpacing/>
              <w:rPr>
                <w:rFonts w:asciiTheme="majorHAnsi" w:hAnsiTheme="majorHAnsi" w:cstheme="majorHAnsi"/>
              </w:rPr>
            </w:pPr>
            <w:r w:rsidRPr="00CB2853">
              <w:rPr>
                <w:rFonts w:asciiTheme="majorHAnsi" w:hAnsiTheme="majorHAnsi" w:cstheme="majorHAnsi"/>
              </w:rPr>
              <w:t>Repérer les principaux éléments du macro environnement de l’entreprise</w:t>
            </w:r>
          </w:p>
          <w:p w14:paraId="4C851BAE" w14:textId="3A068EB9" w:rsidR="00E554B0" w:rsidRPr="00CB2853" w:rsidRDefault="00E554B0" w:rsidP="00DA5177">
            <w:pPr>
              <w:numPr>
                <w:ilvl w:val="0"/>
                <w:numId w:val="11"/>
              </w:numPr>
              <w:tabs>
                <w:tab w:val="left" w:pos="2977"/>
              </w:tabs>
              <w:ind w:left="297" w:hanging="284"/>
              <w:contextualSpacing/>
              <w:rPr>
                <w:rFonts w:asciiTheme="majorHAnsi" w:hAnsiTheme="majorHAnsi" w:cstheme="majorHAnsi"/>
              </w:rPr>
            </w:pPr>
            <w:r w:rsidRPr="00CB2853">
              <w:rPr>
                <w:rFonts w:asciiTheme="majorHAnsi" w:hAnsiTheme="majorHAnsi" w:cstheme="majorHAnsi"/>
              </w:rPr>
              <w:t>Analyser les évolutions de l’environnement et en identifier les conséquences sur la situation de l’entreprise</w:t>
            </w:r>
          </w:p>
        </w:tc>
        <w:tc>
          <w:tcPr>
            <w:tcW w:w="5205" w:type="dxa"/>
          </w:tcPr>
          <w:p w14:paraId="5F49D558" w14:textId="36C4042C" w:rsidR="00E554B0" w:rsidRPr="00CB2853" w:rsidRDefault="00E554B0" w:rsidP="00DA5177">
            <w:pPr>
              <w:numPr>
                <w:ilvl w:val="0"/>
                <w:numId w:val="11"/>
              </w:numPr>
              <w:tabs>
                <w:tab w:val="left" w:pos="2977"/>
              </w:tabs>
              <w:ind w:left="307" w:hanging="284"/>
              <w:contextualSpacing/>
              <w:rPr>
                <w:rFonts w:asciiTheme="majorHAnsi" w:hAnsiTheme="majorHAnsi" w:cstheme="majorHAnsi"/>
              </w:rPr>
            </w:pPr>
            <w:r w:rsidRPr="00CB2853">
              <w:rPr>
                <w:rFonts w:asciiTheme="majorHAnsi" w:hAnsiTheme="majorHAnsi" w:cstheme="majorHAnsi"/>
              </w:rPr>
              <w:t>Les caractéristiques de l’environnement : facteurs politiques, légaux, économiques, socioculturels, technologiques et environnementaux</w:t>
            </w:r>
          </w:p>
          <w:p w14:paraId="36117109" w14:textId="10FE2271" w:rsidR="00E554B0" w:rsidRPr="00CB2853" w:rsidRDefault="00E554B0" w:rsidP="00DA5177">
            <w:pPr>
              <w:numPr>
                <w:ilvl w:val="0"/>
                <w:numId w:val="11"/>
              </w:numPr>
              <w:tabs>
                <w:tab w:val="left" w:pos="2977"/>
              </w:tabs>
              <w:ind w:left="307" w:hanging="284"/>
              <w:contextualSpacing/>
              <w:rPr>
                <w:rFonts w:asciiTheme="majorHAnsi" w:hAnsiTheme="majorHAnsi" w:cstheme="majorHAnsi"/>
              </w:rPr>
            </w:pPr>
            <w:r w:rsidRPr="00CB2853">
              <w:rPr>
                <w:rFonts w:asciiTheme="majorHAnsi" w:hAnsiTheme="majorHAnsi" w:cstheme="majorHAnsi"/>
              </w:rPr>
              <w:t>Le rôle de l’innovation</w:t>
            </w:r>
          </w:p>
        </w:tc>
      </w:tr>
    </w:tbl>
    <w:p w14:paraId="3C2D4368" w14:textId="77777777" w:rsidR="00E554B0" w:rsidRPr="00CB2853" w:rsidRDefault="00E554B0" w:rsidP="00875A9A">
      <w:pPr>
        <w:jc w:val="both"/>
        <w:rPr>
          <w:rFonts w:asciiTheme="majorHAnsi" w:hAnsiTheme="majorHAnsi" w:cstheme="majorHAnsi"/>
        </w:rPr>
      </w:pPr>
    </w:p>
    <w:p w14:paraId="140C4C4B" w14:textId="49A6183C" w:rsidR="00396BB3" w:rsidRPr="00CB2853" w:rsidRDefault="00396BB3" w:rsidP="00875A9A">
      <w:pPr>
        <w:jc w:val="both"/>
        <w:rPr>
          <w:rFonts w:asciiTheme="majorHAnsi" w:hAnsiTheme="majorHAnsi" w:cstheme="majorHAnsi"/>
        </w:rPr>
      </w:pPr>
      <w:r w:rsidRPr="00CB2853">
        <w:rPr>
          <w:rFonts w:asciiTheme="majorHAnsi" w:hAnsiTheme="majorHAnsi" w:cstheme="majorHAnsi"/>
        </w:rPr>
        <w:t xml:space="preserve">L’environnement des entreprises textiles est en permanente évolution, </w:t>
      </w:r>
      <w:r w:rsidR="006D11B4" w:rsidRPr="00CB2853">
        <w:rPr>
          <w:rFonts w:asciiTheme="majorHAnsi" w:hAnsiTheme="majorHAnsi" w:cstheme="majorHAnsi"/>
        </w:rPr>
        <w:t>il est porteur de menaces et d’opportunités</w:t>
      </w:r>
      <w:r w:rsidR="00400FB2" w:rsidRPr="00CB2853">
        <w:rPr>
          <w:rFonts w:asciiTheme="majorHAnsi" w:hAnsiTheme="majorHAnsi" w:cstheme="majorHAnsi"/>
        </w:rPr>
        <w:t xml:space="preserve">. C’est </w:t>
      </w:r>
      <w:r w:rsidR="00F232C9" w:rsidRPr="00CB2853">
        <w:rPr>
          <w:rFonts w:asciiTheme="majorHAnsi" w:hAnsiTheme="majorHAnsi" w:cstheme="majorHAnsi"/>
        </w:rPr>
        <w:t>pourquoi la</w:t>
      </w:r>
      <w:r w:rsidRPr="00CB2853">
        <w:rPr>
          <w:rFonts w:asciiTheme="majorHAnsi" w:hAnsiTheme="majorHAnsi" w:cstheme="majorHAnsi"/>
        </w:rPr>
        <w:t xml:space="preserve"> </w:t>
      </w:r>
      <w:r w:rsidR="00400FB2" w:rsidRPr="00CB2853">
        <w:rPr>
          <w:rFonts w:asciiTheme="majorHAnsi" w:hAnsiTheme="majorHAnsi" w:cstheme="majorHAnsi"/>
        </w:rPr>
        <w:t xml:space="preserve">société </w:t>
      </w:r>
      <w:r w:rsidRPr="00CB2853">
        <w:rPr>
          <w:rFonts w:asciiTheme="majorHAnsi" w:hAnsiTheme="majorHAnsi" w:cstheme="majorHAnsi"/>
        </w:rPr>
        <w:t xml:space="preserve">Lilou Créations doit surveiller </w:t>
      </w:r>
      <w:r w:rsidR="00400FB2" w:rsidRPr="00CB2853">
        <w:rPr>
          <w:rFonts w:asciiTheme="majorHAnsi" w:hAnsiTheme="majorHAnsi" w:cstheme="majorHAnsi"/>
        </w:rPr>
        <w:t xml:space="preserve">son environnement </w:t>
      </w:r>
      <w:r w:rsidRPr="00CB2853">
        <w:rPr>
          <w:rFonts w:asciiTheme="majorHAnsi" w:hAnsiTheme="majorHAnsi" w:cstheme="majorHAnsi"/>
        </w:rPr>
        <w:t>et le prendre en compte dans sa prise de décision</w:t>
      </w:r>
      <w:r w:rsidR="00400FB2" w:rsidRPr="00CB2853">
        <w:rPr>
          <w:rFonts w:asciiTheme="majorHAnsi" w:hAnsiTheme="majorHAnsi" w:cstheme="majorHAnsi"/>
        </w:rPr>
        <w:t xml:space="preserve"> stratégique</w:t>
      </w:r>
      <w:r w:rsidRPr="00CB2853">
        <w:rPr>
          <w:rFonts w:asciiTheme="majorHAnsi" w:hAnsiTheme="majorHAnsi" w:cstheme="majorHAnsi"/>
        </w:rPr>
        <w:t xml:space="preserve">. </w:t>
      </w:r>
      <w:r w:rsidR="006D11B4" w:rsidRPr="00CB2853">
        <w:rPr>
          <w:rFonts w:asciiTheme="majorHAnsi" w:hAnsiTheme="majorHAnsi" w:cstheme="majorHAnsi"/>
        </w:rPr>
        <w:t xml:space="preserve"> </w:t>
      </w:r>
    </w:p>
    <w:p w14:paraId="4615F9C6" w14:textId="151A462C" w:rsidR="00396BB3" w:rsidRPr="00CB2853" w:rsidRDefault="0036006C" w:rsidP="00396BB3">
      <w:pPr>
        <w:jc w:val="both"/>
        <w:rPr>
          <w:rFonts w:asciiTheme="majorHAnsi" w:hAnsiTheme="majorHAnsi" w:cstheme="majorHAnsi"/>
        </w:rPr>
      </w:pPr>
      <w:r w:rsidRPr="00CB2853">
        <w:rPr>
          <w:rFonts w:asciiTheme="majorHAnsi" w:hAnsiTheme="majorHAnsi" w:cstheme="majorHAnsi"/>
        </w:rPr>
        <w:t xml:space="preserve">La société </w:t>
      </w:r>
      <w:r w:rsidR="00400FB2" w:rsidRPr="00CB2853">
        <w:rPr>
          <w:rFonts w:asciiTheme="majorHAnsi" w:hAnsiTheme="majorHAnsi" w:cstheme="majorHAnsi"/>
        </w:rPr>
        <w:t xml:space="preserve">Lilou Créations </w:t>
      </w:r>
      <w:r w:rsidRPr="00CB2853">
        <w:rPr>
          <w:rFonts w:asciiTheme="majorHAnsi" w:hAnsiTheme="majorHAnsi" w:cstheme="majorHAnsi"/>
        </w:rPr>
        <w:t xml:space="preserve">dirigée par Lise Delhau a mis au point des </w:t>
      </w:r>
      <w:r w:rsidR="00B91B3F" w:rsidRPr="00CB2853">
        <w:rPr>
          <w:rFonts w:asciiTheme="majorHAnsi" w:hAnsiTheme="majorHAnsi" w:cstheme="majorHAnsi"/>
        </w:rPr>
        <w:t>tissus intellig</w:t>
      </w:r>
      <w:r w:rsidR="001F086F" w:rsidRPr="00CB2853">
        <w:rPr>
          <w:rFonts w:asciiTheme="majorHAnsi" w:hAnsiTheme="majorHAnsi" w:cstheme="majorHAnsi"/>
        </w:rPr>
        <w:t>ents combinant</w:t>
      </w:r>
      <w:r w:rsidR="00B91B3F" w:rsidRPr="00CB2853">
        <w:rPr>
          <w:rFonts w:asciiTheme="majorHAnsi" w:hAnsiTheme="majorHAnsi" w:cstheme="majorHAnsi"/>
        </w:rPr>
        <w:t xml:space="preserve"> de</w:t>
      </w:r>
      <w:r w:rsidR="001F086F" w:rsidRPr="00CB2853">
        <w:rPr>
          <w:rFonts w:asciiTheme="majorHAnsi" w:hAnsiTheme="majorHAnsi" w:cstheme="majorHAnsi"/>
        </w:rPr>
        <w:t>s</w:t>
      </w:r>
      <w:r w:rsidR="00B91B3F" w:rsidRPr="00CB2853">
        <w:rPr>
          <w:rFonts w:asciiTheme="majorHAnsi" w:hAnsiTheme="majorHAnsi" w:cstheme="majorHAnsi"/>
        </w:rPr>
        <w:t xml:space="preserve"> fibre</w:t>
      </w:r>
      <w:r w:rsidR="001F086F" w:rsidRPr="00CB2853">
        <w:rPr>
          <w:rFonts w:asciiTheme="majorHAnsi" w:hAnsiTheme="majorHAnsi" w:cstheme="majorHAnsi"/>
        </w:rPr>
        <w:t>s</w:t>
      </w:r>
      <w:r w:rsidR="00B91B3F" w:rsidRPr="00CB2853">
        <w:rPr>
          <w:rFonts w:asciiTheme="majorHAnsi" w:hAnsiTheme="majorHAnsi" w:cstheme="majorHAnsi"/>
        </w:rPr>
        <w:t xml:space="preserve"> textile</w:t>
      </w:r>
      <w:r w:rsidR="001F086F" w:rsidRPr="00CB2853">
        <w:rPr>
          <w:rFonts w:asciiTheme="majorHAnsi" w:hAnsiTheme="majorHAnsi" w:cstheme="majorHAnsi"/>
        </w:rPr>
        <w:t>s</w:t>
      </w:r>
      <w:r w:rsidR="00B91B3F" w:rsidRPr="00CB2853">
        <w:rPr>
          <w:rFonts w:asciiTheme="majorHAnsi" w:hAnsiTheme="majorHAnsi" w:cstheme="majorHAnsi"/>
        </w:rPr>
        <w:t xml:space="preserve"> traditionnelle</w:t>
      </w:r>
      <w:r w:rsidR="001F086F" w:rsidRPr="00CB2853">
        <w:rPr>
          <w:rFonts w:asciiTheme="majorHAnsi" w:hAnsiTheme="majorHAnsi" w:cstheme="majorHAnsi"/>
        </w:rPr>
        <w:t>s</w:t>
      </w:r>
      <w:r w:rsidR="00B91B3F" w:rsidRPr="00CB2853">
        <w:rPr>
          <w:rFonts w:asciiTheme="majorHAnsi" w:hAnsiTheme="majorHAnsi" w:cstheme="majorHAnsi"/>
        </w:rPr>
        <w:t xml:space="preserve"> aux tech</w:t>
      </w:r>
      <w:r w:rsidR="001F086F" w:rsidRPr="00CB2853">
        <w:rPr>
          <w:rFonts w:asciiTheme="majorHAnsi" w:hAnsiTheme="majorHAnsi" w:cstheme="majorHAnsi"/>
        </w:rPr>
        <w:t>n</w:t>
      </w:r>
      <w:r w:rsidR="00A018BC" w:rsidRPr="00CB2853">
        <w:rPr>
          <w:rFonts w:asciiTheme="majorHAnsi" w:hAnsiTheme="majorHAnsi" w:cstheme="majorHAnsi"/>
        </w:rPr>
        <w:t xml:space="preserve">ologies numériques, </w:t>
      </w:r>
      <w:r w:rsidR="00B91B3F" w:rsidRPr="00CB2853">
        <w:rPr>
          <w:rFonts w:asciiTheme="majorHAnsi" w:hAnsiTheme="majorHAnsi" w:cstheme="majorHAnsi"/>
        </w:rPr>
        <w:t>optiques, ou encore biotechnologiques</w:t>
      </w:r>
      <w:r w:rsidRPr="00CB2853">
        <w:rPr>
          <w:rFonts w:asciiTheme="majorHAnsi" w:hAnsiTheme="majorHAnsi" w:cstheme="majorHAnsi"/>
        </w:rPr>
        <w:t xml:space="preserve">. Mais la matière première principale utilisée pour le tissage reste le coton. </w:t>
      </w:r>
    </w:p>
    <w:p w14:paraId="021800FF" w14:textId="77777777" w:rsidR="00EC0288" w:rsidRPr="00CB2853" w:rsidRDefault="00EC0288" w:rsidP="00396BB3">
      <w:pPr>
        <w:jc w:val="both"/>
        <w:rPr>
          <w:rFonts w:asciiTheme="majorHAnsi" w:hAnsiTheme="majorHAnsi" w:cstheme="majorHAnsi"/>
        </w:rPr>
      </w:pPr>
    </w:p>
    <w:sdt>
      <w:sdtPr>
        <w:rPr>
          <w:rFonts w:asciiTheme="minorHAnsi" w:eastAsiaTheme="minorEastAsia" w:hAnsiTheme="minorHAnsi" w:cstheme="minorBidi"/>
          <w:b w:val="0"/>
          <w:bCs w:val="0"/>
          <w:color w:val="auto"/>
          <w:sz w:val="24"/>
          <w:szCs w:val="24"/>
        </w:rPr>
        <w:id w:val="232982706"/>
        <w:docPartObj>
          <w:docPartGallery w:val="Table of Contents"/>
          <w:docPartUnique/>
        </w:docPartObj>
      </w:sdtPr>
      <w:sdtEndPr/>
      <w:sdtContent>
        <w:p w14:paraId="62FD3819" w14:textId="0DC56ACC" w:rsidR="005004FD" w:rsidRPr="00CB2853" w:rsidRDefault="005004FD">
          <w:pPr>
            <w:pStyle w:val="En-ttedetabledesmatires"/>
            <w:rPr>
              <w:sz w:val="24"/>
              <w:szCs w:val="24"/>
            </w:rPr>
          </w:pPr>
          <w:r w:rsidRPr="00CB2853">
            <w:rPr>
              <w:sz w:val="24"/>
              <w:szCs w:val="24"/>
            </w:rPr>
            <w:t>Plan du dossier</w:t>
          </w:r>
        </w:p>
        <w:p w14:paraId="6EE847A9" w14:textId="77777777" w:rsidR="00AA19BB" w:rsidRPr="00CB2853" w:rsidRDefault="005004FD">
          <w:pPr>
            <w:pStyle w:val="TM1"/>
            <w:rPr>
              <w:b w:val="0"/>
              <w:caps w:val="0"/>
              <w:noProof w:val="0"/>
            </w:rPr>
          </w:pPr>
          <w:r w:rsidRPr="00CB2853">
            <w:rPr>
              <w:noProof w:val="0"/>
            </w:rPr>
            <w:fldChar w:fldCharType="begin"/>
          </w:r>
          <w:r w:rsidRPr="00CB2853">
            <w:rPr>
              <w:noProof w:val="0"/>
            </w:rPr>
            <w:instrText xml:space="preserve"> TOC \o "1-3" \h \z \u </w:instrText>
          </w:r>
          <w:r w:rsidRPr="00CB2853">
            <w:rPr>
              <w:noProof w:val="0"/>
            </w:rPr>
            <w:fldChar w:fldCharType="separate"/>
          </w:r>
          <w:hyperlink w:anchor="_Toc525483536" w:history="1">
            <w:r w:rsidR="00AA19BB" w:rsidRPr="00CB2853">
              <w:rPr>
                <w:rStyle w:val="Lienhypertexte"/>
                <w:noProof w:val="0"/>
              </w:rPr>
              <w:t>les Ressources notionnelles</w:t>
            </w:r>
            <w:r w:rsidR="00AA19BB" w:rsidRPr="00CB2853">
              <w:rPr>
                <w:noProof w:val="0"/>
                <w:webHidden/>
              </w:rPr>
              <w:tab/>
            </w:r>
            <w:r w:rsidR="00AA19BB" w:rsidRPr="00CB2853">
              <w:rPr>
                <w:noProof w:val="0"/>
                <w:webHidden/>
              </w:rPr>
              <w:fldChar w:fldCharType="begin"/>
            </w:r>
            <w:r w:rsidR="00AA19BB" w:rsidRPr="00CB2853">
              <w:rPr>
                <w:noProof w:val="0"/>
                <w:webHidden/>
              </w:rPr>
              <w:instrText xml:space="preserve"> PAGEREF _Toc525483536 \h </w:instrText>
            </w:r>
            <w:r w:rsidR="00AA19BB" w:rsidRPr="00CB2853">
              <w:rPr>
                <w:noProof w:val="0"/>
                <w:webHidden/>
              </w:rPr>
            </w:r>
            <w:r w:rsidR="00AA19BB" w:rsidRPr="00CB2853">
              <w:rPr>
                <w:noProof w:val="0"/>
                <w:webHidden/>
              </w:rPr>
              <w:fldChar w:fldCharType="separate"/>
            </w:r>
            <w:r w:rsidR="00AA19BB" w:rsidRPr="00CB2853">
              <w:rPr>
                <w:noProof w:val="0"/>
                <w:webHidden/>
              </w:rPr>
              <w:t>3</w:t>
            </w:r>
            <w:r w:rsidR="00AA19BB" w:rsidRPr="00CB2853">
              <w:rPr>
                <w:noProof w:val="0"/>
                <w:webHidden/>
              </w:rPr>
              <w:fldChar w:fldCharType="end"/>
            </w:r>
          </w:hyperlink>
        </w:p>
        <w:p w14:paraId="60120319" w14:textId="77777777" w:rsidR="00AA19BB" w:rsidRPr="00CB2853" w:rsidRDefault="00DE3531">
          <w:pPr>
            <w:pStyle w:val="TM2"/>
            <w:tabs>
              <w:tab w:val="right" w:leader="dot" w:pos="10188"/>
            </w:tabs>
            <w:rPr>
              <w:rFonts w:asciiTheme="majorHAnsi" w:hAnsiTheme="majorHAnsi" w:cstheme="majorHAnsi"/>
              <w:sz w:val="22"/>
              <w:szCs w:val="22"/>
            </w:rPr>
          </w:pPr>
          <w:hyperlink w:anchor="_Toc525483537" w:history="1">
            <w:r w:rsidR="00AA19BB" w:rsidRPr="00CB2853">
              <w:rPr>
                <w:rStyle w:val="Lienhypertexte"/>
                <w:rFonts w:asciiTheme="majorHAnsi" w:hAnsiTheme="majorHAnsi" w:cstheme="majorHAnsi"/>
                <w:sz w:val="22"/>
                <w:szCs w:val="22"/>
              </w:rPr>
              <w:t>Ressource 1 : La méthode d’analyse du macro-environnement : PESTEL.</w:t>
            </w:r>
            <w:r w:rsidR="00AA19BB" w:rsidRPr="00CB2853">
              <w:rPr>
                <w:rFonts w:asciiTheme="majorHAnsi" w:hAnsiTheme="majorHAnsi" w:cstheme="majorHAnsi"/>
                <w:webHidden/>
                <w:sz w:val="22"/>
                <w:szCs w:val="22"/>
              </w:rPr>
              <w:tab/>
            </w:r>
            <w:r w:rsidR="00AA19BB" w:rsidRPr="00CB2853">
              <w:rPr>
                <w:rFonts w:asciiTheme="majorHAnsi" w:hAnsiTheme="majorHAnsi" w:cstheme="majorHAnsi"/>
                <w:webHidden/>
                <w:sz w:val="22"/>
                <w:szCs w:val="22"/>
              </w:rPr>
              <w:fldChar w:fldCharType="begin"/>
            </w:r>
            <w:r w:rsidR="00AA19BB" w:rsidRPr="00CB2853">
              <w:rPr>
                <w:rFonts w:asciiTheme="majorHAnsi" w:hAnsiTheme="majorHAnsi" w:cstheme="majorHAnsi"/>
                <w:webHidden/>
                <w:sz w:val="22"/>
                <w:szCs w:val="22"/>
              </w:rPr>
              <w:instrText xml:space="preserve"> PAGEREF _Toc525483537 \h </w:instrText>
            </w:r>
            <w:r w:rsidR="00AA19BB" w:rsidRPr="00CB2853">
              <w:rPr>
                <w:rFonts w:asciiTheme="majorHAnsi" w:hAnsiTheme="majorHAnsi" w:cstheme="majorHAnsi"/>
                <w:webHidden/>
                <w:sz w:val="22"/>
                <w:szCs w:val="22"/>
              </w:rPr>
            </w:r>
            <w:r w:rsidR="00AA19BB" w:rsidRPr="00CB2853">
              <w:rPr>
                <w:rFonts w:asciiTheme="majorHAnsi" w:hAnsiTheme="majorHAnsi" w:cstheme="majorHAnsi"/>
                <w:webHidden/>
                <w:sz w:val="22"/>
                <w:szCs w:val="22"/>
              </w:rPr>
              <w:fldChar w:fldCharType="separate"/>
            </w:r>
            <w:r w:rsidR="00AA19BB" w:rsidRPr="00CB2853">
              <w:rPr>
                <w:rFonts w:asciiTheme="majorHAnsi" w:hAnsiTheme="majorHAnsi" w:cstheme="majorHAnsi"/>
                <w:webHidden/>
                <w:sz w:val="22"/>
                <w:szCs w:val="22"/>
              </w:rPr>
              <w:t>3</w:t>
            </w:r>
            <w:r w:rsidR="00AA19BB" w:rsidRPr="00CB2853">
              <w:rPr>
                <w:rFonts w:asciiTheme="majorHAnsi" w:hAnsiTheme="majorHAnsi" w:cstheme="majorHAnsi"/>
                <w:webHidden/>
                <w:sz w:val="22"/>
                <w:szCs w:val="22"/>
              </w:rPr>
              <w:fldChar w:fldCharType="end"/>
            </w:r>
          </w:hyperlink>
        </w:p>
        <w:p w14:paraId="2E0DB4B8" w14:textId="77777777" w:rsidR="00AA19BB" w:rsidRPr="00CB2853" w:rsidRDefault="00DE3531">
          <w:pPr>
            <w:pStyle w:val="TM2"/>
            <w:tabs>
              <w:tab w:val="right" w:leader="dot" w:pos="10188"/>
            </w:tabs>
            <w:rPr>
              <w:rFonts w:asciiTheme="majorHAnsi" w:hAnsiTheme="majorHAnsi" w:cstheme="majorHAnsi"/>
              <w:sz w:val="22"/>
              <w:szCs w:val="22"/>
            </w:rPr>
          </w:pPr>
          <w:hyperlink w:anchor="_Toc525483538" w:history="1">
            <w:r w:rsidR="00AA19BB" w:rsidRPr="00CB2853">
              <w:rPr>
                <w:rStyle w:val="Lienhypertexte"/>
                <w:rFonts w:asciiTheme="majorHAnsi" w:hAnsiTheme="majorHAnsi" w:cstheme="majorHAnsi"/>
                <w:sz w:val="22"/>
                <w:szCs w:val="22"/>
              </w:rPr>
              <w:t>Ressource 2 : Le rôle de l’innovation selon Schumpeter</w:t>
            </w:r>
            <w:r w:rsidR="00AA19BB" w:rsidRPr="00CB2853">
              <w:rPr>
                <w:rFonts w:asciiTheme="majorHAnsi" w:hAnsiTheme="majorHAnsi" w:cstheme="majorHAnsi"/>
                <w:webHidden/>
                <w:sz w:val="22"/>
                <w:szCs w:val="22"/>
              </w:rPr>
              <w:tab/>
            </w:r>
            <w:r w:rsidR="00AA19BB" w:rsidRPr="00CB2853">
              <w:rPr>
                <w:rFonts w:asciiTheme="majorHAnsi" w:hAnsiTheme="majorHAnsi" w:cstheme="majorHAnsi"/>
                <w:webHidden/>
                <w:sz w:val="22"/>
                <w:szCs w:val="22"/>
              </w:rPr>
              <w:fldChar w:fldCharType="begin"/>
            </w:r>
            <w:r w:rsidR="00AA19BB" w:rsidRPr="00CB2853">
              <w:rPr>
                <w:rFonts w:asciiTheme="majorHAnsi" w:hAnsiTheme="majorHAnsi" w:cstheme="majorHAnsi"/>
                <w:webHidden/>
                <w:sz w:val="22"/>
                <w:szCs w:val="22"/>
              </w:rPr>
              <w:instrText xml:space="preserve"> PAGEREF _Toc525483538 \h </w:instrText>
            </w:r>
            <w:r w:rsidR="00AA19BB" w:rsidRPr="00CB2853">
              <w:rPr>
                <w:rFonts w:asciiTheme="majorHAnsi" w:hAnsiTheme="majorHAnsi" w:cstheme="majorHAnsi"/>
                <w:webHidden/>
                <w:sz w:val="22"/>
                <w:szCs w:val="22"/>
              </w:rPr>
            </w:r>
            <w:r w:rsidR="00AA19BB" w:rsidRPr="00CB2853">
              <w:rPr>
                <w:rFonts w:asciiTheme="majorHAnsi" w:hAnsiTheme="majorHAnsi" w:cstheme="majorHAnsi"/>
                <w:webHidden/>
                <w:sz w:val="22"/>
                <w:szCs w:val="22"/>
              </w:rPr>
              <w:fldChar w:fldCharType="separate"/>
            </w:r>
            <w:r w:rsidR="00AA19BB" w:rsidRPr="00CB2853">
              <w:rPr>
                <w:rFonts w:asciiTheme="majorHAnsi" w:hAnsiTheme="majorHAnsi" w:cstheme="majorHAnsi"/>
                <w:webHidden/>
                <w:sz w:val="22"/>
                <w:szCs w:val="22"/>
              </w:rPr>
              <w:t>3</w:t>
            </w:r>
            <w:r w:rsidR="00AA19BB" w:rsidRPr="00CB2853">
              <w:rPr>
                <w:rFonts w:asciiTheme="majorHAnsi" w:hAnsiTheme="majorHAnsi" w:cstheme="majorHAnsi"/>
                <w:webHidden/>
                <w:sz w:val="22"/>
                <w:szCs w:val="22"/>
              </w:rPr>
              <w:fldChar w:fldCharType="end"/>
            </w:r>
          </w:hyperlink>
        </w:p>
        <w:p w14:paraId="5EDABA21" w14:textId="77777777" w:rsidR="00AA19BB" w:rsidRPr="00CB2853" w:rsidRDefault="00DE3531">
          <w:pPr>
            <w:pStyle w:val="TM2"/>
            <w:tabs>
              <w:tab w:val="right" w:leader="dot" w:pos="10188"/>
            </w:tabs>
            <w:rPr>
              <w:rFonts w:asciiTheme="majorHAnsi" w:hAnsiTheme="majorHAnsi" w:cstheme="majorHAnsi"/>
              <w:sz w:val="22"/>
              <w:szCs w:val="22"/>
            </w:rPr>
          </w:pPr>
          <w:hyperlink w:anchor="_Toc525483539" w:history="1">
            <w:r w:rsidR="00AA19BB" w:rsidRPr="00CB2853">
              <w:rPr>
                <w:rStyle w:val="Lienhypertexte"/>
                <w:rFonts w:asciiTheme="majorHAnsi" w:hAnsiTheme="majorHAnsi" w:cstheme="majorHAnsi"/>
                <w:sz w:val="22"/>
                <w:szCs w:val="22"/>
              </w:rPr>
              <w:t>Ressource 3 : « L’innovation, c’est stratégique ! »</w:t>
            </w:r>
            <w:r w:rsidR="00AA19BB" w:rsidRPr="00CB2853">
              <w:rPr>
                <w:rFonts w:asciiTheme="majorHAnsi" w:hAnsiTheme="majorHAnsi" w:cstheme="majorHAnsi"/>
                <w:webHidden/>
                <w:sz w:val="22"/>
                <w:szCs w:val="22"/>
              </w:rPr>
              <w:tab/>
            </w:r>
            <w:r w:rsidR="00AA19BB" w:rsidRPr="00CB2853">
              <w:rPr>
                <w:rFonts w:asciiTheme="majorHAnsi" w:hAnsiTheme="majorHAnsi" w:cstheme="majorHAnsi"/>
                <w:webHidden/>
                <w:sz w:val="22"/>
                <w:szCs w:val="22"/>
              </w:rPr>
              <w:fldChar w:fldCharType="begin"/>
            </w:r>
            <w:r w:rsidR="00AA19BB" w:rsidRPr="00CB2853">
              <w:rPr>
                <w:rFonts w:asciiTheme="majorHAnsi" w:hAnsiTheme="majorHAnsi" w:cstheme="majorHAnsi"/>
                <w:webHidden/>
                <w:sz w:val="22"/>
                <w:szCs w:val="22"/>
              </w:rPr>
              <w:instrText xml:space="preserve"> PAGEREF _Toc525483539 \h </w:instrText>
            </w:r>
            <w:r w:rsidR="00AA19BB" w:rsidRPr="00CB2853">
              <w:rPr>
                <w:rFonts w:asciiTheme="majorHAnsi" w:hAnsiTheme="majorHAnsi" w:cstheme="majorHAnsi"/>
                <w:webHidden/>
                <w:sz w:val="22"/>
                <w:szCs w:val="22"/>
              </w:rPr>
            </w:r>
            <w:r w:rsidR="00AA19BB" w:rsidRPr="00CB2853">
              <w:rPr>
                <w:rFonts w:asciiTheme="majorHAnsi" w:hAnsiTheme="majorHAnsi" w:cstheme="majorHAnsi"/>
                <w:webHidden/>
                <w:sz w:val="22"/>
                <w:szCs w:val="22"/>
              </w:rPr>
              <w:fldChar w:fldCharType="separate"/>
            </w:r>
            <w:r w:rsidR="00AA19BB" w:rsidRPr="00CB2853">
              <w:rPr>
                <w:rFonts w:asciiTheme="majorHAnsi" w:hAnsiTheme="majorHAnsi" w:cstheme="majorHAnsi"/>
                <w:webHidden/>
                <w:sz w:val="22"/>
                <w:szCs w:val="22"/>
              </w:rPr>
              <w:t>3</w:t>
            </w:r>
            <w:r w:rsidR="00AA19BB" w:rsidRPr="00CB2853">
              <w:rPr>
                <w:rFonts w:asciiTheme="majorHAnsi" w:hAnsiTheme="majorHAnsi" w:cstheme="majorHAnsi"/>
                <w:webHidden/>
                <w:sz w:val="22"/>
                <w:szCs w:val="22"/>
              </w:rPr>
              <w:fldChar w:fldCharType="end"/>
            </w:r>
          </w:hyperlink>
        </w:p>
        <w:p w14:paraId="0823622D" w14:textId="77777777" w:rsidR="00AA19BB" w:rsidRPr="00CB2853" w:rsidRDefault="00DE3531">
          <w:pPr>
            <w:pStyle w:val="TM2"/>
            <w:tabs>
              <w:tab w:val="right" w:leader="dot" w:pos="10188"/>
            </w:tabs>
            <w:rPr>
              <w:rFonts w:asciiTheme="majorHAnsi" w:hAnsiTheme="majorHAnsi" w:cstheme="majorHAnsi"/>
              <w:sz w:val="22"/>
              <w:szCs w:val="22"/>
            </w:rPr>
          </w:pPr>
          <w:hyperlink w:anchor="_Toc525483540" w:history="1">
            <w:r w:rsidR="00AA19BB" w:rsidRPr="00CB2853">
              <w:rPr>
                <w:rStyle w:val="Lienhypertexte"/>
                <w:rFonts w:asciiTheme="majorHAnsi" w:hAnsiTheme="majorHAnsi" w:cstheme="majorHAnsi"/>
                <w:sz w:val="22"/>
                <w:szCs w:val="22"/>
              </w:rPr>
              <w:t>Ressource 4 : Les quatre types d’innovation selon l’OCDE</w:t>
            </w:r>
            <w:r w:rsidR="00AA19BB" w:rsidRPr="00CB2853">
              <w:rPr>
                <w:rFonts w:asciiTheme="majorHAnsi" w:hAnsiTheme="majorHAnsi" w:cstheme="majorHAnsi"/>
                <w:webHidden/>
                <w:sz w:val="22"/>
                <w:szCs w:val="22"/>
              </w:rPr>
              <w:tab/>
            </w:r>
            <w:r w:rsidR="00AA19BB" w:rsidRPr="00CB2853">
              <w:rPr>
                <w:rFonts w:asciiTheme="majorHAnsi" w:hAnsiTheme="majorHAnsi" w:cstheme="majorHAnsi"/>
                <w:webHidden/>
                <w:sz w:val="22"/>
                <w:szCs w:val="22"/>
              </w:rPr>
              <w:fldChar w:fldCharType="begin"/>
            </w:r>
            <w:r w:rsidR="00AA19BB" w:rsidRPr="00CB2853">
              <w:rPr>
                <w:rFonts w:asciiTheme="majorHAnsi" w:hAnsiTheme="majorHAnsi" w:cstheme="majorHAnsi"/>
                <w:webHidden/>
                <w:sz w:val="22"/>
                <w:szCs w:val="22"/>
              </w:rPr>
              <w:instrText xml:space="preserve"> PAGEREF _Toc525483540 \h </w:instrText>
            </w:r>
            <w:r w:rsidR="00AA19BB" w:rsidRPr="00CB2853">
              <w:rPr>
                <w:rFonts w:asciiTheme="majorHAnsi" w:hAnsiTheme="majorHAnsi" w:cstheme="majorHAnsi"/>
                <w:webHidden/>
                <w:sz w:val="22"/>
                <w:szCs w:val="22"/>
              </w:rPr>
            </w:r>
            <w:r w:rsidR="00AA19BB" w:rsidRPr="00CB2853">
              <w:rPr>
                <w:rFonts w:asciiTheme="majorHAnsi" w:hAnsiTheme="majorHAnsi" w:cstheme="majorHAnsi"/>
                <w:webHidden/>
                <w:sz w:val="22"/>
                <w:szCs w:val="22"/>
              </w:rPr>
              <w:fldChar w:fldCharType="separate"/>
            </w:r>
            <w:r w:rsidR="00AA19BB" w:rsidRPr="00CB2853">
              <w:rPr>
                <w:rFonts w:asciiTheme="majorHAnsi" w:hAnsiTheme="majorHAnsi" w:cstheme="majorHAnsi"/>
                <w:webHidden/>
                <w:sz w:val="22"/>
                <w:szCs w:val="22"/>
              </w:rPr>
              <w:t>4</w:t>
            </w:r>
            <w:r w:rsidR="00AA19BB" w:rsidRPr="00CB2853">
              <w:rPr>
                <w:rFonts w:asciiTheme="majorHAnsi" w:hAnsiTheme="majorHAnsi" w:cstheme="majorHAnsi"/>
                <w:webHidden/>
                <w:sz w:val="22"/>
                <w:szCs w:val="22"/>
              </w:rPr>
              <w:fldChar w:fldCharType="end"/>
            </w:r>
          </w:hyperlink>
        </w:p>
        <w:p w14:paraId="507A1830" w14:textId="77777777" w:rsidR="00AA19BB" w:rsidRPr="00CB2853" w:rsidRDefault="00DE3531">
          <w:pPr>
            <w:pStyle w:val="TM1"/>
            <w:rPr>
              <w:b w:val="0"/>
              <w:caps w:val="0"/>
              <w:noProof w:val="0"/>
            </w:rPr>
          </w:pPr>
          <w:hyperlink w:anchor="_Toc525483541" w:history="1">
            <w:r w:rsidR="00AA19BB" w:rsidRPr="00CB2853">
              <w:rPr>
                <w:rStyle w:val="Lienhypertexte"/>
                <w:noProof w:val="0"/>
              </w:rPr>
              <w:t>Les ressources documentaires</w:t>
            </w:r>
            <w:r w:rsidR="00AA19BB" w:rsidRPr="00CB2853">
              <w:rPr>
                <w:noProof w:val="0"/>
                <w:webHidden/>
              </w:rPr>
              <w:tab/>
            </w:r>
            <w:r w:rsidR="00AA19BB" w:rsidRPr="00CB2853">
              <w:rPr>
                <w:noProof w:val="0"/>
                <w:webHidden/>
              </w:rPr>
              <w:fldChar w:fldCharType="begin"/>
            </w:r>
            <w:r w:rsidR="00AA19BB" w:rsidRPr="00CB2853">
              <w:rPr>
                <w:noProof w:val="0"/>
                <w:webHidden/>
              </w:rPr>
              <w:instrText xml:space="preserve"> PAGEREF _Toc525483541 \h </w:instrText>
            </w:r>
            <w:r w:rsidR="00AA19BB" w:rsidRPr="00CB2853">
              <w:rPr>
                <w:noProof w:val="0"/>
                <w:webHidden/>
              </w:rPr>
            </w:r>
            <w:r w:rsidR="00AA19BB" w:rsidRPr="00CB2853">
              <w:rPr>
                <w:noProof w:val="0"/>
                <w:webHidden/>
              </w:rPr>
              <w:fldChar w:fldCharType="separate"/>
            </w:r>
            <w:r w:rsidR="00AA19BB" w:rsidRPr="00CB2853">
              <w:rPr>
                <w:noProof w:val="0"/>
                <w:webHidden/>
              </w:rPr>
              <w:t>5</w:t>
            </w:r>
            <w:r w:rsidR="00AA19BB" w:rsidRPr="00CB2853">
              <w:rPr>
                <w:noProof w:val="0"/>
                <w:webHidden/>
              </w:rPr>
              <w:fldChar w:fldCharType="end"/>
            </w:r>
          </w:hyperlink>
        </w:p>
        <w:p w14:paraId="76FEB9FB" w14:textId="77777777" w:rsidR="00AA19BB" w:rsidRPr="00CB2853" w:rsidRDefault="00DE3531">
          <w:pPr>
            <w:pStyle w:val="TM2"/>
            <w:tabs>
              <w:tab w:val="right" w:leader="dot" w:pos="10188"/>
            </w:tabs>
            <w:rPr>
              <w:rFonts w:asciiTheme="majorHAnsi" w:hAnsiTheme="majorHAnsi" w:cstheme="majorHAnsi"/>
              <w:sz w:val="22"/>
              <w:szCs w:val="22"/>
            </w:rPr>
          </w:pPr>
          <w:hyperlink w:anchor="_Toc525483542" w:history="1">
            <w:r w:rsidR="00AA19BB" w:rsidRPr="00CB2853">
              <w:rPr>
                <w:rStyle w:val="Lienhypertexte"/>
                <w:rFonts w:asciiTheme="majorHAnsi" w:hAnsiTheme="majorHAnsi" w:cstheme="majorHAnsi"/>
                <w:sz w:val="22"/>
                <w:szCs w:val="22"/>
              </w:rPr>
              <w:t>Annexe 1 : La consommation mode et textile en France</w:t>
            </w:r>
            <w:r w:rsidR="00AA19BB" w:rsidRPr="00CB2853">
              <w:rPr>
                <w:rFonts w:asciiTheme="majorHAnsi" w:hAnsiTheme="majorHAnsi" w:cstheme="majorHAnsi"/>
                <w:webHidden/>
                <w:sz w:val="22"/>
                <w:szCs w:val="22"/>
              </w:rPr>
              <w:tab/>
            </w:r>
            <w:r w:rsidR="00AA19BB" w:rsidRPr="00CB2853">
              <w:rPr>
                <w:rFonts w:asciiTheme="majorHAnsi" w:hAnsiTheme="majorHAnsi" w:cstheme="majorHAnsi"/>
                <w:webHidden/>
                <w:sz w:val="22"/>
                <w:szCs w:val="22"/>
              </w:rPr>
              <w:fldChar w:fldCharType="begin"/>
            </w:r>
            <w:r w:rsidR="00AA19BB" w:rsidRPr="00CB2853">
              <w:rPr>
                <w:rFonts w:asciiTheme="majorHAnsi" w:hAnsiTheme="majorHAnsi" w:cstheme="majorHAnsi"/>
                <w:webHidden/>
                <w:sz w:val="22"/>
                <w:szCs w:val="22"/>
              </w:rPr>
              <w:instrText xml:space="preserve"> PAGEREF _Toc525483542 \h </w:instrText>
            </w:r>
            <w:r w:rsidR="00AA19BB" w:rsidRPr="00CB2853">
              <w:rPr>
                <w:rFonts w:asciiTheme="majorHAnsi" w:hAnsiTheme="majorHAnsi" w:cstheme="majorHAnsi"/>
                <w:webHidden/>
                <w:sz w:val="22"/>
                <w:szCs w:val="22"/>
              </w:rPr>
            </w:r>
            <w:r w:rsidR="00AA19BB" w:rsidRPr="00CB2853">
              <w:rPr>
                <w:rFonts w:asciiTheme="majorHAnsi" w:hAnsiTheme="majorHAnsi" w:cstheme="majorHAnsi"/>
                <w:webHidden/>
                <w:sz w:val="22"/>
                <w:szCs w:val="22"/>
              </w:rPr>
              <w:fldChar w:fldCharType="separate"/>
            </w:r>
            <w:r w:rsidR="00AA19BB" w:rsidRPr="00CB2853">
              <w:rPr>
                <w:rFonts w:asciiTheme="majorHAnsi" w:hAnsiTheme="majorHAnsi" w:cstheme="majorHAnsi"/>
                <w:webHidden/>
                <w:sz w:val="22"/>
                <w:szCs w:val="22"/>
              </w:rPr>
              <w:t>5</w:t>
            </w:r>
            <w:r w:rsidR="00AA19BB" w:rsidRPr="00CB2853">
              <w:rPr>
                <w:rFonts w:asciiTheme="majorHAnsi" w:hAnsiTheme="majorHAnsi" w:cstheme="majorHAnsi"/>
                <w:webHidden/>
                <w:sz w:val="22"/>
                <w:szCs w:val="22"/>
              </w:rPr>
              <w:fldChar w:fldCharType="end"/>
            </w:r>
          </w:hyperlink>
        </w:p>
        <w:p w14:paraId="2531DC81" w14:textId="77777777" w:rsidR="00AA19BB" w:rsidRPr="00CB2853" w:rsidRDefault="00DE3531">
          <w:pPr>
            <w:pStyle w:val="TM2"/>
            <w:tabs>
              <w:tab w:val="right" w:leader="dot" w:pos="10188"/>
            </w:tabs>
            <w:rPr>
              <w:rFonts w:asciiTheme="majorHAnsi" w:hAnsiTheme="majorHAnsi" w:cstheme="majorHAnsi"/>
              <w:sz w:val="22"/>
              <w:szCs w:val="22"/>
            </w:rPr>
          </w:pPr>
          <w:hyperlink w:anchor="_Toc525483543" w:history="1">
            <w:r w:rsidR="00AA19BB" w:rsidRPr="00CB2853">
              <w:rPr>
                <w:rStyle w:val="Lienhypertexte"/>
                <w:rFonts w:asciiTheme="majorHAnsi" w:hAnsiTheme="majorHAnsi" w:cstheme="majorHAnsi"/>
                <w:sz w:val="22"/>
                <w:szCs w:val="22"/>
              </w:rPr>
              <w:t>Annexe 2 : Panorama du marché du textile en France</w:t>
            </w:r>
            <w:r w:rsidR="00AA19BB" w:rsidRPr="00CB2853">
              <w:rPr>
                <w:rFonts w:asciiTheme="majorHAnsi" w:hAnsiTheme="majorHAnsi" w:cstheme="majorHAnsi"/>
                <w:webHidden/>
                <w:sz w:val="22"/>
                <w:szCs w:val="22"/>
              </w:rPr>
              <w:tab/>
            </w:r>
            <w:r w:rsidR="00AA19BB" w:rsidRPr="00CB2853">
              <w:rPr>
                <w:rFonts w:asciiTheme="majorHAnsi" w:hAnsiTheme="majorHAnsi" w:cstheme="majorHAnsi"/>
                <w:webHidden/>
                <w:sz w:val="22"/>
                <w:szCs w:val="22"/>
              </w:rPr>
              <w:fldChar w:fldCharType="begin"/>
            </w:r>
            <w:r w:rsidR="00AA19BB" w:rsidRPr="00CB2853">
              <w:rPr>
                <w:rFonts w:asciiTheme="majorHAnsi" w:hAnsiTheme="majorHAnsi" w:cstheme="majorHAnsi"/>
                <w:webHidden/>
                <w:sz w:val="22"/>
                <w:szCs w:val="22"/>
              </w:rPr>
              <w:instrText xml:space="preserve"> PAGEREF _Toc525483543 \h </w:instrText>
            </w:r>
            <w:r w:rsidR="00AA19BB" w:rsidRPr="00CB2853">
              <w:rPr>
                <w:rFonts w:asciiTheme="majorHAnsi" w:hAnsiTheme="majorHAnsi" w:cstheme="majorHAnsi"/>
                <w:webHidden/>
                <w:sz w:val="22"/>
                <w:szCs w:val="22"/>
              </w:rPr>
            </w:r>
            <w:r w:rsidR="00AA19BB" w:rsidRPr="00CB2853">
              <w:rPr>
                <w:rFonts w:asciiTheme="majorHAnsi" w:hAnsiTheme="majorHAnsi" w:cstheme="majorHAnsi"/>
                <w:webHidden/>
                <w:sz w:val="22"/>
                <w:szCs w:val="22"/>
              </w:rPr>
              <w:fldChar w:fldCharType="separate"/>
            </w:r>
            <w:r w:rsidR="00AA19BB" w:rsidRPr="00CB2853">
              <w:rPr>
                <w:rFonts w:asciiTheme="majorHAnsi" w:hAnsiTheme="majorHAnsi" w:cstheme="majorHAnsi"/>
                <w:webHidden/>
                <w:sz w:val="22"/>
                <w:szCs w:val="22"/>
              </w:rPr>
              <w:t>5</w:t>
            </w:r>
            <w:r w:rsidR="00AA19BB" w:rsidRPr="00CB2853">
              <w:rPr>
                <w:rFonts w:asciiTheme="majorHAnsi" w:hAnsiTheme="majorHAnsi" w:cstheme="majorHAnsi"/>
                <w:webHidden/>
                <w:sz w:val="22"/>
                <w:szCs w:val="22"/>
              </w:rPr>
              <w:fldChar w:fldCharType="end"/>
            </w:r>
          </w:hyperlink>
        </w:p>
        <w:p w14:paraId="04E50055" w14:textId="77777777" w:rsidR="00AA19BB" w:rsidRPr="00CB2853" w:rsidRDefault="00DE3531">
          <w:pPr>
            <w:pStyle w:val="TM2"/>
            <w:tabs>
              <w:tab w:val="right" w:leader="dot" w:pos="10188"/>
            </w:tabs>
            <w:rPr>
              <w:rFonts w:asciiTheme="majorHAnsi" w:hAnsiTheme="majorHAnsi" w:cstheme="majorHAnsi"/>
              <w:sz w:val="22"/>
              <w:szCs w:val="22"/>
            </w:rPr>
          </w:pPr>
          <w:hyperlink w:anchor="_Toc525483544" w:history="1">
            <w:r w:rsidR="00AA19BB" w:rsidRPr="00CB2853">
              <w:rPr>
                <w:rStyle w:val="Lienhypertexte"/>
                <w:rFonts w:asciiTheme="majorHAnsi" w:hAnsiTheme="majorHAnsi" w:cstheme="majorHAnsi"/>
                <w:sz w:val="22"/>
                <w:szCs w:val="22"/>
              </w:rPr>
              <w:t>Annexe 3 : La part du budget « vêtements » a diminué d’un tiers depuis 55 ans</w:t>
            </w:r>
            <w:r w:rsidR="00AA19BB" w:rsidRPr="00CB2853">
              <w:rPr>
                <w:rFonts w:asciiTheme="majorHAnsi" w:hAnsiTheme="majorHAnsi" w:cstheme="majorHAnsi"/>
                <w:webHidden/>
                <w:sz w:val="22"/>
                <w:szCs w:val="22"/>
              </w:rPr>
              <w:tab/>
            </w:r>
            <w:r w:rsidR="00AA19BB" w:rsidRPr="00CB2853">
              <w:rPr>
                <w:rFonts w:asciiTheme="majorHAnsi" w:hAnsiTheme="majorHAnsi" w:cstheme="majorHAnsi"/>
                <w:webHidden/>
                <w:sz w:val="22"/>
                <w:szCs w:val="22"/>
              </w:rPr>
              <w:fldChar w:fldCharType="begin"/>
            </w:r>
            <w:r w:rsidR="00AA19BB" w:rsidRPr="00CB2853">
              <w:rPr>
                <w:rFonts w:asciiTheme="majorHAnsi" w:hAnsiTheme="majorHAnsi" w:cstheme="majorHAnsi"/>
                <w:webHidden/>
                <w:sz w:val="22"/>
                <w:szCs w:val="22"/>
              </w:rPr>
              <w:instrText xml:space="preserve"> PAGEREF _Toc525483544 \h </w:instrText>
            </w:r>
            <w:r w:rsidR="00AA19BB" w:rsidRPr="00CB2853">
              <w:rPr>
                <w:rFonts w:asciiTheme="majorHAnsi" w:hAnsiTheme="majorHAnsi" w:cstheme="majorHAnsi"/>
                <w:webHidden/>
                <w:sz w:val="22"/>
                <w:szCs w:val="22"/>
              </w:rPr>
            </w:r>
            <w:r w:rsidR="00AA19BB" w:rsidRPr="00CB2853">
              <w:rPr>
                <w:rFonts w:asciiTheme="majorHAnsi" w:hAnsiTheme="majorHAnsi" w:cstheme="majorHAnsi"/>
                <w:webHidden/>
                <w:sz w:val="22"/>
                <w:szCs w:val="22"/>
              </w:rPr>
              <w:fldChar w:fldCharType="separate"/>
            </w:r>
            <w:r w:rsidR="00AA19BB" w:rsidRPr="00CB2853">
              <w:rPr>
                <w:rFonts w:asciiTheme="majorHAnsi" w:hAnsiTheme="majorHAnsi" w:cstheme="majorHAnsi"/>
                <w:webHidden/>
                <w:sz w:val="22"/>
                <w:szCs w:val="22"/>
              </w:rPr>
              <w:t>5</w:t>
            </w:r>
            <w:r w:rsidR="00AA19BB" w:rsidRPr="00CB2853">
              <w:rPr>
                <w:rFonts w:asciiTheme="majorHAnsi" w:hAnsiTheme="majorHAnsi" w:cstheme="majorHAnsi"/>
                <w:webHidden/>
                <w:sz w:val="22"/>
                <w:szCs w:val="22"/>
              </w:rPr>
              <w:fldChar w:fldCharType="end"/>
            </w:r>
          </w:hyperlink>
        </w:p>
        <w:p w14:paraId="604A6A95" w14:textId="77777777" w:rsidR="00AA19BB" w:rsidRPr="00CB2853" w:rsidRDefault="00DE3531">
          <w:pPr>
            <w:pStyle w:val="TM2"/>
            <w:tabs>
              <w:tab w:val="right" w:leader="dot" w:pos="10188"/>
            </w:tabs>
            <w:rPr>
              <w:rFonts w:asciiTheme="majorHAnsi" w:hAnsiTheme="majorHAnsi" w:cstheme="majorHAnsi"/>
              <w:sz w:val="22"/>
              <w:szCs w:val="22"/>
            </w:rPr>
          </w:pPr>
          <w:hyperlink w:anchor="_Toc525483545" w:history="1">
            <w:r w:rsidR="00AA19BB" w:rsidRPr="00CB2853">
              <w:rPr>
                <w:rStyle w:val="Lienhypertexte"/>
                <w:rFonts w:asciiTheme="majorHAnsi" w:hAnsiTheme="majorHAnsi" w:cstheme="majorHAnsi"/>
                <w:sz w:val="22"/>
                <w:szCs w:val="22"/>
              </w:rPr>
              <w:t>Annexe 5 : Les nouveaux dragons du textile</w:t>
            </w:r>
            <w:r w:rsidR="00AA19BB" w:rsidRPr="00CB2853">
              <w:rPr>
                <w:rFonts w:asciiTheme="majorHAnsi" w:hAnsiTheme="majorHAnsi" w:cstheme="majorHAnsi"/>
                <w:webHidden/>
                <w:sz w:val="22"/>
                <w:szCs w:val="22"/>
              </w:rPr>
              <w:tab/>
            </w:r>
            <w:r w:rsidR="00AA19BB" w:rsidRPr="00CB2853">
              <w:rPr>
                <w:rFonts w:asciiTheme="majorHAnsi" w:hAnsiTheme="majorHAnsi" w:cstheme="majorHAnsi"/>
                <w:webHidden/>
                <w:sz w:val="22"/>
                <w:szCs w:val="22"/>
              </w:rPr>
              <w:fldChar w:fldCharType="begin"/>
            </w:r>
            <w:r w:rsidR="00AA19BB" w:rsidRPr="00CB2853">
              <w:rPr>
                <w:rFonts w:asciiTheme="majorHAnsi" w:hAnsiTheme="majorHAnsi" w:cstheme="majorHAnsi"/>
                <w:webHidden/>
                <w:sz w:val="22"/>
                <w:szCs w:val="22"/>
              </w:rPr>
              <w:instrText xml:space="preserve"> PAGEREF _Toc525483545 \h </w:instrText>
            </w:r>
            <w:r w:rsidR="00AA19BB" w:rsidRPr="00CB2853">
              <w:rPr>
                <w:rFonts w:asciiTheme="majorHAnsi" w:hAnsiTheme="majorHAnsi" w:cstheme="majorHAnsi"/>
                <w:webHidden/>
                <w:sz w:val="22"/>
                <w:szCs w:val="22"/>
              </w:rPr>
            </w:r>
            <w:r w:rsidR="00AA19BB" w:rsidRPr="00CB2853">
              <w:rPr>
                <w:rFonts w:asciiTheme="majorHAnsi" w:hAnsiTheme="majorHAnsi" w:cstheme="majorHAnsi"/>
                <w:webHidden/>
                <w:sz w:val="22"/>
                <w:szCs w:val="22"/>
              </w:rPr>
              <w:fldChar w:fldCharType="separate"/>
            </w:r>
            <w:r w:rsidR="00AA19BB" w:rsidRPr="00CB2853">
              <w:rPr>
                <w:rFonts w:asciiTheme="majorHAnsi" w:hAnsiTheme="majorHAnsi" w:cstheme="majorHAnsi"/>
                <w:webHidden/>
                <w:sz w:val="22"/>
                <w:szCs w:val="22"/>
              </w:rPr>
              <w:t>6</w:t>
            </w:r>
            <w:r w:rsidR="00AA19BB" w:rsidRPr="00CB2853">
              <w:rPr>
                <w:rFonts w:asciiTheme="majorHAnsi" w:hAnsiTheme="majorHAnsi" w:cstheme="majorHAnsi"/>
                <w:webHidden/>
                <w:sz w:val="22"/>
                <w:szCs w:val="22"/>
              </w:rPr>
              <w:fldChar w:fldCharType="end"/>
            </w:r>
          </w:hyperlink>
        </w:p>
        <w:p w14:paraId="21E7CEB1" w14:textId="77777777" w:rsidR="00AA19BB" w:rsidRPr="00CB2853" w:rsidRDefault="00DE3531">
          <w:pPr>
            <w:pStyle w:val="TM2"/>
            <w:tabs>
              <w:tab w:val="right" w:leader="dot" w:pos="10188"/>
            </w:tabs>
            <w:rPr>
              <w:rFonts w:asciiTheme="majorHAnsi" w:hAnsiTheme="majorHAnsi" w:cstheme="majorHAnsi"/>
              <w:sz w:val="22"/>
              <w:szCs w:val="22"/>
            </w:rPr>
          </w:pPr>
          <w:hyperlink w:anchor="_Toc525483546" w:history="1">
            <w:r w:rsidR="00AA19BB" w:rsidRPr="00CB2853">
              <w:rPr>
                <w:rStyle w:val="Lienhypertexte"/>
                <w:rFonts w:asciiTheme="majorHAnsi" w:hAnsiTheme="majorHAnsi" w:cstheme="majorHAnsi"/>
                <w:sz w:val="22"/>
                <w:szCs w:val="22"/>
              </w:rPr>
              <w:t>Annexe 6 : Une mise en concurrence mondiale</w:t>
            </w:r>
            <w:r w:rsidR="00AA19BB" w:rsidRPr="00CB2853">
              <w:rPr>
                <w:rFonts w:asciiTheme="majorHAnsi" w:hAnsiTheme="majorHAnsi" w:cstheme="majorHAnsi"/>
                <w:webHidden/>
                <w:sz w:val="22"/>
                <w:szCs w:val="22"/>
              </w:rPr>
              <w:tab/>
            </w:r>
            <w:r w:rsidR="00AA19BB" w:rsidRPr="00CB2853">
              <w:rPr>
                <w:rFonts w:asciiTheme="majorHAnsi" w:hAnsiTheme="majorHAnsi" w:cstheme="majorHAnsi"/>
                <w:webHidden/>
                <w:sz w:val="22"/>
                <w:szCs w:val="22"/>
              </w:rPr>
              <w:fldChar w:fldCharType="begin"/>
            </w:r>
            <w:r w:rsidR="00AA19BB" w:rsidRPr="00CB2853">
              <w:rPr>
                <w:rFonts w:asciiTheme="majorHAnsi" w:hAnsiTheme="majorHAnsi" w:cstheme="majorHAnsi"/>
                <w:webHidden/>
                <w:sz w:val="22"/>
                <w:szCs w:val="22"/>
              </w:rPr>
              <w:instrText xml:space="preserve"> PAGEREF _Toc525483546 \h </w:instrText>
            </w:r>
            <w:r w:rsidR="00AA19BB" w:rsidRPr="00CB2853">
              <w:rPr>
                <w:rFonts w:asciiTheme="majorHAnsi" w:hAnsiTheme="majorHAnsi" w:cstheme="majorHAnsi"/>
                <w:webHidden/>
                <w:sz w:val="22"/>
                <w:szCs w:val="22"/>
              </w:rPr>
            </w:r>
            <w:r w:rsidR="00AA19BB" w:rsidRPr="00CB2853">
              <w:rPr>
                <w:rFonts w:asciiTheme="majorHAnsi" w:hAnsiTheme="majorHAnsi" w:cstheme="majorHAnsi"/>
                <w:webHidden/>
                <w:sz w:val="22"/>
                <w:szCs w:val="22"/>
              </w:rPr>
              <w:fldChar w:fldCharType="separate"/>
            </w:r>
            <w:r w:rsidR="00AA19BB" w:rsidRPr="00CB2853">
              <w:rPr>
                <w:rFonts w:asciiTheme="majorHAnsi" w:hAnsiTheme="majorHAnsi" w:cstheme="majorHAnsi"/>
                <w:webHidden/>
                <w:sz w:val="22"/>
                <w:szCs w:val="22"/>
              </w:rPr>
              <w:t>6</w:t>
            </w:r>
            <w:r w:rsidR="00AA19BB" w:rsidRPr="00CB2853">
              <w:rPr>
                <w:rFonts w:asciiTheme="majorHAnsi" w:hAnsiTheme="majorHAnsi" w:cstheme="majorHAnsi"/>
                <w:webHidden/>
                <w:sz w:val="22"/>
                <w:szCs w:val="22"/>
              </w:rPr>
              <w:fldChar w:fldCharType="end"/>
            </w:r>
          </w:hyperlink>
        </w:p>
        <w:p w14:paraId="54F119BE" w14:textId="77777777" w:rsidR="00AA19BB" w:rsidRPr="00CB2853" w:rsidRDefault="00DE3531">
          <w:pPr>
            <w:pStyle w:val="TM2"/>
            <w:tabs>
              <w:tab w:val="right" w:leader="dot" w:pos="10188"/>
            </w:tabs>
            <w:rPr>
              <w:rFonts w:asciiTheme="majorHAnsi" w:hAnsiTheme="majorHAnsi" w:cstheme="majorHAnsi"/>
              <w:sz w:val="22"/>
              <w:szCs w:val="22"/>
            </w:rPr>
          </w:pPr>
          <w:hyperlink w:anchor="_Toc525483547" w:history="1">
            <w:r w:rsidR="00AA19BB" w:rsidRPr="00CB2853">
              <w:rPr>
                <w:rStyle w:val="Lienhypertexte"/>
                <w:rFonts w:asciiTheme="majorHAnsi" w:hAnsiTheme="majorHAnsi" w:cstheme="majorHAnsi"/>
                <w:sz w:val="22"/>
                <w:szCs w:val="22"/>
              </w:rPr>
              <w:t>Annexe 7 : L’évolution du cours du coton.</w:t>
            </w:r>
            <w:r w:rsidR="00AA19BB" w:rsidRPr="00CB2853">
              <w:rPr>
                <w:rFonts w:asciiTheme="majorHAnsi" w:hAnsiTheme="majorHAnsi" w:cstheme="majorHAnsi"/>
                <w:webHidden/>
                <w:sz w:val="22"/>
                <w:szCs w:val="22"/>
              </w:rPr>
              <w:tab/>
            </w:r>
            <w:r w:rsidR="00AA19BB" w:rsidRPr="00CB2853">
              <w:rPr>
                <w:rFonts w:asciiTheme="majorHAnsi" w:hAnsiTheme="majorHAnsi" w:cstheme="majorHAnsi"/>
                <w:webHidden/>
                <w:sz w:val="22"/>
                <w:szCs w:val="22"/>
              </w:rPr>
              <w:fldChar w:fldCharType="begin"/>
            </w:r>
            <w:r w:rsidR="00AA19BB" w:rsidRPr="00CB2853">
              <w:rPr>
                <w:rFonts w:asciiTheme="majorHAnsi" w:hAnsiTheme="majorHAnsi" w:cstheme="majorHAnsi"/>
                <w:webHidden/>
                <w:sz w:val="22"/>
                <w:szCs w:val="22"/>
              </w:rPr>
              <w:instrText xml:space="preserve"> PAGEREF _Toc525483547 \h </w:instrText>
            </w:r>
            <w:r w:rsidR="00AA19BB" w:rsidRPr="00CB2853">
              <w:rPr>
                <w:rFonts w:asciiTheme="majorHAnsi" w:hAnsiTheme="majorHAnsi" w:cstheme="majorHAnsi"/>
                <w:webHidden/>
                <w:sz w:val="22"/>
                <w:szCs w:val="22"/>
              </w:rPr>
            </w:r>
            <w:r w:rsidR="00AA19BB" w:rsidRPr="00CB2853">
              <w:rPr>
                <w:rFonts w:asciiTheme="majorHAnsi" w:hAnsiTheme="majorHAnsi" w:cstheme="majorHAnsi"/>
                <w:webHidden/>
                <w:sz w:val="22"/>
                <w:szCs w:val="22"/>
              </w:rPr>
              <w:fldChar w:fldCharType="separate"/>
            </w:r>
            <w:r w:rsidR="00AA19BB" w:rsidRPr="00CB2853">
              <w:rPr>
                <w:rFonts w:asciiTheme="majorHAnsi" w:hAnsiTheme="majorHAnsi" w:cstheme="majorHAnsi"/>
                <w:webHidden/>
                <w:sz w:val="22"/>
                <w:szCs w:val="22"/>
              </w:rPr>
              <w:t>7</w:t>
            </w:r>
            <w:r w:rsidR="00AA19BB" w:rsidRPr="00CB2853">
              <w:rPr>
                <w:rFonts w:asciiTheme="majorHAnsi" w:hAnsiTheme="majorHAnsi" w:cstheme="majorHAnsi"/>
                <w:webHidden/>
                <w:sz w:val="22"/>
                <w:szCs w:val="22"/>
              </w:rPr>
              <w:fldChar w:fldCharType="end"/>
            </w:r>
          </w:hyperlink>
        </w:p>
        <w:p w14:paraId="407565C4" w14:textId="77777777" w:rsidR="00AA19BB" w:rsidRPr="00CB2853" w:rsidRDefault="00DE3531">
          <w:pPr>
            <w:pStyle w:val="TM2"/>
            <w:tabs>
              <w:tab w:val="right" w:leader="dot" w:pos="10188"/>
            </w:tabs>
            <w:rPr>
              <w:rFonts w:asciiTheme="majorHAnsi" w:hAnsiTheme="majorHAnsi" w:cstheme="majorHAnsi"/>
              <w:sz w:val="22"/>
              <w:szCs w:val="22"/>
            </w:rPr>
          </w:pPr>
          <w:hyperlink w:anchor="_Toc525483548" w:history="1">
            <w:r w:rsidR="00AA19BB" w:rsidRPr="00CB2853">
              <w:rPr>
                <w:rStyle w:val="Lienhypertexte"/>
                <w:rFonts w:asciiTheme="majorHAnsi" w:hAnsiTheme="majorHAnsi" w:cstheme="majorHAnsi"/>
                <w:sz w:val="22"/>
                <w:szCs w:val="22"/>
              </w:rPr>
              <w:t>Annexe 8 : Textiles, la révolution technologique</w:t>
            </w:r>
            <w:r w:rsidR="00AA19BB" w:rsidRPr="00CB2853">
              <w:rPr>
                <w:rFonts w:asciiTheme="majorHAnsi" w:hAnsiTheme="majorHAnsi" w:cstheme="majorHAnsi"/>
                <w:webHidden/>
                <w:sz w:val="22"/>
                <w:szCs w:val="22"/>
              </w:rPr>
              <w:tab/>
            </w:r>
            <w:r w:rsidR="00AA19BB" w:rsidRPr="00CB2853">
              <w:rPr>
                <w:rFonts w:asciiTheme="majorHAnsi" w:hAnsiTheme="majorHAnsi" w:cstheme="majorHAnsi"/>
                <w:webHidden/>
                <w:sz w:val="22"/>
                <w:szCs w:val="22"/>
              </w:rPr>
              <w:fldChar w:fldCharType="begin"/>
            </w:r>
            <w:r w:rsidR="00AA19BB" w:rsidRPr="00CB2853">
              <w:rPr>
                <w:rFonts w:asciiTheme="majorHAnsi" w:hAnsiTheme="majorHAnsi" w:cstheme="majorHAnsi"/>
                <w:webHidden/>
                <w:sz w:val="22"/>
                <w:szCs w:val="22"/>
              </w:rPr>
              <w:instrText xml:space="preserve"> PAGEREF _Toc525483548 \h </w:instrText>
            </w:r>
            <w:r w:rsidR="00AA19BB" w:rsidRPr="00CB2853">
              <w:rPr>
                <w:rFonts w:asciiTheme="majorHAnsi" w:hAnsiTheme="majorHAnsi" w:cstheme="majorHAnsi"/>
                <w:webHidden/>
                <w:sz w:val="22"/>
                <w:szCs w:val="22"/>
              </w:rPr>
            </w:r>
            <w:r w:rsidR="00AA19BB" w:rsidRPr="00CB2853">
              <w:rPr>
                <w:rFonts w:asciiTheme="majorHAnsi" w:hAnsiTheme="majorHAnsi" w:cstheme="majorHAnsi"/>
                <w:webHidden/>
                <w:sz w:val="22"/>
                <w:szCs w:val="22"/>
              </w:rPr>
              <w:fldChar w:fldCharType="separate"/>
            </w:r>
            <w:r w:rsidR="00AA19BB" w:rsidRPr="00CB2853">
              <w:rPr>
                <w:rFonts w:asciiTheme="majorHAnsi" w:hAnsiTheme="majorHAnsi" w:cstheme="majorHAnsi"/>
                <w:webHidden/>
                <w:sz w:val="22"/>
                <w:szCs w:val="22"/>
              </w:rPr>
              <w:t>7</w:t>
            </w:r>
            <w:r w:rsidR="00AA19BB" w:rsidRPr="00CB2853">
              <w:rPr>
                <w:rFonts w:asciiTheme="majorHAnsi" w:hAnsiTheme="majorHAnsi" w:cstheme="majorHAnsi"/>
                <w:webHidden/>
                <w:sz w:val="22"/>
                <w:szCs w:val="22"/>
              </w:rPr>
              <w:fldChar w:fldCharType="end"/>
            </w:r>
          </w:hyperlink>
        </w:p>
        <w:p w14:paraId="72CDDE93" w14:textId="77777777" w:rsidR="00AA19BB" w:rsidRPr="00CB2853" w:rsidRDefault="00DE3531">
          <w:pPr>
            <w:pStyle w:val="TM2"/>
            <w:tabs>
              <w:tab w:val="right" w:leader="dot" w:pos="10188"/>
            </w:tabs>
            <w:rPr>
              <w:rFonts w:asciiTheme="majorHAnsi" w:hAnsiTheme="majorHAnsi" w:cstheme="majorHAnsi"/>
              <w:sz w:val="22"/>
              <w:szCs w:val="22"/>
            </w:rPr>
          </w:pPr>
          <w:hyperlink w:anchor="_Toc525483549" w:history="1">
            <w:r w:rsidR="00AA19BB" w:rsidRPr="00CB2853">
              <w:rPr>
                <w:rStyle w:val="Lienhypertexte"/>
                <w:rFonts w:asciiTheme="majorHAnsi" w:hAnsiTheme="majorHAnsi" w:cstheme="majorHAnsi"/>
                <w:sz w:val="22"/>
                <w:szCs w:val="22"/>
              </w:rPr>
              <w:t>Annexe 9 : Le textile connecté n’est-il qu’un simple gadget pour geek ?</w:t>
            </w:r>
            <w:r w:rsidR="00AA19BB" w:rsidRPr="00CB2853">
              <w:rPr>
                <w:rFonts w:asciiTheme="majorHAnsi" w:hAnsiTheme="majorHAnsi" w:cstheme="majorHAnsi"/>
                <w:webHidden/>
                <w:sz w:val="22"/>
                <w:szCs w:val="22"/>
              </w:rPr>
              <w:tab/>
            </w:r>
            <w:r w:rsidR="00AA19BB" w:rsidRPr="00CB2853">
              <w:rPr>
                <w:rFonts w:asciiTheme="majorHAnsi" w:hAnsiTheme="majorHAnsi" w:cstheme="majorHAnsi"/>
                <w:webHidden/>
                <w:sz w:val="22"/>
                <w:szCs w:val="22"/>
              </w:rPr>
              <w:fldChar w:fldCharType="begin"/>
            </w:r>
            <w:r w:rsidR="00AA19BB" w:rsidRPr="00CB2853">
              <w:rPr>
                <w:rFonts w:asciiTheme="majorHAnsi" w:hAnsiTheme="majorHAnsi" w:cstheme="majorHAnsi"/>
                <w:webHidden/>
                <w:sz w:val="22"/>
                <w:szCs w:val="22"/>
              </w:rPr>
              <w:instrText xml:space="preserve"> PAGEREF _Toc525483549 \h </w:instrText>
            </w:r>
            <w:r w:rsidR="00AA19BB" w:rsidRPr="00CB2853">
              <w:rPr>
                <w:rFonts w:asciiTheme="majorHAnsi" w:hAnsiTheme="majorHAnsi" w:cstheme="majorHAnsi"/>
                <w:webHidden/>
                <w:sz w:val="22"/>
                <w:szCs w:val="22"/>
              </w:rPr>
            </w:r>
            <w:r w:rsidR="00AA19BB" w:rsidRPr="00CB2853">
              <w:rPr>
                <w:rFonts w:asciiTheme="majorHAnsi" w:hAnsiTheme="majorHAnsi" w:cstheme="majorHAnsi"/>
                <w:webHidden/>
                <w:sz w:val="22"/>
                <w:szCs w:val="22"/>
              </w:rPr>
              <w:fldChar w:fldCharType="separate"/>
            </w:r>
            <w:r w:rsidR="00AA19BB" w:rsidRPr="00CB2853">
              <w:rPr>
                <w:rFonts w:asciiTheme="majorHAnsi" w:hAnsiTheme="majorHAnsi" w:cstheme="majorHAnsi"/>
                <w:webHidden/>
                <w:sz w:val="22"/>
                <w:szCs w:val="22"/>
              </w:rPr>
              <w:t>7</w:t>
            </w:r>
            <w:r w:rsidR="00AA19BB" w:rsidRPr="00CB2853">
              <w:rPr>
                <w:rFonts w:asciiTheme="majorHAnsi" w:hAnsiTheme="majorHAnsi" w:cstheme="majorHAnsi"/>
                <w:webHidden/>
                <w:sz w:val="22"/>
                <w:szCs w:val="22"/>
              </w:rPr>
              <w:fldChar w:fldCharType="end"/>
            </w:r>
          </w:hyperlink>
        </w:p>
        <w:p w14:paraId="5EE0AD74" w14:textId="77777777" w:rsidR="00AA19BB" w:rsidRPr="00CB2853" w:rsidRDefault="00DE3531">
          <w:pPr>
            <w:pStyle w:val="TM2"/>
            <w:tabs>
              <w:tab w:val="right" w:leader="dot" w:pos="10188"/>
            </w:tabs>
            <w:rPr>
              <w:rFonts w:asciiTheme="majorHAnsi" w:hAnsiTheme="majorHAnsi" w:cstheme="majorHAnsi"/>
              <w:sz w:val="22"/>
              <w:szCs w:val="22"/>
            </w:rPr>
          </w:pPr>
          <w:hyperlink w:anchor="_Toc525483550" w:history="1">
            <w:r w:rsidR="00AA19BB" w:rsidRPr="00CB2853">
              <w:rPr>
                <w:rStyle w:val="Lienhypertexte"/>
                <w:rFonts w:asciiTheme="majorHAnsi" w:hAnsiTheme="majorHAnsi" w:cstheme="majorHAnsi"/>
                <w:sz w:val="22"/>
                <w:szCs w:val="22"/>
              </w:rPr>
              <w:t>Annexe 10: Dispositifs d'appui aux industries de la mode</w:t>
            </w:r>
            <w:r w:rsidR="00AA19BB" w:rsidRPr="00CB2853">
              <w:rPr>
                <w:rFonts w:asciiTheme="majorHAnsi" w:hAnsiTheme="majorHAnsi" w:cstheme="majorHAnsi"/>
                <w:webHidden/>
                <w:sz w:val="22"/>
                <w:szCs w:val="22"/>
              </w:rPr>
              <w:tab/>
            </w:r>
            <w:r w:rsidR="00AA19BB" w:rsidRPr="00CB2853">
              <w:rPr>
                <w:rFonts w:asciiTheme="majorHAnsi" w:hAnsiTheme="majorHAnsi" w:cstheme="majorHAnsi"/>
                <w:webHidden/>
                <w:sz w:val="22"/>
                <w:szCs w:val="22"/>
              </w:rPr>
              <w:fldChar w:fldCharType="begin"/>
            </w:r>
            <w:r w:rsidR="00AA19BB" w:rsidRPr="00CB2853">
              <w:rPr>
                <w:rFonts w:asciiTheme="majorHAnsi" w:hAnsiTheme="majorHAnsi" w:cstheme="majorHAnsi"/>
                <w:webHidden/>
                <w:sz w:val="22"/>
                <w:szCs w:val="22"/>
              </w:rPr>
              <w:instrText xml:space="preserve"> PAGEREF _Toc525483550 \h </w:instrText>
            </w:r>
            <w:r w:rsidR="00AA19BB" w:rsidRPr="00CB2853">
              <w:rPr>
                <w:rFonts w:asciiTheme="majorHAnsi" w:hAnsiTheme="majorHAnsi" w:cstheme="majorHAnsi"/>
                <w:webHidden/>
                <w:sz w:val="22"/>
                <w:szCs w:val="22"/>
              </w:rPr>
            </w:r>
            <w:r w:rsidR="00AA19BB" w:rsidRPr="00CB2853">
              <w:rPr>
                <w:rFonts w:asciiTheme="majorHAnsi" w:hAnsiTheme="majorHAnsi" w:cstheme="majorHAnsi"/>
                <w:webHidden/>
                <w:sz w:val="22"/>
                <w:szCs w:val="22"/>
              </w:rPr>
              <w:fldChar w:fldCharType="separate"/>
            </w:r>
            <w:r w:rsidR="00AA19BB" w:rsidRPr="00CB2853">
              <w:rPr>
                <w:rFonts w:asciiTheme="majorHAnsi" w:hAnsiTheme="majorHAnsi" w:cstheme="majorHAnsi"/>
                <w:webHidden/>
                <w:sz w:val="22"/>
                <w:szCs w:val="22"/>
              </w:rPr>
              <w:t>8</w:t>
            </w:r>
            <w:r w:rsidR="00AA19BB" w:rsidRPr="00CB2853">
              <w:rPr>
                <w:rFonts w:asciiTheme="majorHAnsi" w:hAnsiTheme="majorHAnsi" w:cstheme="majorHAnsi"/>
                <w:webHidden/>
                <w:sz w:val="22"/>
                <w:szCs w:val="22"/>
              </w:rPr>
              <w:fldChar w:fldCharType="end"/>
            </w:r>
          </w:hyperlink>
        </w:p>
        <w:p w14:paraId="6C6B2550" w14:textId="77777777" w:rsidR="00AA19BB" w:rsidRPr="00CB2853" w:rsidRDefault="00DE3531">
          <w:pPr>
            <w:pStyle w:val="TM2"/>
            <w:tabs>
              <w:tab w:val="right" w:leader="dot" w:pos="10188"/>
            </w:tabs>
            <w:rPr>
              <w:rFonts w:asciiTheme="majorHAnsi" w:hAnsiTheme="majorHAnsi" w:cstheme="majorHAnsi"/>
              <w:sz w:val="22"/>
              <w:szCs w:val="22"/>
            </w:rPr>
          </w:pPr>
          <w:hyperlink w:anchor="_Toc525483551" w:history="1">
            <w:r w:rsidR="00AA19BB" w:rsidRPr="00CB2853">
              <w:rPr>
                <w:rStyle w:val="Lienhypertexte"/>
                <w:rFonts w:asciiTheme="majorHAnsi" w:hAnsiTheme="majorHAnsi" w:cstheme="majorHAnsi"/>
                <w:sz w:val="22"/>
                <w:szCs w:val="22"/>
              </w:rPr>
              <w:t>Annexe 11 : Le Crédit d'impôt recherche (CIR)</w:t>
            </w:r>
            <w:r w:rsidR="00AA19BB" w:rsidRPr="00CB2853">
              <w:rPr>
                <w:rFonts w:asciiTheme="majorHAnsi" w:hAnsiTheme="majorHAnsi" w:cstheme="majorHAnsi"/>
                <w:webHidden/>
                <w:sz w:val="22"/>
                <w:szCs w:val="22"/>
              </w:rPr>
              <w:tab/>
            </w:r>
            <w:r w:rsidR="00AA19BB" w:rsidRPr="00CB2853">
              <w:rPr>
                <w:rFonts w:asciiTheme="majorHAnsi" w:hAnsiTheme="majorHAnsi" w:cstheme="majorHAnsi"/>
                <w:webHidden/>
                <w:sz w:val="22"/>
                <w:szCs w:val="22"/>
              </w:rPr>
              <w:fldChar w:fldCharType="begin"/>
            </w:r>
            <w:r w:rsidR="00AA19BB" w:rsidRPr="00CB2853">
              <w:rPr>
                <w:rFonts w:asciiTheme="majorHAnsi" w:hAnsiTheme="majorHAnsi" w:cstheme="majorHAnsi"/>
                <w:webHidden/>
                <w:sz w:val="22"/>
                <w:szCs w:val="22"/>
              </w:rPr>
              <w:instrText xml:space="preserve"> PAGEREF _Toc525483551 \h </w:instrText>
            </w:r>
            <w:r w:rsidR="00AA19BB" w:rsidRPr="00CB2853">
              <w:rPr>
                <w:rFonts w:asciiTheme="majorHAnsi" w:hAnsiTheme="majorHAnsi" w:cstheme="majorHAnsi"/>
                <w:webHidden/>
                <w:sz w:val="22"/>
                <w:szCs w:val="22"/>
              </w:rPr>
            </w:r>
            <w:r w:rsidR="00AA19BB" w:rsidRPr="00CB2853">
              <w:rPr>
                <w:rFonts w:asciiTheme="majorHAnsi" w:hAnsiTheme="majorHAnsi" w:cstheme="majorHAnsi"/>
                <w:webHidden/>
                <w:sz w:val="22"/>
                <w:szCs w:val="22"/>
              </w:rPr>
              <w:fldChar w:fldCharType="separate"/>
            </w:r>
            <w:r w:rsidR="00AA19BB" w:rsidRPr="00CB2853">
              <w:rPr>
                <w:rFonts w:asciiTheme="majorHAnsi" w:hAnsiTheme="majorHAnsi" w:cstheme="majorHAnsi"/>
                <w:webHidden/>
                <w:sz w:val="22"/>
                <w:szCs w:val="22"/>
              </w:rPr>
              <w:t>8</w:t>
            </w:r>
            <w:r w:rsidR="00AA19BB" w:rsidRPr="00CB2853">
              <w:rPr>
                <w:rFonts w:asciiTheme="majorHAnsi" w:hAnsiTheme="majorHAnsi" w:cstheme="majorHAnsi"/>
                <w:webHidden/>
                <w:sz w:val="22"/>
                <w:szCs w:val="22"/>
              </w:rPr>
              <w:fldChar w:fldCharType="end"/>
            </w:r>
          </w:hyperlink>
        </w:p>
        <w:p w14:paraId="658356A9" w14:textId="77777777" w:rsidR="00AA19BB" w:rsidRPr="00CB2853" w:rsidRDefault="00DE3531">
          <w:pPr>
            <w:pStyle w:val="TM2"/>
            <w:tabs>
              <w:tab w:val="right" w:leader="dot" w:pos="10188"/>
            </w:tabs>
            <w:rPr>
              <w:rFonts w:asciiTheme="majorHAnsi" w:hAnsiTheme="majorHAnsi" w:cstheme="majorHAnsi"/>
              <w:sz w:val="22"/>
              <w:szCs w:val="22"/>
            </w:rPr>
          </w:pPr>
          <w:hyperlink w:anchor="_Toc525483552" w:history="1">
            <w:r w:rsidR="00AA19BB" w:rsidRPr="00CB2853">
              <w:rPr>
                <w:rStyle w:val="Lienhypertexte"/>
                <w:rFonts w:asciiTheme="majorHAnsi" w:hAnsiTheme="majorHAnsi" w:cstheme="majorHAnsi"/>
                <w:sz w:val="22"/>
                <w:szCs w:val="22"/>
              </w:rPr>
              <w:t>Annexe 12 : L’objectif du R3ILAB : soutenir l’innovation</w:t>
            </w:r>
            <w:r w:rsidR="00AA19BB" w:rsidRPr="00CB2853">
              <w:rPr>
                <w:rFonts w:asciiTheme="majorHAnsi" w:hAnsiTheme="majorHAnsi" w:cstheme="majorHAnsi"/>
                <w:webHidden/>
                <w:sz w:val="22"/>
                <w:szCs w:val="22"/>
              </w:rPr>
              <w:tab/>
            </w:r>
            <w:r w:rsidR="00AA19BB" w:rsidRPr="00CB2853">
              <w:rPr>
                <w:rFonts w:asciiTheme="majorHAnsi" w:hAnsiTheme="majorHAnsi" w:cstheme="majorHAnsi"/>
                <w:webHidden/>
                <w:sz w:val="22"/>
                <w:szCs w:val="22"/>
              </w:rPr>
              <w:fldChar w:fldCharType="begin"/>
            </w:r>
            <w:r w:rsidR="00AA19BB" w:rsidRPr="00CB2853">
              <w:rPr>
                <w:rFonts w:asciiTheme="majorHAnsi" w:hAnsiTheme="majorHAnsi" w:cstheme="majorHAnsi"/>
                <w:webHidden/>
                <w:sz w:val="22"/>
                <w:szCs w:val="22"/>
              </w:rPr>
              <w:instrText xml:space="preserve"> PAGEREF _Toc525483552 \h </w:instrText>
            </w:r>
            <w:r w:rsidR="00AA19BB" w:rsidRPr="00CB2853">
              <w:rPr>
                <w:rFonts w:asciiTheme="majorHAnsi" w:hAnsiTheme="majorHAnsi" w:cstheme="majorHAnsi"/>
                <w:webHidden/>
                <w:sz w:val="22"/>
                <w:szCs w:val="22"/>
              </w:rPr>
            </w:r>
            <w:r w:rsidR="00AA19BB" w:rsidRPr="00CB2853">
              <w:rPr>
                <w:rFonts w:asciiTheme="majorHAnsi" w:hAnsiTheme="majorHAnsi" w:cstheme="majorHAnsi"/>
                <w:webHidden/>
                <w:sz w:val="22"/>
                <w:szCs w:val="22"/>
              </w:rPr>
              <w:fldChar w:fldCharType="separate"/>
            </w:r>
            <w:r w:rsidR="00AA19BB" w:rsidRPr="00CB2853">
              <w:rPr>
                <w:rFonts w:asciiTheme="majorHAnsi" w:hAnsiTheme="majorHAnsi" w:cstheme="majorHAnsi"/>
                <w:webHidden/>
                <w:sz w:val="22"/>
                <w:szCs w:val="22"/>
              </w:rPr>
              <w:t>8</w:t>
            </w:r>
            <w:r w:rsidR="00AA19BB" w:rsidRPr="00CB2853">
              <w:rPr>
                <w:rFonts w:asciiTheme="majorHAnsi" w:hAnsiTheme="majorHAnsi" w:cstheme="majorHAnsi"/>
                <w:webHidden/>
                <w:sz w:val="22"/>
                <w:szCs w:val="22"/>
              </w:rPr>
              <w:fldChar w:fldCharType="end"/>
            </w:r>
          </w:hyperlink>
        </w:p>
        <w:p w14:paraId="275DF45F" w14:textId="6D483E92" w:rsidR="005004FD" w:rsidRPr="00CB2853" w:rsidRDefault="005004FD">
          <w:pPr>
            <w:rPr>
              <w:rFonts w:asciiTheme="majorHAnsi" w:hAnsiTheme="majorHAnsi" w:cstheme="majorHAnsi"/>
            </w:rPr>
          </w:pPr>
          <w:r w:rsidRPr="00CB2853">
            <w:rPr>
              <w:rFonts w:asciiTheme="majorHAnsi" w:hAnsiTheme="majorHAnsi" w:cstheme="majorHAnsi"/>
              <w:b/>
              <w:bCs/>
              <w:sz w:val="22"/>
              <w:szCs w:val="22"/>
            </w:rPr>
            <w:fldChar w:fldCharType="end"/>
          </w:r>
        </w:p>
      </w:sdtContent>
    </w:sdt>
    <w:p w14:paraId="381148F5" w14:textId="77777777" w:rsidR="00DE4863" w:rsidRPr="00CB2853" w:rsidRDefault="00DE4863">
      <w:pPr>
        <w:rPr>
          <w:rFonts w:asciiTheme="majorHAnsi" w:hAnsiTheme="majorHAnsi" w:cstheme="majorHAnsi"/>
        </w:rPr>
      </w:pPr>
      <w:r w:rsidRPr="00CB2853">
        <w:rPr>
          <w:rFonts w:asciiTheme="majorHAnsi" w:hAnsiTheme="majorHAnsi" w:cstheme="majorHAnsi"/>
        </w:rPr>
        <w:br w:type="page"/>
      </w:r>
    </w:p>
    <w:p w14:paraId="6DEAE2EB" w14:textId="484E8F3A" w:rsidR="00EC0288" w:rsidRPr="00CB2853" w:rsidRDefault="00400FB2" w:rsidP="00DA5177">
      <w:pPr>
        <w:pBdr>
          <w:top w:val="single" w:sz="4" w:space="1" w:color="auto"/>
          <w:left w:val="single" w:sz="4" w:space="4" w:color="auto"/>
          <w:bottom w:val="single" w:sz="4" w:space="1" w:color="auto"/>
          <w:right w:val="single" w:sz="4" w:space="4" w:color="auto"/>
        </w:pBdr>
        <w:jc w:val="both"/>
        <w:rPr>
          <w:rFonts w:asciiTheme="majorHAnsi" w:hAnsiTheme="majorHAnsi" w:cstheme="majorHAnsi"/>
          <w:b/>
          <w:i/>
          <w:sz w:val="22"/>
          <w:szCs w:val="22"/>
        </w:rPr>
      </w:pPr>
      <w:r w:rsidRPr="00CB2853">
        <w:rPr>
          <w:rFonts w:asciiTheme="majorHAnsi" w:hAnsiTheme="majorHAnsi" w:cstheme="majorHAnsi"/>
          <w:b/>
          <w:sz w:val="22"/>
          <w:szCs w:val="22"/>
        </w:rPr>
        <w:lastRenderedPageBreak/>
        <w:t>À partir des annexes 1 à 12</w:t>
      </w:r>
      <w:r w:rsidR="0012771A" w:rsidRPr="00CB2853">
        <w:rPr>
          <w:rFonts w:asciiTheme="majorHAnsi" w:hAnsiTheme="majorHAnsi" w:cstheme="majorHAnsi"/>
          <w:b/>
          <w:sz w:val="22"/>
          <w:szCs w:val="22"/>
        </w:rPr>
        <w:t xml:space="preserve"> et avec</w:t>
      </w:r>
      <w:r w:rsidR="00930880" w:rsidRPr="00CB2853">
        <w:rPr>
          <w:rFonts w:asciiTheme="majorHAnsi" w:hAnsiTheme="majorHAnsi" w:cstheme="majorHAnsi"/>
          <w:b/>
          <w:sz w:val="22"/>
          <w:szCs w:val="22"/>
        </w:rPr>
        <w:t xml:space="preserve"> l’aide de la ressource 1, </w:t>
      </w:r>
      <w:r w:rsidR="00930880" w:rsidRPr="00CB2853">
        <w:rPr>
          <w:rFonts w:asciiTheme="majorHAnsi" w:hAnsiTheme="majorHAnsi" w:cstheme="majorHAnsi"/>
          <w:b/>
          <w:i/>
          <w:sz w:val="22"/>
          <w:szCs w:val="22"/>
        </w:rPr>
        <w:t xml:space="preserve"> </w:t>
      </w:r>
      <w:r w:rsidRPr="00CB2853">
        <w:rPr>
          <w:rFonts w:asciiTheme="majorHAnsi" w:hAnsiTheme="majorHAnsi" w:cstheme="majorHAnsi"/>
          <w:b/>
          <w:sz w:val="22"/>
          <w:szCs w:val="22"/>
        </w:rPr>
        <w:t xml:space="preserve">répondre aux questions </w:t>
      </w:r>
      <w:r w:rsidR="00930880" w:rsidRPr="00CB2853">
        <w:rPr>
          <w:rFonts w:asciiTheme="majorHAnsi" w:hAnsiTheme="majorHAnsi" w:cstheme="majorHAnsi"/>
          <w:b/>
          <w:sz w:val="22"/>
          <w:szCs w:val="22"/>
        </w:rPr>
        <w:t>suivantes :</w:t>
      </w:r>
    </w:p>
    <w:p w14:paraId="5AD111F3" w14:textId="77777777" w:rsidR="0036006C" w:rsidRPr="00CB2853" w:rsidRDefault="0036006C" w:rsidP="00DA5177">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2"/>
          <w:szCs w:val="22"/>
        </w:rPr>
      </w:pPr>
    </w:p>
    <w:p w14:paraId="0324DB55" w14:textId="79826688" w:rsidR="006D11B4" w:rsidRPr="00CB2853" w:rsidRDefault="00E71925" w:rsidP="00DA5177">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2"/>
          <w:szCs w:val="22"/>
        </w:rPr>
      </w:pPr>
      <w:r w:rsidRPr="00CB2853">
        <w:rPr>
          <w:rFonts w:asciiTheme="majorHAnsi" w:hAnsiTheme="majorHAnsi" w:cstheme="majorHAnsi"/>
          <w:b/>
          <w:sz w:val="22"/>
          <w:szCs w:val="22"/>
        </w:rPr>
        <w:t>1.</w:t>
      </w:r>
      <w:r w:rsidRPr="00CB2853">
        <w:rPr>
          <w:rFonts w:asciiTheme="majorHAnsi" w:hAnsiTheme="majorHAnsi" w:cstheme="majorHAnsi"/>
          <w:sz w:val="22"/>
          <w:szCs w:val="22"/>
        </w:rPr>
        <w:t xml:space="preserve"> </w:t>
      </w:r>
      <w:r w:rsidR="00930880" w:rsidRPr="00CB2853">
        <w:rPr>
          <w:rFonts w:asciiTheme="majorHAnsi" w:hAnsiTheme="majorHAnsi" w:cstheme="majorHAnsi"/>
          <w:sz w:val="22"/>
          <w:szCs w:val="22"/>
        </w:rPr>
        <w:t xml:space="preserve">Repérer </w:t>
      </w:r>
      <w:r w:rsidR="006D11B4" w:rsidRPr="00CB2853">
        <w:rPr>
          <w:rFonts w:asciiTheme="majorHAnsi" w:hAnsiTheme="majorHAnsi" w:cstheme="majorHAnsi"/>
          <w:sz w:val="22"/>
          <w:szCs w:val="22"/>
        </w:rPr>
        <w:t>les menaces de l’environnem</w:t>
      </w:r>
      <w:r w:rsidRPr="00CB2853">
        <w:rPr>
          <w:rFonts w:asciiTheme="majorHAnsi" w:hAnsiTheme="majorHAnsi" w:cstheme="majorHAnsi"/>
          <w:sz w:val="22"/>
          <w:szCs w:val="22"/>
        </w:rPr>
        <w:t xml:space="preserve">ent qui pèsent sur </w:t>
      </w:r>
      <w:r w:rsidR="006D11B4" w:rsidRPr="00CB2853">
        <w:rPr>
          <w:rFonts w:asciiTheme="majorHAnsi" w:hAnsiTheme="majorHAnsi" w:cstheme="majorHAnsi"/>
          <w:sz w:val="22"/>
          <w:szCs w:val="22"/>
        </w:rPr>
        <w:t>la société Lilou Créations et caractérise</w:t>
      </w:r>
      <w:r w:rsidR="00930880" w:rsidRPr="00CB2853">
        <w:rPr>
          <w:rFonts w:asciiTheme="majorHAnsi" w:hAnsiTheme="majorHAnsi" w:cstheme="majorHAnsi"/>
          <w:sz w:val="22"/>
          <w:szCs w:val="22"/>
        </w:rPr>
        <w:t>r</w:t>
      </w:r>
      <w:r w:rsidR="006D11B4" w:rsidRPr="00CB2853">
        <w:rPr>
          <w:rFonts w:asciiTheme="majorHAnsi" w:hAnsiTheme="majorHAnsi" w:cstheme="majorHAnsi"/>
          <w:sz w:val="22"/>
          <w:szCs w:val="22"/>
        </w:rPr>
        <w:t xml:space="preserve">-les à l’aide de </w:t>
      </w:r>
      <w:r w:rsidR="00930880" w:rsidRPr="00CB2853">
        <w:rPr>
          <w:rFonts w:asciiTheme="majorHAnsi" w:hAnsiTheme="majorHAnsi" w:cstheme="majorHAnsi"/>
          <w:sz w:val="22"/>
          <w:szCs w:val="22"/>
        </w:rPr>
        <w:t xml:space="preserve">la méthode </w:t>
      </w:r>
      <w:r w:rsidR="006D11B4" w:rsidRPr="00CB2853">
        <w:rPr>
          <w:rFonts w:asciiTheme="majorHAnsi" w:hAnsiTheme="majorHAnsi" w:cstheme="majorHAnsi"/>
          <w:sz w:val="22"/>
          <w:szCs w:val="22"/>
        </w:rPr>
        <w:t>PESTEL.</w:t>
      </w:r>
    </w:p>
    <w:p w14:paraId="3D6E6BFA" w14:textId="3F736756" w:rsidR="00EC0288" w:rsidRPr="00CB2853" w:rsidRDefault="00E71925" w:rsidP="00DA5177">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2"/>
          <w:szCs w:val="22"/>
        </w:rPr>
      </w:pPr>
      <w:r w:rsidRPr="00CB2853">
        <w:rPr>
          <w:rFonts w:asciiTheme="majorHAnsi" w:hAnsiTheme="majorHAnsi" w:cstheme="majorHAnsi"/>
          <w:b/>
          <w:sz w:val="22"/>
          <w:szCs w:val="22"/>
        </w:rPr>
        <w:t>2.</w:t>
      </w:r>
      <w:r w:rsidRPr="00CB2853">
        <w:rPr>
          <w:rFonts w:asciiTheme="majorHAnsi" w:hAnsiTheme="majorHAnsi" w:cstheme="majorHAnsi"/>
          <w:sz w:val="22"/>
          <w:szCs w:val="22"/>
        </w:rPr>
        <w:t xml:space="preserve"> </w:t>
      </w:r>
      <w:r w:rsidR="00930880" w:rsidRPr="00CB2853">
        <w:rPr>
          <w:rFonts w:asciiTheme="majorHAnsi" w:hAnsiTheme="majorHAnsi" w:cstheme="majorHAnsi"/>
          <w:sz w:val="22"/>
          <w:szCs w:val="22"/>
        </w:rPr>
        <w:t xml:space="preserve">Relever </w:t>
      </w:r>
      <w:r w:rsidRPr="00CB2853">
        <w:rPr>
          <w:rFonts w:asciiTheme="majorHAnsi" w:hAnsiTheme="majorHAnsi" w:cstheme="majorHAnsi"/>
          <w:sz w:val="22"/>
          <w:szCs w:val="22"/>
        </w:rPr>
        <w:t xml:space="preserve">et </w:t>
      </w:r>
      <w:r w:rsidR="00930880" w:rsidRPr="00CB2853">
        <w:rPr>
          <w:rFonts w:asciiTheme="majorHAnsi" w:hAnsiTheme="majorHAnsi" w:cstheme="majorHAnsi"/>
          <w:sz w:val="22"/>
          <w:szCs w:val="22"/>
        </w:rPr>
        <w:t xml:space="preserve">classer </w:t>
      </w:r>
      <w:r w:rsidRPr="00CB2853">
        <w:rPr>
          <w:rFonts w:asciiTheme="majorHAnsi" w:hAnsiTheme="majorHAnsi" w:cstheme="majorHAnsi"/>
          <w:sz w:val="22"/>
          <w:szCs w:val="22"/>
        </w:rPr>
        <w:t xml:space="preserve">les opportunités </w:t>
      </w:r>
      <w:r w:rsidR="00930880" w:rsidRPr="00CB2853">
        <w:rPr>
          <w:rFonts w:asciiTheme="majorHAnsi" w:hAnsiTheme="majorHAnsi" w:cstheme="majorHAnsi"/>
          <w:sz w:val="22"/>
          <w:szCs w:val="22"/>
        </w:rPr>
        <w:t>du marché du textile offertes à la société Lilou Créations.</w:t>
      </w:r>
    </w:p>
    <w:p w14:paraId="511D0CFA" w14:textId="2121B632" w:rsidR="00E71925" w:rsidRPr="00CB2853" w:rsidRDefault="00E71925" w:rsidP="00DA5177">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2"/>
          <w:szCs w:val="22"/>
        </w:rPr>
      </w:pPr>
      <w:r w:rsidRPr="00CB2853">
        <w:rPr>
          <w:rFonts w:asciiTheme="majorHAnsi" w:hAnsiTheme="majorHAnsi" w:cstheme="majorHAnsi"/>
          <w:b/>
          <w:sz w:val="22"/>
          <w:szCs w:val="22"/>
        </w:rPr>
        <w:t>3.</w:t>
      </w:r>
      <w:r w:rsidRPr="00CB2853">
        <w:rPr>
          <w:rFonts w:asciiTheme="majorHAnsi" w:hAnsiTheme="majorHAnsi" w:cstheme="majorHAnsi"/>
          <w:sz w:val="22"/>
          <w:szCs w:val="22"/>
        </w:rPr>
        <w:t xml:space="preserve"> Montre</w:t>
      </w:r>
      <w:r w:rsidR="00930880" w:rsidRPr="00CB2853">
        <w:rPr>
          <w:rFonts w:asciiTheme="majorHAnsi" w:hAnsiTheme="majorHAnsi" w:cstheme="majorHAnsi"/>
          <w:sz w:val="22"/>
          <w:szCs w:val="22"/>
        </w:rPr>
        <w:t>r</w:t>
      </w:r>
      <w:r w:rsidRPr="00CB2853">
        <w:rPr>
          <w:rFonts w:asciiTheme="majorHAnsi" w:hAnsiTheme="majorHAnsi" w:cstheme="majorHAnsi"/>
          <w:sz w:val="22"/>
          <w:szCs w:val="22"/>
        </w:rPr>
        <w:t xml:space="preserve"> les impacts des innovations technologiques </w:t>
      </w:r>
      <w:r w:rsidR="00930880" w:rsidRPr="00CB2853">
        <w:rPr>
          <w:rFonts w:asciiTheme="majorHAnsi" w:hAnsiTheme="majorHAnsi" w:cstheme="majorHAnsi"/>
          <w:sz w:val="22"/>
          <w:szCs w:val="22"/>
        </w:rPr>
        <w:t xml:space="preserve">sur </w:t>
      </w:r>
      <w:r w:rsidRPr="00CB2853">
        <w:rPr>
          <w:rFonts w:asciiTheme="majorHAnsi" w:hAnsiTheme="majorHAnsi" w:cstheme="majorHAnsi"/>
          <w:sz w:val="22"/>
          <w:szCs w:val="22"/>
        </w:rPr>
        <w:t>les entreprises Textiles.</w:t>
      </w:r>
    </w:p>
    <w:p w14:paraId="6287AD8F" w14:textId="1B8B62BE" w:rsidR="00E71925" w:rsidRPr="00CB2853" w:rsidRDefault="00E71925" w:rsidP="00DA5177">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2"/>
          <w:szCs w:val="22"/>
        </w:rPr>
      </w:pPr>
      <w:r w:rsidRPr="00CB2853">
        <w:rPr>
          <w:rFonts w:asciiTheme="majorHAnsi" w:hAnsiTheme="majorHAnsi" w:cstheme="majorHAnsi"/>
          <w:b/>
          <w:sz w:val="22"/>
          <w:szCs w:val="22"/>
        </w:rPr>
        <w:t>4.</w:t>
      </w:r>
      <w:r w:rsidRPr="00CB2853">
        <w:rPr>
          <w:rFonts w:asciiTheme="majorHAnsi" w:hAnsiTheme="majorHAnsi" w:cstheme="majorHAnsi"/>
          <w:sz w:val="22"/>
          <w:szCs w:val="22"/>
        </w:rPr>
        <w:t xml:space="preserve"> Indique</w:t>
      </w:r>
      <w:r w:rsidR="00930880" w:rsidRPr="00CB2853">
        <w:rPr>
          <w:rFonts w:asciiTheme="majorHAnsi" w:hAnsiTheme="majorHAnsi" w:cstheme="majorHAnsi"/>
          <w:sz w:val="22"/>
          <w:szCs w:val="22"/>
        </w:rPr>
        <w:t>r</w:t>
      </w:r>
      <w:r w:rsidRPr="00CB2853">
        <w:rPr>
          <w:rFonts w:asciiTheme="majorHAnsi" w:hAnsiTheme="majorHAnsi" w:cstheme="majorHAnsi"/>
          <w:sz w:val="22"/>
          <w:szCs w:val="22"/>
        </w:rPr>
        <w:t xml:space="preserve"> </w:t>
      </w:r>
      <w:r w:rsidR="00930880" w:rsidRPr="00CB2853">
        <w:rPr>
          <w:rFonts w:asciiTheme="majorHAnsi" w:hAnsiTheme="majorHAnsi" w:cstheme="majorHAnsi"/>
          <w:sz w:val="22"/>
          <w:szCs w:val="22"/>
        </w:rPr>
        <w:t xml:space="preserve">quelles sont </w:t>
      </w:r>
      <w:r w:rsidRPr="00CB2853">
        <w:rPr>
          <w:rFonts w:asciiTheme="majorHAnsi" w:hAnsiTheme="majorHAnsi" w:cstheme="majorHAnsi"/>
          <w:sz w:val="22"/>
          <w:szCs w:val="22"/>
        </w:rPr>
        <w:t xml:space="preserve">les </w:t>
      </w:r>
      <w:r w:rsidR="00A252F8" w:rsidRPr="00CB2853">
        <w:rPr>
          <w:rFonts w:asciiTheme="majorHAnsi" w:hAnsiTheme="majorHAnsi" w:cstheme="majorHAnsi"/>
          <w:sz w:val="22"/>
          <w:szCs w:val="22"/>
        </w:rPr>
        <w:t xml:space="preserve">orientations </w:t>
      </w:r>
      <w:r w:rsidR="00930880" w:rsidRPr="00CB2853">
        <w:rPr>
          <w:rFonts w:asciiTheme="majorHAnsi" w:hAnsiTheme="majorHAnsi" w:cstheme="majorHAnsi"/>
          <w:sz w:val="22"/>
          <w:szCs w:val="22"/>
        </w:rPr>
        <w:t xml:space="preserve">stratégiques ?) </w:t>
      </w:r>
      <w:r w:rsidRPr="00CB2853">
        <w:rPr>
          <w:rFonts w:asciiTheme="majorHAnsi" w:hAnsiTheme="majorHAnsi" w:cstheme="majorHAnsi"/>
          <w:sz w:val="22"/>
          <w:szCs w:val="22"/>
        </w:rPr>
        <w:t>possibles pour l’entreprise Lilou Création</w:t>
      </w:r>
      <w:r w:rsidR="00930880" w:rsidRPr="00CB2853">
        <w:rPr>
          <w:rFonts w:asciiTheme="majorHAnsi" w:hAnsiTheme="majorHAnsi" w:cstheme="majorHAnsi"/>
          <w:sz w:val="22"/>
          <w:szCs w:val="22"/>
        </w:rPr>
        <w:t>s.</w:t>
      </w:r>
    </w:p>
    <w:p w14:paraId="0BCD1A40" w14:textId="133DB46F" w:rsidR="00EC0288" w:rsidRPr="00CB2853" w:rsidRDefault="00EC0288" w:rsidP="00DA5177">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2"/>
          <w:szCs w:val="22"/>
        </w:rPr>
      </w:pPr>
      <w:r w:rsidRPr="00CB2853">
        <w:rPr>
          <w:rFonts w:asciiTheme="majorHAnsi" w:hAnsiTheme="majorHAnsi" w:cstheme="majorHAnsi"/>
          <w:b/>
          <w:sz w:val="22"/>
          <w:szCs w:val="22"/>
        </w:rPr>
        <w:t>5.</w:t>
      </w:r>
      <w:r w:rsidRPr="00CB2853">
        <w:rPr>
          <w:rFonts w:asciiTheme="majorHAnsi" w:hAnsiTheme="majorHAnsi" w:cstheme="majorHAnsi"/>
          <w:sz w:val="22"/>
          <w:szCs w:val="22"/>
        </w:rPr>
        <w:t xml:space="preserve"> </w:t>
      </w:r>
      <w:r w:rsidR="00930880" w:rsidRPr="00CB2853">
        <w:rPr>
          <w:rFonts w:asciiTheme="majorHAnsi" w:hAnsiTheme="majorHAnsi" w:cstheme="majorHAnsi"/>
          <w:sz w:val="22"/>
          <w:szCs w:val="22"/>
        </w:rPr>
        <w:t xml:space="preserve">Analyser les </w:t>
      </w:r>
      <w:r w:rsidRPr="00CB2853">
        <w:rPr>
          <w:rFonts w:asciiTheme="majorHAnsi" w:hAnsiTheme="majorHAnsi" w:cstheme="majorHAnsi"/>
          <w:sz w:val="22"/>
          <w:szCs w:val="22"/>
        </w:rPr>
        <w:t xml:space="preserve">conséquences du réchauffement climatique </w:t>
      </w:r>
      <w:r w:rsidR="00930880" w:rsidRPr="00CB2853">
        <w:rPr>
          <w:rFonts w:asciiTheme="majorHAnsi" w:hAnsiTheme="majorHAnsi" w:cstheme="majorHAnsi"/>
          <w:sz w:val="22"/>
          <w:szCs w:val="22"/>
        </w:rPr>
        <w:t xml:space="preserve">sur l’activité et le développement des </w:t>
      </w:r>
      <w:r w:rsidRPr="00CB2853">
        <w:rPr>
          <w:rFonts w:asciiTheme="majorHAnsi" w:hAnsiTheme="majorHAnsi" w:cstheme="majorHAnsi"/>
          <w:sz w:val="22"/>
          <w:szCs w:val="22"/>
        </w:rPr>
        <w:t xml:space="preserve">entreprises textiles. </w:t>
      </w:r>
    </w:p>
    <w:p w14:paraId="0847C8B6" w14:textId="77777777" w:rsidR="00DA5177" w:rsidRPr="00CB2853" w:rsidRDefault="00DA5177" w:rsidP="00875A9A">
      <w:pPr>
        <w:jc w:val="both"/>
        <w:rPr>
          <w:rFonts w:asciiTheme="majorHAnsi" w:hAnsiTheme="majorHAnsi" w:cstheme="majorHAnsi"/>
          <w:sz w:val="22"/>
          <w:szCs w:val="22"/>
        </w:rPr>
      </w:pPr>
    </w:p>
    <w:p w14:paraId="09476CC2" w14:textId="5B9D765A" w:rsidR="005A1854" w:rsidRPr="00CB2853" w:rsidRDefault="005A1854" w:rsidP="00875A9A">
      <w:pPr>
        <w:jc w:val="both"/>
        <w:rPr>
          <w:rFonts w:asciiTheme="majorHAnsi" w:hAnsiTheme="majorHAnsi" w:cstheme="majorHAnsi"/>
          <w:sz w:val="22"/>
          <w:szCs w:val="22"/>
        </w:rPr>
      </w:pPr>
      <w:r w:rsidRPr="00CB2853">
        <w:rPr>
          <w:rFonts w:asciiTheme="majorHAnsi" w:hAnsiTheme="majorHAnsi" w:cstheme="majorHAnsi"/>
          <w:sz w:val="22"/>
          <w:szCs w:val="22"/>
        </w:rPr>
        <w:t>Concurrence internationale oblige, dans la confection comme dans la création, se distinguer par l’innovation est essentiel pour pouvoir concurrencer les tissus fabriqués dans les pays asiatiques ou du Moyen Orient où les coûts de fabrication sont moindres. C’est pourquoi la société Lilou Créations a réalisé de nom</w:t>
      </w:r>
      <w:r w:rsidR="00A87373" w:rsidRPr="00CB2853">
        <w:rPr>
          <w:rFonts w:asciiTheme="majorHAnsi" w:hAnsiTheme="majorHAnsi" w:cstheme="majorHAnsi"/>
          <w:sz w:val="22"/>
          <w:szCs w:val="22"/>
        </w:rPr>
        <w:t>breux investissements depuis di</w:t>
      </w:r>
      <w:r w:rsidRPr="00CB2853">
        <w:rPr>
          <w:rFonts w:asciiTheme="majorHAnsi" w:hAnsiTheme="majorHAnsi" w:cstheme="majorHAnsi"/>
          <w:sz w:val="22"/>
          <w:szCs w:val="22"/>
        </w:rPr>
        <w:t>x ans.</w:t>
      </w:r>
    </w:p>
    <w:p w14:paraId="00C10D90" w14:textId="14D2699E" w:rsidR="00A87373" w:rsidRPr="00CB2853" w:rsidRDefault="00A87373" w:rsidP="00A87373">
      <w:pPr>
        <w:jc w:val="both"/>
        <w:rPr>
          <w:rFonts w:asciiTheme="majorHAnsi" w:hAnsiTheme="majorHAnsi" w:cstheme="majorHAnsi"/>
          <w:sz w:val="22"/>
          <w:szCs w:val="22"/>
        </w:rPr>
      </w:pPr>
      <w:r w:rsidRPr="00CB2853">
        <w:rPr>
          <w:rFonts w:asciiTheme="majorHAnsi" w:hAnsiTheme="majorHAnsi" w:cstheme="majorHAnsi"/>
          <w:sz w:val="22"/>
          <w:szCs w:val="22"/>
        </w:rPr>
        <w:t>La société pos</w:t>
      </w:r>
      <w:r w:rsidR="00E9776F" w:rsidRPr="00CB2853">
        <w:rPr>
          <w:rFonts w:asciiTheme="majorHAnsi" w:hAnsiTheme="majorHAnsi" w:cstheme="majorHAnsi"/>
          <w:sz w:val="22"/>
          <w:szCs w:val="22"/>
        </w:rPr>
        <w:t>sède un parc ultra moderne de 12</w:t>
      </w:r>
      <w:r w:rsidRPr="00CB2853">
        <w:rPr>
          <w:rFonts w:asciiTheme="majorHAnsi" w:hAnsiTheme="majorHAnsi" w:cstheme="majorHAnsi"/>
          <w:sz w:val="22"/>
          <w:szCs w:val="22"/>
        </w:rPr>
        <w:t xml:space="preserve"> métiers à tisser sur son site au </w:t>
      </w:r>
      <w:r w:rsidR="00851475" w:rsidRPr="00CB2853">
        <w:rPr>
          <w:rFonts w:asciiTheme="majorHAnsi" w:hAnsiTheme="majorHAnsi" w:cstheme="majorHAnsi"/>
          <w:sz w:val="22"/>
          <w:szCs w:val="22"/>
        </w:rPr>
        <w:t>cœur</w:t>
      </w:r>
      <w:r w:rsidRPr="00CB2853">
        <w:rPr>
          <w:rFonts w:asciiTheme="majorHAnsi" w:hAnsiTheme="majorHAnsi" w:cstheme="majorHAnsi"/>
          <w:sz w:val="22"/>
          <w:szCs w:val="22"/>
        </w:rPr>
        <w:t xml:space="preserve"> des Bouches du Rhône</w:t>
      </w:r>
      <w:r w:rsidR="00E2697E" w:rsidRPr="00CB2853">
        <w:rPr>
          <w:rFonts w:asciiTheme="majorHAnsi" w:hAnsiTheme="majorHAnsi" w:cstheme="majorHAnsi"/>
          <w:sz w:val="22"/>
          <w:szCs w:val="22"/>
        </w:rPr>
        <w:t>. Dans les mois à venir</w:t>
      </w:r>
      <w:r w:rsidRPr="00CB2853">
        <w:rPr>
          <w:rFonts w:asciiTheme="majorHAnsi" w:hAnsiTheme="majorHAnsi" w:cstheme="majorHAnsi"/>
          <w:sz w:val="22"/>
          <w:szCs w:val="22"/>
        </w:rPr>
        <w:t>, le site de la société, devrait encore s’étendre pour accueill</w:t>
      </w:r>
      <w:r w:rsidR="00E9776F" w:rsidRPr="00CB2853">
        <w:rPr>
          <w:rFonts w:asciiTheme="majorHAnsi" w:hAnsiTheme="majorHAnsi" w:cstheme="majorHAnsi"/>
          <w:sz w:val="22"/>
          <w:szCs w:val="22"/>
        </w:rPr>
        <w:t>ir deux</w:t>
      </w:r>
      <w:r w:rsidR="003824FC" w:rsidRPr="00CB2853">
        <w:rPr>
          <w:rFonts w:asciiTheme="majorHAnsi" w:hAnsiTheme="majorHAnsi" w:cstheme="majorHAnsi"/>
          <w:sz w:val="22"/>
          <w:szCs w:val="22"/>
        </w:rPr>
        <w:t xml:space="preserve"> nouveau</w:t>
      </w:r>
      <w:r w:rsidR="00E9776F" w:rsidRPr="00CB2853">
        <w:rPr>
          <w:rFonts w:asciiTheme="majorHAnsi" w:hAnsiTheme="majorHAnsi" w:cstheme="majorHAnsi"/>
          <w:sz w:val="22"/>
          <w:szCs w:val="22"/>
        </w:rPr>
        <w:t>x</w:t>
      </w:r>
      <w:r w:rsidR="003824FC" w:rsidRPr="00CB2853">
        <w:rPr>
          <w:rFonts w:asciiTheme="majorHAnsi" w:hAnsiTheme="majorHAnsi" w:cstheme="majorHAnsi"/>
          <w:sz w:val="22"/>
          <w:szCs w:val="22"/>
        </w:rPr>
        <w:t xml:space="preserve"> métier</w:t>
      </w:r>
      <w:r w:rsidR="00E9776F" w:rsidRPr="00CB2853">
        <w:rPr>
          <w:rFonts w:asciiTheme="majorHAnsi" w:hAnsiTheme="majorHAnsi" w:cstheme="majorHAnsi"/>
          <w:sz w:val="22"/>
          <w:szCs w:val="22"/>
        </w:rPr>
        <w:t>s</w:t>
      </w:r>
      <w:r w:rsidR="007D0BF8" w:rsidRPr="00CB2853">
        <w:rPr>
          <w:rFonts w:asciiTheme="majorHAnsi" w:hAnsiTheme="majorHAnsi" w:cstheme="majorHAnsi"/>
          <w:sz w:val="22"/>
          <w:szCs w:val="22"/>
        </w:rPr>
        <w:t xml:space="preserve"> à tisser</w:t>
      </w:r>
      <w:r w:rsidR="003824FC" w:rsidRPr="00CB2853">
        <w:rPr>
          <w:rFonts w:asciiTheme="majorHAnsi" w:hAnsiTheme="majorHAnsi" w:cstheme="majorHAnsi"/>
          <w:sz w:val="22"/>
          <w:szCs w:val="22"/>
        </w:rPr>
        <w:t xml:space="preserve"> améliorant les procédés de fabrication et </w:t>
      </w:r>
      <w:r w:rsidR="007D0BF8" w:rsidRPr="00CB2853">
        <w:rPr>
          <w:rFonts w:asciiTheme="majorHAnsi" w:hAnsiTheme="majorHAnsi" w:cstheme="majorHAnsi"/>
          <w:sz w:val="22"/>
          <w:szCs w:val="22"/>
        </w:rPr>
        <w:t xml:space="preserve"> financés notamment grâce aux aides de l’</w:t>
      </w:r>
      <w:r w:rsidR="00CB2853" w:rsidRPr="00CB2853">
        <w:rPr>
          <w:rFonts w:asciiTheme="majorHAnsi" w:hAnsiTheme="majorHAnsi" w:cstheme="majorHAnsi"/>
          <w:sz w:val="22"/>
          <w:szCs w:val="22"/>
        </w:rPr>
        <w:t>État</w:t>
      </w:r>
      <w:r w:rsidR="007D0BF8" w:rsidRPr="00CB2853">
        <w:rPr>
          <w:rFonts w:asciiTheme="majorHAnsi" w:hAnsiTheme="majorHAnsi" w:cstheme="majorHAnsi"/>
          <w:sz w:val="22"/>
          <w:szCs w:val="22"/>
        </w:rPr>
        <w:t>.</w:t>
      </w:r>
    </w:p>
    <w:p w14:paraId="4D2B4592" w14:textId="004BF942" w:rsidR="00A87373" w:rsidRPr="00CB2853" w:rsidRDefault="003824FC" w:rsidP="00875A9A">
      <w:pPr>
        <w:jc w:val="both"/>
        <w:rPr>
          <w:rFonts w:asciiTheme="majorHAnsi" w:hAnsiTheme="majorHAnsi" w:cstheme="majorHAnsi"/>
          <w:sz w:val="22"/>
          <w:szCs w:val="22"/>
        </w:rPr>
      </w:pPr>
      <w:r w:rsidRPr="00CB2853">
        <w:rPr>
          <w:rFonts w:asciiTheme="majorHAnsi" w:hAnsiTheme="majorHAnsi" w:cstheme="majorHAnsi"/>
          <w:sz w:val="22"/>
          <w:szCs w:val="22"/>
        </w:rPr>
        <w:t>La haute technologie de ce nouvel équipement</w:t>
      </w:r>
      <w:r w:rsidR="005A1854" w:rsidRPr="00CB2853">
        <w:rPr>
          <w:rFonts w:asciiTheme="majorHAnsi" w:hAnsiTheme="majorHAnsi" w:cstheme="majorHAnsi"/>
          <w:sz w:val="22"/>
          <w:szCs w:val="22"/>
        </w:rPr>
        <w:t xml:space="preserve"> lui permet</w:t>
      </w:r>
      <w:r w:rsidRPr="00CB2853">
        <w:rPr>
          <w:rFonts w:asciiTheme="majorHAnsi" w:hAnsiTheme="majorHAnsi" w:cstheme="majorHAnsi"/>
          <w:sz w:val="22"/>
          <w:szCs w:val="22"/>
        </w:rPr>
        <w:t>tra</w:t>
      </w:r>
      <w:r w:rsidR="005A1854" w:rsidRPr="00CB2853">
        <w:rPr>
          <w:rFonts w:asciiTheme="majorHAnsi" w:hAnsiTheme="majorHAnsi" w:cstheme="majorHAnsi"/>
          <w:sz w:val="22"/>
          <w:szCs w:val="22"/>
        </w:rPr>
        <w:t xml:space="preserve"> de répondre à toutes les demandes avec un maximum de souplesse et de réactivité.</w:t>
      </w:r>
    </w:p>
    <w:p w14:paraId="724AAC60" w14:textId="5FAD898A" w:rsidR="005A1854" w:rsidRPr="00CB2853" w:rsidRDefault="005A1854" w:rsidP="0036006C">
      <w:pPr>
        <w:rPr>
          <w:rFonts w:asciiTheme="majorHAnsi" w:hAnsiTheme="majorHAnsi" w:cstheme="majorHAnsi"/>
          <w:sz w:val="22"/>
          <w:szCs w:val="22"/>
        </w:rPr>
      </w:pPr>
      <w:r w:rsidRPr="00CB2853">
        <w:rPr>
          <w:rFonts w:asciiTheme="majorHAnsi" w:hAnsiTheme="majorHAnsi" w:cstheme="majorHAnsi"/>
          <w:sz w:val="22"/>
          <w:szCs w:val="22"/>
        </w:rPr>
        <w:t>Le laboratoire de recherche est composé d’un ingénieur textile et de deux ingénieurs chimistes en charge de la découverte de textiles innovants</w:t>
      </w:r>
      <w:r w:rsidR="00C36B8E" w:rsidRPr="00CB2853">
        <w:rPr>
          <w:rFonts w:asciiTheme="majorHAnsi" w:hAnsiTheme="majorHAnsi" w:cstheme="majorHAnsi"/>
          <w:sz w:val="22"/>
          <w:szCs w:val="22"/>
        </w:rPr>
        <w:t xml:space="preserve">, par exemple, l’équipe </w:t>
      </w:r>
      <w:r w:rsidR="0036006C" w:rsidRPr="00CB2853">
        <w:rPr>
          <w:rFonts w:asciiTheme="majorHAnsi" w:hAnsiTheme="majorHAnsi" w:cstheme="majorHAnsi"/>
          <w:sz w:val="22"/>
          <w:szCs w:val="22"/>
        </w:rPr>
        <w:t xml:space="preserve"> vient d’inventer une nouvelle fibre à base d’algue</w:t>
      </w:r>
      <w:r w:rsidR="00C36B8E" w:rsidRPr="00CB2853">
        <w:rPr>
          <w:rFonts w:asciiTheme="majorHAnsi" w:hAnsiTheme="majorHAnsi" w:cstheme="majorHAnsi"/>
          <w:sz w:val="22"/>
          <w:szCs w:val="22"/>
        </w:rPr>
        <w:t>s</w:t>
      </w:r>
      <w:r w:rsidR="0036006C" w:rsidRPr="00CB2853">
        <w:rPr>
          <w:rFonts w:asciiTheme="majorHAnsi" w:hAnsiTheme="majorHAnsi" w:cstheme="majorHAnsi"/>
          <w:sz w:val="22"/>
          <w:szCs w:val="22"/>
        </w:rPr>
        <w:t xml:space="preserve"> brunes et rouges qui stimule le métabolisme et crée une s</w:t>
      </w:r>
      <w:r w:rsidR="00C36B8E" w:rsidRPr="00CB2853">
        <w:rPr>
          <w:rFonts w:asciiTheme="majorHAnsi" w:hAnsiTheme="majorHAnsi" w:cstheme="majorHAnsi"/>
          <w:sz w:val="22"/>
          <w:szCs w:val="22"/>
        </w:rPr>
        <w:t xml:space="preserve">ensation de bien-être immédiate. </w:t>
      </w:r>
    </w:p>
    <w:p w14:paraId="084CC78A" w14:textId="179B504F" w:rsidR="00EC0288" w:rsidRPr="00CB2853" w:rsidRDefault="00A41DBC" w:rsidP="00875A9A">
      <w:pPr>
        <w:jc w:val="both"/>
        <w:rPr>
          <w:rFonts w:asciiTheme="majorHAnsi" w:hAnsiTheme="majorHAnsi" w:cstheme="majorHAnsi"/>
          <w:sz w:val="22"/>
          <w:szCs w:val="22"/>
        </w:rPr>
      </w:pPr>
      <w:r w:rsidRPr="00CB2853">
        <w:rPr>
          <w:rFonts w:asciiTheme="majorHAnsi" w:hAnsiTheme="majorHAnsi" w:cstheme="majorHAnsi"/>
          <w:sz w:val="22"/>
          <w:szCs w:val="22"/>
        </w:rPr>
        <w:t xml:space="preserve">Par ailleurs, la société vient d’investir dans un studio de style, </w:t>
      </w:r>
      <w:r w:rsidR="005A1854" w:rsidRPr="00CB2853">
        <w:rPr>
          <w:rFonts w:asciiTheme="majorHAnsi" w:hAnsiTheme="majorHAnsi" w:cstheme="majorHAnsi"/>
          <w:sz w:val="22"/>
          <w:szCs w:val="22"/>
        </w:rPr>
        <w:t>véritable force de propo</w:t>
      </w:r>
      <w:r w:rsidR="00A87373" w:rsidRPr="00CB2853">
        <w:rPr>
          <w:rFonts w:asciiTheme="majorHAnsi" w:hAnsiTheme="majorHAnsi" w:cstheme="majorHAnsi"/>
          <w:sz w:val="22"/>
          <w:szCs w:val="22"/>
        </w:rPr>
        <w:t>sition pour les clients à partir</w:t>
      </w:r>
      <w:r w:rsidR="005A1854" w:rsidRPr="00CB2853">
        <w:rPr>
          <w:rFonts w:asciiTheme="majorHAnsi" w:hAnsiTheme="majorHAnsi" w:cstheme="majorHAnsi"/>
          <w:sz w:val="22"/>
          <w:szCs w:val="22"/>
        </w:rPr>
        <w:t xml:space="preserve"> du plan de collection jusqu’à la mise au point du tissu.</w:t>
      </w:r>
    </w:p>
    <w:p w14:paraId="14E59E33" w14:textId="77777777" w:rsidR="00851475" w:rsidRPr="00CB2853" w:rsidRDefault="00851475" w:rsidP="00875A9A">
      <w:pPr>
        <w:jc w:val="both"/>
        <w:rPr>
          <w:rFonts w:asciiTheme="majorHAnsi" w:hAnsiTheme="majorHAnsi" w:cstheme="majorHAnsi"/>
          <w:sz w:val="22"/>
          <w:szCs w:val="22"/>
        </w:rPr>
      </w:pPr>
    </w:p>
    <w:p w14:paraId="048FA62B" w14:textId="77777777" w:rsidR="00EC0288" w:rsidRPr="00CB2853" w:rsidRDefault="00EC0288" w:rsidP="00DA5177">
      <w:pPr>
        <w:jc w:val="both"/>
        <w:rPr>
          <w:rFonts w:asciiTheme="majorHAnsi" w:hAnsiTheme="majorHAnsi" w:cstheme="majorHAnsi"/>
          <w:color w:val="093E4A"/>
          <w:sz w:val="20"/>
          <w:szCs w:val="20"/>
          <w:u w:val="single"/>
        </w:rPr>
      </w:pPr>
      <w:r w:rsidRPr="00CB2853">
        <w:rPr>
          <w:rFonts w:asciiTheme="majorHAnsi" w:hAnsiTheme="majorHAnsi" w:cstheme="majorHAnsi"/>
          <w:color w:val="093E4A"/>
          <w:sz w:val="20"/>
          <w:szCs w:val="20"/>
          <w:u w:val="single"/>
        </w:rPr>
        <w:t xml:space="preserve">Pour information </w:t>
      </w:r>
    </w:p>
    <w:p w14:paraId="45CEACC3" w14:textId="2F418B01" w:rsidR="00EC0288" w:rsidRPr="00CB2853" w:rsidRDefault="00EC0288" w:rsidP="00DA5177">
      <w:pPr>
        <w:pStyle w:val="Sansinterligne"/>
        <w:jc w:val="both"/>
        <w:rPr>
          <w:rFonts w:asciiTheme="majorHAnsi" w:hAnsiTheme="majorHAnsi" w:cstheme="majorHAnsi"/>
          <w:i/>
          <w:sz w:val="20"/>
          <w:szCs w:val="20"/>
          <w:shd w:val="clear" w:color="auto" w:fill="FFFFFF"/>
        </w:rPr>
      </w:pPr>
      <w:r w:rsidRPr="00CB2853">
        <w:rPr>
          <w:rFonts w:asciiTheme="majorHAnsi" w:hAnsiTheme="majorHAnsi" w:cstheme="majorHAnsi"/>
          <w:i/>
          <w:sz w:val="20"/>
          <w:szCs w:val="20"/>
          <w:shd w:val="clear" w:color="auto" w:fill="FFFFFF"/>
        </w:rPr>
        <w:t>Algues: Ensemble des organismes autotrophes c'est-à-dire capables de se développer uniquement à partir d'éléments simples comme le gaz carbonique, l'eau, les sels minéraux..., éléments à partir desquels ils se développent par photosynthèse.</w:t>
      </w:r>
      <w:r w:rsidR="009423B2" w:rsidRPr="00CB2853">
        <w:rPr>
          <w:rFonts w:asciiTheme="majorHAnsi" w:hAnsiTheme="majorHAnsi" w:cstheme="majorHAnsi"/>
          <w:i/>
          <w:sz w:val="20"/>
          <w:szCs w:val="20"/>
          <w:shd w:val="clear" w:color="auto" w:fill="FFFFFF"/>
        </w:rPr>
        <w:t xml:space="preserve"> Présentes depuis la nuit des temps, on en recense aujourd’hui près de 70 000 espèces à travers le monde ! 1 goutte d’eau de mer recèle 1 million de micro-algues ! Elles </w:t>
      </w:r>
      <w:r w:rsidRPr="00CB2853">
        <w:rPr>
          <w:rFonts w:asciiTheme="majorHAnsi" w:hAnsiTheme="majorHAnsi" w:cstheme="majorHAnsi"/>
          <w:i/>
          <w:sz w:val="20"/>
          <w:szCs w:val="20"/>
          <w:shd w:val="clear" w:color="auto" w:fill="FFFFFF"/>
        </w:rPr>
        <w:t xml:space="preserve">peuplent pour la grande majorité les milieux aquatiques eau de mer et eau douce. Les algues font partie du règne végétal. </w:t>
      </w:r>
    </w:p>
    <w:p w14:paraId="20CA1711" w14:textId="4C6E8446" w:rsidR="0012771A" w:rsidRPr="00CB2853" w:rsidRDefault="0012771A">
      <w:pPr>
        <w:jc w:val="both"/>
        <w:rPr>
          <w:rFonts w:asciiTheme="majorHAnsi" w:hAnsiTheme="majorHAnsi" w:cstheme="majorHAnsi"/>
          <w:b/>
          <w:sz w:val="22"/>
          <w:szCs w:val="22"/>
        </w:rPr>
      </w:pPr>
    </w:p>
    <w:p w14:paraId="48E676F6" w14:textId="0408A32A" w:rsidR="0012771A" w:rsidRPr="00CB2853" w:rsidRDefault="0012771A" w:rsidP="00DA5177">
      <w:pPr>
        <w:pBdr>
          <w:top w:val="single" w:sz="4" w:space="1" w:color="auto"/>
          <w:left w:val="single" w:sz="4" w:space="1" w:color="auto"/>
          <w:bottom w:val="single" w:sz="4" w:space="1" w:color="auto"/>
          <w:right w:val="single" w:sz="4" w:space="1" w:color="auto"/>
        </w:pBdr>
        <w:jc w:val="both"/>
        <w:rPr>
          <w:rFonts w:asciiTheme="majorHAnsi" w:hAnsiTheme="majorHAnsi" w:cstheme="majorHAnsi"/>
          <w:b/>
          <w:i/>
          <w:sz w:val="22"/>
          <w:szCs w:val="22"/>
        </w:rPr>
      </w:pPr>
      <w:r w:rsidRPr="00CB2853">
        <w:rPr>
          <w:rFonts w:asciiTheme="majorHAnsi" w:hAnsiTheme="majorHAnsi" w:cstheme="majorHAnsi"/>
          <w:b/>
          <w:sz w:val="22"/>
          <w:szCs w:val="22"/>
        </w:rPr>
        <w:t xml:space="preserve">À partir des annexes 1 à 12 et avec l’aide des ressources 2 à 4, </w:t>
      </w:r>
      <w:r w:rsidRPr="00CB2853">
        <w:rPr>
          <w:rFonts w:asciiTheme="majorHAnsi" w:hAnsiTheme="majorHAnsi" w:cstheme="majorHAnsi"/>
          <w:b/>
          <w:i/>
          <w:sz w:val="22"/>
          <w:szCs w:val="22"/>
        </w:rPr>
        <w:t xml:space="preserve"> </w:t>
      </w:r>
      <w:r w:rsidRPr="00CB2853">
        <w:rPr>
          <w:rFonts w:asciiTheme="majorHAnsi" w:hAnsiTheme="majorHAnsi" w:cstheme="majorHAnsi"/>
          <w:b/>
          <w:sz w:val="22"/>
          <w:szCs w:val="22"/>
        </w:rPr>
        <w:t>répondre aux questions suivantes :</w:t>
      </w:r>
    </w:p>
    <w:p w14:paraId="50FB0472" w14:textId="77777777" w:rsidR="0012771A" w:rsidRPr="00CB2853" w:rsidRDefault="0012771A" w:rsidP="00DA5177">
      <w:pPr>
        <w:pBdr>
          <w:top w:val="single" w:sz="4" w:space="1" w:color="auto"/>
          <w:left w:val="single" w:sz="4" w:space="1" w:color="auto"/>
          <w:bottom w:val="single" w:sz="4" w:space="1" w:color="auto"/>
          <w:right w:val="single" w:sz="4" w:space="1" w:color="auto"/>
        </w:pBdr>
        <w:jc w:val="both"/>
        <w:rPr>
          <w:rFonts w:asciiTheme="majorHAnsi" w:hAnsiTheme="majorHAnsi" w:cstheme="majorHAnsi"/>
          <w:b/>
          <w:sz w:val="22"/>
          <w:szCs w:val="22"/>
        </w:rPr>
      </w:pPr>
    </w:p>
    <w:p w14:paraId="6007526C" w14:textId="37BE04AE" w:rsidR="00622909" w:rsidRPr="00CB2853" w:rsidRDefault="00A252F8" w:rsidP="00DA5177">
      <w:pPr>
        <w:pBdr>
          <w:top w:val="single" w:sz="4" w:space="1" w:color="auto"/>
          <w:left w:val="single" w:sz="4" w:space="1" w:color="auto"/>
          <w:bottom w:val="single" w:sz="4" w:space="1" w:color="auto"/>
          <w:right w:val="single" w:sz="4" w:space="1" w:color="auto"/>
        </w:pBdr>
        <w:jc w:val="both"/>
        <w:rPr>
          <w:rFonts w:asciiTheme="majorHAnsi" w:hAnsiTheme="majorHAnsi" w:cstheme="majorHAnsi"/>
          <w:sz w:val="22"/>
          <w:szCs w:val="22"/>
        </w:rPr>
      </w:pPr>
      <w:r w:rsidRPr="00CB2853">
        <w:rPr>
          <w:rFonts w:asciiTheme="majorHAnsi" w:hAnsiTheme="majorHAnsi" w:cstheme="majorHAnsi"/>
          <w:b/>
          <w:sz w:val="22"/>
          <w:szCs w:val="22"/>
        </w:rPr>
        <w:t>6</w:t>
      </w:r>
      <w:r w:rsidR="00C35CC1" w:rsidRPr="00CB2853">
        <w:rPr>
          <w:rFonts w:asciiTheme="majorHAnsi" w:hAnsiTheme="majorHAnsi" w:cstheme="majorHAnsi"/>
          <w:b/>
          <w:sz w:val="22"/>
          <w:szCs w:val="22"/>
        </w:rPr>
        <w:t>.</w:t>
      </w:r>
      <w:r w:rsidR="00C35CC1" w:rsidRPr="00CB2853">
        <w:rPr>
          <w:rFonts w:asciiTheme="majorHAnsi" w:hAnsiTheme="majorHAnsi" w:cstheme="majorHAnsi"/>
          <w:sz w:val="22"/>
          <w:szCs w:val="22"/>
        </w:rPr>
        <w:t xml:space="preserve"> </w:t>
      </w:r>
      <w:r w:rsidR="00851475" w:rsidRPr="00CB2853">
        <w:rPr>
          <w:rFonts w:asciiTheme="majorHAnsi" w:hAnsiTheme="majorHAnsi" w:cstheme="majorHAnsi"/>
          <w:sz w:val="22"/>
          <w:szCs w:val="22"/>
        </w:rPr>
        <w:t xml:space="preserve">Identifier </w:t>
      </w:r>
      <w:r w:rsidR="00C35CC1" w:rsidRPr="00CB2853">
        <w:rPr>
          <w:rFonts w:asciiTheme="majorHAnsi" w:hAnsiTheme="majorHAnsi" w:cstheme="majorHAnsi"/>
          <w:sz w:val="22"/>
          <w:szCs w:val="22"/>
        </w:rPr>
        <w:t>les i</w:t>
      </w:r>
      <w:r w:rsidR="007D0BF8" w:rsidRPr="00CB2853">
        <w:rPr>
          <w:rFonts w:asciiTheme="majorHAnsi" w:hAnsiTheme="majorHAnsi" w:cstheme="majorHAnsi"/>
          <w:sz w:val="22"/>
          <w:szCs w:val="22"/>
        </w:rPr>
        <w:t>mpact</w:t>
      </w:r>
      <w:r w:rsidR="00C35CC1" w:rsidRPr="00CB2853">
        <w:rPr>
          <w:rFonts w:asciiTheme="majorHAnsi" w:hAnsiTheme="majorHAnsi" w:cstheme="majorHAnsi"/>
          <w:sz w:val="22"/>
          <w:szCs w:val="22"/>
        </w:rPr>
        <w:t>s</w:t>
      </w:r>
      <w:r w:rsidR="007D0BF8" w:rsidRPr="00CB2853">
        <w:rPr>
          <w:rFonts w:asciiTheme="majorHAnsi" w:hAnsiTheme="majorHAnsi" w:cstheme="majorHAnsi"/>
          <w:sz w:val="22"/>
          <w:szCs w:val="22"/>
        </w:rPr>
        <w:t xml:space="preserve"> de l’environnement </w:t>
      </w:r>
      <w:r w:rsidR="00C35CC1" w:rsidRPr="00CB2853">
        <w:rPr>
          <w:rFonts w:asciiTheme="majorHAnsi" w:hAnsiTheme="majorHAnsi" w:cstheme="majorHAnsi"/>
          <w:sz w:val="22"/>
          <w:szCs w:val="22"/>
        </w:rPr>
        <w:t xml:space="preserve">économique et politique </w:t>
      </w:r>
      <w:r w:rsidR="007D0BF8" w:rsidRPr="00CB2853">
        <w:rPr>
          <w:rFonts w:asciiTheme="majorHAnsi" w:hAnsiTheme="majorHAnsi" w:cstheme="majorHAnsi"/>
          <w:sz w:val="22"/>
          <w:szCs w:val="22"/>
        </w:rPr>
        <w:t>sur la politique d’innovation de la société Lilou Création</w:t>
      </w:r>
      <w:r w:rsidR="00851475" w:rsidRPr="00CB2853">
        <w:rPr>
          <w:rFonts w:asciiTheme="majorHAnsi" w:hAnsiTheme="majorHAnsi" w:cstheme="majorHAnsi"/>
          <w:sz w:val="22"/>
          <w:szCs w:val="22"/>
        </w:rPr>
        <w:t>s</w:t>
      </w:r>
      <w:r w:rsidR="007D0BF8" w:rsidRPr="00CB2853">
        <w:rPr>
          <w:rFonts w:asciiTheme="majorHAnsi" w:hAnsiTheme="majorHAnsi" w:cstheme="majorHAnsi"/>
          <w:sz w:val="22"/>
          <w:szCs w:val="22"/>
        </w:rPr>
        <w:t xml:space="preserve">. </w:t>
      </w:r>
    </w:p>
    <w:p w14:paraId="2D32EC13" w14:textId="1E6D2C01" w:rsidR="007D0BF8" w:rsidRPr="00CB2853" w:rsidRDefault="00A252F8" w:rsidP="00DA5177">
      <w:pPr>
        <w:pBdr>
          <w:top w:val="single" w:sz="4" w:space="1" w:color="auto"/>
          <w:left w:val="single" w:sz="4" w:space="1" w:color="auto"/>
          <w:bottom w:val="single" w:sz="4" w:space="1" w:color="auto"/>
          <w:right w:val="single" w:sz="4" w:space="1" w:color="auto"/>
        </w:pBdr>
        <w:jc w:val="both"/>
        <w:rPr>
          <w:rFonts w:asciiTheme="majorHAnsi" w:hAnsiTheme="majorHAnsi" w:cstheme="majorHAnsi"/>
          <w:sz w:val="22"/>
          <w:szCs w:val="22"/>
        </w:rPr>
      </w:pPr>
      <w:r w:rsidRPr="00CB2853">
        <w:rPr>
          <w:rFonts w:asciiTheme="majorHAnsi" w:hAnsiTheme="majorHAnsi" w:cstheme="majorHAnsi"/>
          <w:b/>
          <w:sz w:val="22"/>
          <w:szCs w:val="22"/>
        </w:rPr>
        <w:t>7</w:t>
      </w:r>
      <w:r w:rsidR="007D0BF8" w:rsidRPr="00CB2853">
        <w:rPr>
          <w:rFonts w:asciiTheme="majorHAnsi" w:hAnsiTheme="majorHAnsi" w:cstheme="majorHAnsi"/>
          <w:b/>
          <w:sz w:val="22"/>
          <w:szCs w:val="22"/>
        </w:rPr>
        <w:t>.</w:t>
      </w:r>
      <w:r w:rsidR="007D0BF8" w:rsidRPr="00CB2853">
        <w:rPr>
          <w:rFonts w:asciiTheme="majorHAnsi" w:hAnsiTheme="majorHAnsi" w:cstheme="majorHAnsi"/>
          <w:sz w:val="22"/>
          <w:szCs w:val="22"/>
        </w:rPr>
        <w:t xml:space="preserve"> </w:t>
      </w:r>
      <w:r w:rsidR="00851475" w:rsidRPr="00CB2853">
        <w:rPr>
          <w:rFonts w:asciiTheme="majorHAnsi" w:hAnsiTheme="majorHAnsi" w:cstheme="majorHAnsi"/>
          <w:sz w:val="22"/>
          <w:szCs w:val="22"/>
        </w:rPr>
        <w:t xml:space="preserve">Définir </w:t>
      </w:r>
      <w:r w:rsidR="007D0BF8" w:rsidRPr="00CB2853">
        <w:rPr>
          <w:rFonts w:asciiTheme="majorHAnsi" w:hAnsiTheme="majorHAnsi" w:cstheme="majorHAnsi"/>
          <w:sz w:val="22"/>
          <w:szCs w:val="22"/>
        </w:rPr>
        <w:t xml:space="preserve">le rôle de l’innovation selon </w:t>
      </w:r>
      <w:r w:rsidR="00851475" w:rsidRPr="00CB2853">
        <w:rPr>
          <w:rFonts w:asciiTheme="majorHAnsi" w:hAnsiTheme="majorHAnsi" w:cstheme="majorHAnsi"/>
          <w:sz w:val="22"/>
          <w:szCs w:val="22"/>
        </w:rPr>
        <w:t xml:space="preserve">Joseph </w:t>
      </w:r>
      <w:r w:rsidR="007D0BF8" w:rsidRPr="00CB2853">
        <w:rPr>
          <w:rFonts w:asciiTheme="majorHAnsi" w:hAnsiTheme="majorHAnsi" w:cstheme="majorHAnsi"/>
          <w:sz w:val="22"/>
          <w:szCs w:val="22"/>
        </w:rPr>
        <w:t xml:space="preserve">Schumpeter </w:t>
      </w:r>
      <w:r w:rsidR="00851475" w:rsidRPr="00CB2853">
        <w:rPr>
          <w:rFonts w:asciiTheme="majorHAnsi" w:hAnsiTheme="majorHAnsi" w:cstheme="majorHAnsi"/>
          <w:sz w:val="22"/>
          <w:szCs w:val="22"/>
        </w:rPr>
        <w:t xml:space="preserve">puis </w:t>
      </w:r>
      <w:r w:rsidR="007D0BF8" w:rsidRPr="00CB2853">
        <w:rPr>
          <w:rFonts w:asciiTheme="majorHAnsi" w:hAnsiTheme="majorHAnsi" w:cstheme="majorHAnsi"/>
          <w:sz w:val="22"/>
          <w:szCs w:val="22"/>
        </w:rPr>
        <w:t>indique</w:t>
      </w:r>
      <w:r w:rsidR="00851475" w:rsidRPr="00CB2853">
        <w:rPr>
          <w:rFonts w:asciiTheme="majorHAnsi" w:hAnsiTheme="majorHAnsi" w:cstheme="majorHAnsi"/>
          <w:sz w:val="22"/>
          <w:szCs w:val="22"/>
        </w:rPr>
        <w:t>r</w:t>
      </w:r>
      <w:r w:rsidR="007D0BF8" w:rsidRPr="00CB2853">
        <w:rPr>
          <w:rFonts w:asciiTheme="majorHAnsi" w:hAnsiTheme="majorHAnsi" w:cstheme="majorHAnsi"/>
          <w:sz w:val="22"/>
          <w:szCs w:val="22"/>
        </w:rPr>
        <w:t xml:space="preserve"> les effets attendus de l’innovation pour la société Lilou Créations.</w:t>
      </w:r>
    </w:p>
    <w:p w14:paraId="3F0EAA90" w14:textId="2755AEFE" w:rsidR="00622909" w:rsidRPr="00CB2853" w:rsidRDefault="00A252F8" w:rsidP="00DA5177">
      <w:pPr>
        <w:pBdr>
          <w:top w:val="single" w:sz="4" w:space="1" w:color="auto"/>
          <w:left w:val="single" w:sz="4" w:space="1" w:color="auto"/>
          <w:bottom w:val="single" w:sz="4" w:space="1" w:color="auto"/>
          <w:right w:val="single" w:sz="4" w:space="1" w:color="auto"/>
        </w:pBdr>
        <w:jc w:val="both"/>
        <w:rPr>
          <w:rFonts w:asciiTheme="majorHAnsi" w:hAnsiTheme="majorHAnsi" w:cstheme="majorHAnsi"/>
          <w:i/>
          <w:sz w:val="22"/>
          <w:szCs w:val="22"/>
        </w:rPr>
      </w:pPr>
      <w:r w:rsidRPr="00CB2853">
        <w:rPr>
          <w:rFonts w:asciiTheme="majorHAnsi" w:hAnsiTheme="majorHAnsi" w:cstheme="majorHAnsi"/>
          <w:b/>
          <w:sz w:val="22"/>
          <w:szCs w:val="22"/>
        </w:rPr>
        <w:t>8</w:t>
      </w:r>
      <w:r w:rsidR="007D0BF8" w:rsidRPr="00CB2853">
        <w:rPr>
          <w:rFonts w:asciiTheme="majorHAnsi" w:hAnsiTheme="majorHAnsi" w:cstheme="majorHAnsi"/>
          <w:b/>
          <w:sz w:val="22"/>
          <w:szCs w:val="22"/>
        </w:rPr>
        <w:t>.</w:t>
      </w:r>
      <w:r w:rsidR="007D0BF8" w:rsidRPr="00CB2853">
        <w:rPr>
          <w:rFonts w:asciiTheme="majorHAnsi" w:hAnsiTheme="majorHAnsi" w:cstheme="majorHAnsi"/>
          <w:sz w:val="22"/>
          <w:szCs w:val="22"/>
        </w:rPr>
        <w:t xml:space="preserve"> </w:t>
      </w:r>
      <w:r w:rsidR="00622909" w:rsidRPr="00CB2853">
        <w:rPr>
          <w:rFonts w:asciiTheme="majorHAnsi" w:hAnsiTheme="majorHAnsi" w:cstheme="majorHAnsi"/>
          <w:sz w:val="22"/>
          <w:szCs w:val="22"/>
        </w:rPr>
        <w:t>Caractérise</w:t>
      </w:r>
      <w:r w:rsidR="00851475" w:rsidRPr="00CB2853">
        <w:rPr>
          <w:rFonts w:asciiTheme="majorHAnsi" w:hAnsiTheme="majorHAnsi" w:cstheme="majorHAnsi"/>
          <w:sz w:val="22"/>
          <w:szCs w:val="22"/>
        </w:rPr>
        <w:t>r</w:t>
      </w:r>
      <w:r w:rsidR="00622909" w:rsidRPr="00CB2853">
        <w:rPr>
          <w:rFonts w:asciiTheme="majorHAnsi" w:hAnsiTheme="majorHAnsi" w:cstheme="majorHAnsi"/>
          <w:sz w:val="22"/>
          <w:szCs w:val="22"/>
        </w:rPr>
        <w:t xml:space="preserve"> les innovations de la soci</w:t>
      </w:r>
      <w:r w:rsidR="007D0BF8" w:rsidRPr="00CB2853">
        <w:rPr>
          <w:rFonts w:asciiTheme="majorHAnsi" w:hAnsiTheme="majorHAnsi" w:cstheme="majorHAnsi"/>
          <w:sz w:val="22"/>
          <w:szCs w:val="22"/>
        </w:rPr>
        <w:t>é</w:t>
      </w:r>
      <w:r w:rsidR="00622909" w:rsidRPr="00CB2853">
        <w:rPr>
          <w:rFonts w:asciiTheme="majorHAnsi" w:hAnsiTheme="majorHAnsi" w:cstheme="majorHAnsi"/>
          <w:sz w:val="22"/>
          <w:szCs w:val="22"/>
        </w:rPr>
        <w:t>té Lilou Création</w:t>
      </w:r>
      <w:r w:rsidR="007D0BF8" w:rsidRPr="00CB2853">
        <w:rPr>
          <w:rFonts w:asciiTheme="majorHAnsi" w:hAnsiTheme="majorHAnsi" w:cstheme="majorHAnsi"/>
          <w:sz w:val="22"/>
          <w:szCs w:val="22"/>
        </w:rPr>
        <w:t>s selon la typologie</w:t>
      </w:r>
      <w:r w:rsidR="0012771A" w:rsidRPr="00CB2853">
        <w:rPr>
          <w:rFonts w:asciiTheme="majorHAnsi" w:hAnsiTheme="majorHAnsi" w:cstheme="majorHAnsi"/>
          <w:sz w:val="22"/>
          <w:szCs w:val="22"/>
        </w:rPr>
        <w:t xml:space="preserve"> définie par</w:t>
      </w:r>
      <w:r w:rsidR="007D0BF8" w:rsidRPr="00CB2853">
        <w:rPr>
          <w:rFonts w:asciiTheme="majorHAnsi" w:hAnsiTheme="majorHAnsi" w:cstheme="majorHAnsi"/>
          <w:sz w:val="22"/>
          <w:szCs w:val="22"/>
        </w:rPr>
        <w:t xml:space="preserve"> de l’OCDE</w:t>
      </w:r>
      <w:r w:rsidR="0012771A" w:rsidRPr="00CB2853">
        <w:rPr>
          <w:rFonts w:asciiTheme="majorHAnsi" w:hAnsiTheme="majorHAnsi" w:cstheme="majorHAnsi"/>
          <w:sz w:val="22"/>
          <w:szCs w:val="22"/>
        </w:rPr>
        <w:t xml:space="preserve"> en complétant </w:t>
      </w:r>
      <w:r w:rsidR="007D0BF8" w:rsidRPr="00CB2853">
        <w:rPr>
          <w:rFonts w:asciiTheme="majorHAnsi" w:hAnsiTheme="majorHAnsi" w:cstheme="majorHAnsi"/>
          <w:sz w:val="22"/>
          <w:szCs w:val="22"/>
        </w:rPr>
        <w:t xml:space="preserve"> le tableau ci-dessous.</w:t>
      </w:r>
      <w:r w:rsidR="00B8133F" w:rsidRPr="00CB2853">
        <w:rPr>
          <w:rFonts w:asciiTheme="majorHAnsi" w:hAnsiTheme="majorHAnsi" w:cstheme="majorHAnsi"/>
          <w:sz w:val="22"/>
          <w:szCs w:val="22"/>
        </w:rPr>
        <w:t xml:space="preserve"> </w:t>
      </w:r>
    </w:p>
    <w:p w14:paraId="4C1FF261" w14:textId="77777777" w:rsidR="00AE32DB" w:rsidRPr="00CB2853" w:rsidRDefault="00AE32DB" w:rsidP="007D0BF8">
      <w:pPr>
        <w:jc w:val="both"/>
        <w:rPr>
          <w:rFonts w:asciiTheme="majorHAnsi" w:hAnsiTheme="majorHAnsi" w:cstheme="majorHAnsi"/>
        </w:rPr>
      </w:pPr>
    </w:p>
    <w:tbl>
      <w:tblPr>
        <w:tblStyle w:val="Grilledutableau"/>
        <w:tblW w:w="0" w:type="auto"/>
        <w:jc w:val="center"/>
        <w:tblLayout w:type="fixed"/>
        <w:tblLook w:val="04A0" w:firstRow="1" w:lastRow="0" w:firstColumn="1" w:lastColumn="0" w:noHBand="0" w:noVBand="1"/>
      </w:tblPr>
      <w:tblGrid>
        <w:gridCol w:w="3098"/>
        <w:gridCol w:w="1701"/>
        <w:gridCol w:w="1701"/>
        <w:gridCol w:w="1701"/>
        <w:gridCol w:w="1701"/>
      </w:tblGrid>
      <w:tr w:rsidR="009423B2" w:rsidRPr="00CB2853" w14:paraId="55995E01" w14:textId="77777777" w:rsidTr="00DA5177">
        <w:trPr>
          <w:jc w:val="center"/>
        </w:trPr>
        <w:tc>
          <w:tcPr>
            <w:tcW w:w="3098" w:type="dxa"/>
            <w:vAlign w:val="center"/>
          </w:tcPr>
          <w:p w14:paraId="76352B96" w14:textId="5AE17BFB" w:rsidR="009423B2" w:rsidRPr="00CB2853" w:rsidRDefault="009423B2" w:rsidP="00DA5177">
            <w:pPr>
              <w:jc w:val="center"/>
              <w:rPr>
                <w:rFonts w:asciiTheme="majorHAnsi" w:hAnsiTheme="majorHAnsi" w:cstheme="majorHAnsi"/>
              </w:rPr>
            </w:pPr>
            <w:r w:rsidRPr="00CB2853">
              <w:rPr>
                <w:rFonts w:asciiTheme="majorHAnsi" w:hAnsiTheme="majorHAnsi" w:cstheme="majorHAnsi"/>
              </w:rPr>
              <w:t>Innovation</w:t>
            </w:r>
          </w:p>
        </w:tc>
        <w:tc>
          <w:tcPr>
            <w:tcW w:w="1701" w:type="dxa"/>
            <w:vAlign w:val="center"/>
          </w:tcPr>
          <w:p w14:paraId="70D60623" w14:textId="1D270451" w:rsidR="009423B2" w:rsidRPr="00CB2853" w:rsidRDefault="0012771A" w:rsidP="00DA5177">
            <w:pPr>
              <w:jc w:val="center"/>
              <w:rPr>
                <w:rFonts w:asciiTheme="majorHAnsi" w:hAnsiTheme="majorHAnsi" w:cstheme="majorHAnsi"/>
              </w:rPr>
            </w:pPr>
            <w:r w:rsidRPr="00CB2853">
              <w:rPr>
                <w:rFonts w:asciiTheme="majorHAnsi" w:hAnsiTheme="majorHAnsi" w:cstheme="majorHAnsi"/>
              </w:rPr>
              <w:t>P</w:t>
            </w:r>
            <w:r w:rsidR="009423B2" w:rsidRPr="00CB2853">
              <w:rPr>
                <w:rFonts w:asciiTheme="majorHAnsi" w:hAnsiTheme="majorHAnsi" w:cstheme="majorHAnsi"/>
              </w:rPr>
              <w:t>roduit</w:t>
            </w:r>
          </w:p>
        </w:tc>
        <w:tc>
          <w:tcPr>
            <w:tcW w:w="1701" w:type="dxa"/>
            <w:vAlign w:val="center"/>
          </w:tcPr>
          <w:p w14:paraId="5DB6553D" w14:textId="7CDD5A2F" w:rsidR="009423B2" w:rsidRPr="00CB2853" w:rsidRDefault="0012771A" w:rsidP="00DA5177">
            <w:pPr>
              <w:jc w:val="center"/>
              <w:rPr>
                <w:rFonts w:asciiTheme="majorHAnsi" w:hAnsiTheme="majorHAnsi" w:cstheme="majorHAnsi"/>
              </w:rPr>
            </w:pPr>
            <w:r w:rsidRPr="00CB2853">
              <w:rPr>
                <w:rFonts w:asciiTheme="majorHAnsi" w:hAnsiTheme="majorHAnsi" w:cstheme="majorHAnsi"/>
              </w:rPr>
              <w:t>P</w:t>
            </w:r>
            <w:r w:rsidR="009423B2" w:rsidRPr="00CB2853">
              <w:rPr>
                <w:rFonts w:asciiTheme="majorHAnsi" w:hAnsiTheme="majorHAnsi" w:cstheme="majorHAnsi"/>
              </w:rPr>
              <w:t>rocédé</w:t>
            </w:r>
          </w:p>
        </w:tc>
        <w:tc>
          <w:tcPr>
            <w:tcW w:w="1701" w:type="dxa"/>
            <w:vAlign w:val="center"/>
          </w:tcPr>
          <w:p w14:paraId="36F0EDFC" w14:textId="52D9B735" w:rsidR="009423B2" w:rsidRPr="00CB2853" w:rsidRDefault="0012771A" w:rsidP="00DA5177">
            <w:pPr>
              <w:jc w:val="center"/>
              <w:rPr>
                <w:rFonts w:asciiTheme="majorHAnsi" w:hAnsiTheme="majorHAnsi" w:cstheme="majorHAnsi"/>
              </w:rPr>
            </w:pPr>
            <w:r w:rsidRPr="00CB2853">
              <w:rPr>
                <w:rFonts w:asciiTheme="majorHAnsi" w:hAnsiTheme="majorHAnsi" w:cstheme="majorHAnsi"/>
              </w:rPr>
              <w:t>C</w:t>
            </w:r>
            <w:r w:rsidR="009423B2" w:rsidRPr="00CB2853">
              <w:rPr>
                <w:rFonts w:asciiTheme="majorHAnsi" w:hAnsiTheme="majorHAnsi" w:cstheme="majorHAnsi"/>
              </w:rPr>
              <w:t>ommercialisation</w:t>
            </w:r>
          </w:p>
        </w:tc>
        <w:tc>
          <w:tcPr>
            <w:tcW w:w="1701" w:type="dxa"/>
            <w:vAlign w:val="center"/>
          </w:tcPr>
          <w:p w14:paraId="53E6BACE" w14:textId="05564918" w:rsidR="009423B2" w:rsidRPr="00CB2853" w:rsidRDefault="0012771A" w:rsidP="00DA5177">
            <w:pPr>
              <w:jc w:val="center"/>
              <w:rPr>
                <w:rFonts w:asciiTheme="majorHAnsi" w:hAnsiTheme="majorHAnsi" w:cstheme="majorHAnsi"/>
              </w:rPr>
            </w:pPr>
            <w:r w:rsidRPr="00CB2853">
              <w:rPr>
                <w:rFonts w:asciiTheme="majorHAnsi" w:hAnsiTheme="majorHAnsi" w:cstheme="majorHAnsi"/>
              </w:rPr>
              <w:t>O</w:t>
            </w:r>
            <w:r w:rsidR="009423B2" w:rsidRPr="00CB2853">
              <w:rPr>
                <w:rFonts w:asciiTheme="majorHAnsi" w:hAnsiTheme="majorHAnsi" w:cstheme="majorHAnsi"/>
              </w:rPr>
              <w:t>rganisation</w:t>
            </w:r>
          </w:p>
        </w:tc>
      </w:tr>
      <w:tr w:rsidR="009423B2" w:rsidRPr="00CB2853" w14:paraId="38D54516" w14:textId="77777777" w:rsidTr="00DA5177">
        <w:trPr>
          <w:trHeight w:val="567"/>
          <w:jc w:val="center"/>
        </w:trPr>
        <w:tc>
          <w:tcPr>
            <w:tcW w:w="3098" w:type="dxa"/>
            <w:vAlign w:val="center"/>
          </w:tcPr>
          <w:p w14:paraId="77B83F26" w14:textId="3A7633FD" w:rsidR="009423B2" w:rsidRPr="00CB2853" w:rsidRDefault="00A41DBC" w:rsidP="00DA5177">
            <w:pPr>
              <w:rPr>
                <w:rFonts w:asciiTheme="majorHAnsi" w:hAnsiTheme="majorHAnsi" w:cstheme="majorHAnsi"/>
                <w:sz w:val="22"/>
                <w:szCs w:val="22"/>
              </w:rPr>
            </w:pPr>
            <w:r w:rsidRPr="00CB2853">
              <w:rPr>
                <w:rFonts w:asciiTheme="majorHAnsi" w:hAnsiTheme="majorHAnsi" w:cstheme="majorHAnsi"/>
                <w:sz w:val="22"/>
                <w:szCs w:val="22"/>
              </w:rPr>
              <w:t>Vêtement avec f</w:t>
            </w:r>
            <w:r w:rsidR="00C36B8E" w:rsidRPr="00CB2853">
              <w:rPr>
                <w:rFonts w:asciiTheme="majorHAnsi" w:hAnsiTheme="majorHAnsi" w:cstheme="majorHAnsi"/>
                <w:sz w:val="22"/>
                <w:szCs w:val="22"/>
              </w:rPr>
              <w:t>ibre à base d’algues</w:t>
            </w:r>
          </w:p>
        </w:tc>
        <w:tc>
          <w:tcPr>
            <w:tcW w:w="1701" w:type="dxa"/>
            <w:vAlign w:val="center"/>
          </w:tcPr>
          <w:p w14:paraId="725B9F7F" w14:textId="77777777" w:rsidR="009423B2" w:rsidRPr="00CB2853" w:rsidRDefault="009423B2" w:rsidP="00DA5177">
            <w:pPr>
              <w:rPr>
                <w:rFonts w:asciiTheme="majorHAnsi" w:hAnsiTheme="majorHAnsi" w:cstheme="majorHAnsi"/>
                <w:sz w:val="22"/>
                <w:szCs w:val="22"/>
              </w:rPr>
            </w:pPr>
          </w:p>
        </w:tc>
        <w:tc>
          <w:tcPr>
            <w:tcW w:w="1701" w:type="dxa"/>
            <w:vAlign w:val="center"/>
          </w:tcPr>
          <w:p w14:paraId="4002AD5E" w14:textId="77777777" w:rsidR="009423B2" w:rsidRPr="00CB2853" w:rsidRDefault="009423B2" w:rsidP="00DA5177">
            <w:pPr>
              <w:rPr>
                <w:rFonts w:asciiTheme="majorHAnsi" w:hAnsiTheme="majorHAnsi" w:cstheme="majorHAnsi"/>
                <w:sz w:val="22"/>
                <w:szCs w:val="22"/>
              </w:rPr>
            </w:pPr>
          </w:p>
        </w:tc>
        <w:tc>
          <w:tcPr>
            <w:tcW w:w="1701" w:type="dxa"/>
            <w:vAlign w:val="center"/>
          </w:tcPr>
          <w:p w14:paraId="41C1CE15" w14:textId="77777777" w:rsidR="009423B2" w:rsidRPr="00CB2853" w:rsidRDefault="009423B2" w:rsidP="00DA5177">
            <w:pPr>
              <w:rPr>
                <w:rFonts w:asciiTheme="majorHAnsi" w:hAnsiTheme="majorHAnsi" w:cstheme="majorHAnsi"/>
                <w:sz w:val="22"/>
                <w:szCs w:val="22"/>
              </w:rPr>
            </w:pPr>
          </w:p>
        </w:tc>
        <w:tc>
          <w:tcPr>
            <w:tcW w:w="1701" w:type="dxa"/>
            <w:vAlign w:val="center"/>
          </w:tcPr>
          <w:p w14:paraId="430BDACA" w14:textId="77777777" w:rsidR="009423B2" w:rsidRPr="00CB2853" w:rsidRDefault="009423B2" w:rsidP="00DA5177">
            <w:pPr>
              <w:rPr>
                <w:rFonts w:asciiTheme="majorHAnsi" w:hAnsiTheme="majorHAnsi" w:cstheme="majorHAnsi"/>
                <w:sz w:val="22"/>
                <w:szCs w:val="22"/>
              </w:rPr>
            </w:pPr>
          </w:p>
        </w:tc>
      </w:tr>
      <w:tr w:rsidR="009423B2" w:rsidRPr="00CB2853" w14:paraId="4621ADCA" w14:textId="77777777" w:rsidTr="00DA5177">
        <w:trPr>
          <w:trHeight w:val="567"/>
          <w:jc w:val="center"/>
        </w:trPr>
        <w:tc>
          <w:tcPr>
            <w:tcW w:w="3098" w:type="dxa"/>
            <w:vAlign w:val="center"/>
          </w:tcPr>
          <w:p w14:paraId="68C81E54" w14:textId="4BDE4ED7" w:rsidR="009423B2" w:rsidRPr="00CB2853" w:rsidRDefault="00A41DBC" w:rsidP="00DA5177">
            <w:pPr>
              <w:rPr>
                <w:rFonts w:asciiTheme="majorHAnsi" w:hAnsiTheme="majorHAnsi" w:cstheme="majorHAnsi"/>
                <w:sz w:val="22"/>
                <w:szCs w:val="22"/>
              </w:rPr>
            </w:pPr>
            <w:r w:rsidRPr="00CB2853">
              <w:rPr>
                <w:rFonts w:asciiTheme="majorHAnsi" w:hAnsiTheme="majorHAnsi" w:cstheme="majorHAnsi"/>
                <w:sz w:val="22"/>
                <w:szCs w:val="22"/>
              </w:rPr>
              <w:t>Création d’un studio de style</w:t>
            </w:r>
          </w:p>
        </w:tc>
        <w:tc>
          <w:tcPr>
            <w:tcW w:w="1701" w:type="dxa"/>
            <w:vAlign w:val="center"/>
          </w:tcPr>
          <w:p w14:paraId="60406557" w14:textId="77777777" w:rsidR="009423B2" w:rsidRPr="00CB2853" w:rsidRDefault="009423B2" w:rsidP="00DA5177">
            <w:pPr>
              <w:rPr>
                <w:rFonts w:asciiTheme="majorHAnsi" w:hAnsiTheme="majorHAnsi" w:cstheme="majorHAnsi"/>
                <w:sz w:val="22"/>
                <w:szCs w:val="22"/>
              </w:rPr>
            </w:pPr>
          </w:p>
        </w:tc>
        <w:tc>
          <w:tcPr>
            <w:tcW w:w="1701" w:type="dxa"/>
            <w:vAlign w:val="center"/>
          </w:tcPr>
          <w:p w14:paraId="217C98DE" w14:textId="77777777" w:rsidR="009423B2" w:rsidRPr="00CB2853" w:rsidRDefault="009423B2" w:rsidP="00DA5177">
            <w:pPr>
              <w:rPr>
                <w:rFonts w:asciiTheme="majorHAnsi" w:hAnsiTheme="majorHAnsi" w:cstheme="majorHAnsi"/>
                <w:sz w:val="22"/>
                <w:szCs w:val="22"/>
              </w:rPr>
            </w:pPr>
          </w:p>
        </w:tc>
        <w:tc>
          <w:tcPr>
            <w:tcW w:w="1701" w:type="dxa"/>
            <w:vAlign w:val="center"/>
          </w:tcPr>
          <w:p w14:paraId="44014375" w14:textId="77777777" w:rsidR="009423B2" w:rsidRPr="00CB2853" w:rsidRDefault="009423B2" w:rsidP="00DA5177">
            <w:pPr>
              <w:rPr>
                <w:rFonts w:asciiTheme="majorHAnsi" w:hAnsiTheme="majorHAnsi" w:cstheme="majorHAnsi"/>
                <w:sz w:val="22"/>
                <w:szCs w:val="22"/>
              </w:rPr>
            </w:pPr>
          </w:p>
        </w:tc>
        <w:tc>
          <w:tcPr>
            <w:tcW w:w="1701" w:type="dxa"/>
            <w:vAlign w:val="center"/>
          </w:tcPr>
          <w:p w14:paraId="7F85ABED" w14:textId="77777777" w:rsidR="009423B2" w:rsidRPr="00CB2853" w:rsidRDefault="009423B2" w:rsidP="00DA5177">
            <w:pPr>
              <w:rPr>
                <w:rFonts w:asciiTheme="majorHAnsi" w:hAnsiTheme="majorHAnsi" w:cstheme="majorHAnsi"/>
                <w:sz w:val="22"/>
                <w:szCs w:val="22"/>
              </w:rPr>
            </w:pPr>
          </w:p>
        </w:tc>
      </w:tr>
      <w:tr w:rsidR="003824FC" w:rsidRPr="00CB2853" w14:paraId="75513B19" w14:textId="77777777" w:rsidTr="00DA5177">
        <w:trPr>
          <w:trHeight w:val="567"/>
          <w:jc w:val="center"/>
        </w:trPr>
        <w:tc>
          <w:tcPr>
            <w:tcW w:w="3098" w:type="dxa"/>
            <w:vAlign w:val="center"/>
          </w:tcPr>
          <w:p w14:paraId="16AB781A" w14:textId="7ED23AB2" w:rsidR="003824FC" w:rsidRPr="00CB2853" w:rsidRDefault="003824FC">
            <w:pPr>
              <w:rPr>
                <w:rFonts w:asciiTheme="majorHAnsi" w:hAnsiTheme="majorHAnsi" w:cstheme="majorHAnsi"/>
                <w:sz w:val="22"/>
                <w:szCs w:val="22"/>
              </w:rPr>
            </w:pPr>
            <w:r w:rsidRPr="00CB2853">
              <w:rPr>
                <w:rFonts w:asciiTheme="majorHAnsi" w:hAnsiTheme="majorHAnsi" w:cstheme="majorHAnsi"/>
                <w:sz w:val="22"/>
                <w:szCs w:val="22"/>
              </w:rPr>
              <w:t>Nouveau</w:t>
            </w:r>
            <w:r w:rsidR="00E9776F" w:rsidRPr="00CB2853">
              <w:rPr>
                <w:rFonts w:asciiTheme="majorHAnsi" w:hAnsiTheme="majorHAnsi" w:cstheme="majorHAnsi"/>
                <w:sz w:val="22"/>
                <w:szCs w:val="22"/>
              </w:rPr>
              <w:t>x</w:t>
            </w:r>
            <w:r w:rsidRPr="00CB2853">
              <w:rPr>
                <w:rFonts w:asciiTheme="majorHAnsi" w:hAnsiTheme="majorHAnsi" w:cstheme="majorHAnsi"/>
                <w:sz w:val="22"/>
                <w:szCs w:val="22"/>
              </w:rPr>
              <w:t xml:space="preserve"> métier</w:t>
            </w:r>
            <w:r w:rsidR="00E9776F" w:rsidRPr="00CB2853">
              <w:rPr>
                <w:rFonts w:asciiTheme="majorHAnsi" w:hAnsiTheme="majorHAnsi" w:cstheme="majorHAnsi"/>
                <w:sz w:val="22"/>
                <w:szCs w:val="22"/>
              </w:rPr>
              <w:t xml:space="preserve">s </w:t>
            </w:r>
            <w:r w:rsidRPr="00CB2853">
              <w:rPr>
                <w:rFonts w:asciiTheme="majorHAnsi" w:hAnsiTheme="majorHAnsi" w:cstheme="majorHAnsi"/>
                <w:sz w:val="22"/>
                <w:szCs w:val="22"/>
              </w:rPr>
              <w:t>à tisser modifiant les techniques de production</w:t>
            </w:r>
          </w:p>
        </w:tc>
        <w:tc>
          <w:tcPr>
            <w:tcW w:w="1701" w:type="dxa"/>
            <w:vAlign w:val="center"/>
          </w:tcPr>
          <w:p w14:paraId="4B2B295A" w14:textId="77777777" w:rsidR="003824FC" w:rsidRPr="00CB2853" w:rsidRDefault="003824FC" w:rsidP="00DA5177">
            <w:pPr>
              <w:rPr>
                <w:rFonts w:asciiTheme="majorHAnsi" w:hAnsiTheme="majorHAnsi" w:cstheme="majorHAnsi"/>
                <w:sz w:val="22"/>
                <w:szCs w:val="22"/>
              </w:rPr>
            </w:pPr>
          </w:p>
        </w:tc>
        <w:tc>
          <w:tcPr>
            <w:tcW w:w="1701" w:type="dxa"/>
            <w:vAlign w:val="center"/>
          </w:tcPr>
          <w:p w14:paraId="51DE4C78" w14:textId="77777777" w:rsidR="003824FC" w:rsidRPr="00CB2853" w:rsidRDefault="003824FC" w:rsidP="00DA5177">
            <w:pPr>
              <w:rPr>
                <w:rFonts w:asciiTheme="majorHAnsi" w:hAnsiTheme="majorHAnsi" w:cstheme="majorHAnsi"/>
                <w:sz w:val="22"/>
                <w:szCs w:val="22"/>
              </w:rPr>
            </w:pPr>
          </w:p>
        </w:tc>
        <w:tc>
          <w:tcPr>
            <w:tcW w:w="1701" w:type="dxa"/>
            <w:vAlign w:val="center"/>
          </w:tcPr>
          <w:p w14:paraId="58286B36" w14:textId="77777777" w:rsidR="003824FC" w:rsidRPr="00CB2853" w:rsidRDefault="003824FC" w:rsidP="00DA5177">
            <w:pPr>
              <w:rPr>
                <w:rFonts w:asciiTheme="majorHAnsi" w:hAnsiTheme="majorHAnsi" w:cstheme="majorHAnsi"/>
                <w:sz w:val="22"/>
                <w:szCs w:val="22"/>
              </w:rPr>
            </w:pPr>
          </w:p>
        </w:tc>
        <w:tc>
          <w:tcPr>
            <w:tcW w:w="1701" w:type="dxa"/>
            <w:vAlign w:val="center"/>
          </w:tcPr>
          <w:p w14:paraId="21A5EBBB" w14:textId="77777777" w:rsidR="003824FC" w:rsidRPr="00CB2853" w:rsidRDefault="003824FC" w:rsidP="00DA5177">
            <w:pPr>
              <w:rPr>
                <w:rFonts w:asciiTheme="majorHAnsi" w:hAnsiTheme="majorHAnsi" w:cstheme="majorHAnsi"/>
                <w:sz w:val="22"/>
                <w:szCs w:val="22"/>
              </w:rPr>
            </w:pPr>
          </w:p>
        </w:tc>
      </w:tr>
    </w:tbl>
    <w:p w14:paraId="2DA1EFC9" w14:textId="77777777" w:rsidR="00450C79" w:rsidRPr="00CB2853" w:rsidRDefault="00450C79" w:rsidP="004A3FBE">
      <w:pPr>
        <w:rPr>
          <w:rFonts w:asciiTheme="majorHAnsi" w:hAnsiTheme="majorHAnsi" w:cstheme="majorHAnsi"/>
        </w:rPr>
      </w:pPr>
    </w:p>
    <w:p w14:paraId="36AAB8E2" w14:textId="77777777" w:rsidR="0012771A" w:rsidRPr="00CB2853" w:rsidRDefault="0012771A">
      <w:pPr>
        <w:rPr>
          <w:rFonts w:asciiTheme="majorHAnsi" w:eastAsiaTheme="majorEastAsia" w:hAnsiTheme="majorHAnsi" w:cstheme="majorHAnsi"/>
          <w:b/>
          <w:bCs/>
          <w:caps/>
          <w:color w:val="345A8A" w:themeColor="accent1" w:themeShade="B5"/>
          <w:sz w:val="28"/>
          <w:szCs w:val="28"/>
        </w:rPr>
      </w:pPr>
      <w:bookmarkStart w:id="0" w:name="_Toc525483536"/>
      <w:r w:rsidRPr="00CB2853">
        <w:rPr>
          <w:rFonts w:asciiTheme="majorHAnsi" w:hAnsiTheme="majorHAnsi" w:cstheme="majorHAnsi"/>
        </w:rPr>
        <w:br w:type="page"/>
      </w:r>
    </w:p>
    <w:p w14:paraId="7C5408C8" w14:textId="6EDD30EC" w:rsidR="002822BF" w:rsidRPr="00CB2853" w:rsidRDefault="002822BF" w:rsidP="00DA5177">
      <w:pPr>
        <w:pStyle w:val="Titre1"/>
      </w:pPr>
      <w:r w:rsidRPr="00CB2853">
        <w:lastRenderedPageBreak/>
        <w:t>les Ressources notionnelles</w:t>
      </w:r>
      <w:bookmarkEnd w:id="0"/>
    </w:p>
    <w:p w14:paraId="14AD5B4B" w14:textId="77777777" w:rsidR="002A67FF" w:rsidRPr="00CB2853" w:rsidRDefault="002A67FF" w:rsidP="00DA5177">
      <w:pPr>
        <w:pStyle w:val="Titre2"/>
        <w:rPr>
          <w:rFonts w:asciiTheme="majorHAnsi" w:hAnsiTheme="majorHAnsi" w:cstheme="majorHAnsi"/>
        </w:rPr>
      </w:pPr>
    </w:p>
    <w:p w14:paraId="14B3F93B" w14:textId="4153E22E" w:rsidR="00D42A45" w:rsidRPr="00CB2853" w:rsidRDefault="002822BF" w:rsidP="00DA5177">
      <w:pPr>
        <w:pStyle w:val="Titre2"/>
        <w:rPr>
          <w:rFonts w:asciiTheme="majorHAnsi" w:hAnsiTheme="majorHAnsi" w:cstheme="majorHAnsi"/>
        </w:rPr>
      </w:pPr>
      <w:bookmarkStart w:id="1" w:name="_Toc525483537"/>
      <w:r w:rsidRPr="00CB2853">
        <w:rPr>
          <w:rFonts w:asciiTheme="majorHAnsi" w:hAnsiTheme="majorHAnsi" w:cstheme="majorHAnsi"/>
        </w:rPr>
        <w:t xml:space="preserve">Ressource </w:t>
      </w:r>
      <w:r w:rsidR="007D0BF8" w:rsidRPr="00CB2853">
        <w:rPr>
          <w:rFonts w:asciiTheme="majorHAnsi" w:hAnsiTheme="majorHAnsi" w:cstheme="majorHAnsi"/>
        </w:rPr>
        <w:t>1</w:t>
      </w:r>
      <w:r w:rsidRPr="00CB2853">
        <w:rPr>
          <w:rFonts w:asciiTheme="majorHAnsi" w:hAnsiTheme="majorHAnsi" w:cstheme="majorHAnsi"/>
        </w:rPr>
        <w:t> :</w:t>
      </w:r>
      <w:r w:rsidR="007D0BF8" w:rsidRPr="00CB2853">
        <w:rPr>
          <w:rFonts w:asciiTheme="majorHAnsi" w:hAnsiTheme="majorHAnsi" w:cstheme="majorHAnsi"/>
        </w:rPr>
        <w:t xml:space="preserve"> </w:t>
      </w:r>
      <w:r w:rsidRPr="00CB2853">
        <w:rPr>
          <w:rFonts w:asciiTheme="majorHAnsi" w:hAnsiTheme="majorHAnsi" w:cstheme="majorHAnsi"/>
        </w:rPr>
        <w:t xml:space="preserve">La méthode d’analyse du macro-environnement : </w:t>
      </w:r>
      <w:r w:rsidR="00D42A45" w:rsidRPr="00CB2853">
        <w:rPr>
          <w:rFonts w:asciiTheme="majorHAnsi" w:hAnsiTheme="majorHAnsi" w:cstheme="majorHAnsi"/>
        </w:rPr>
        <w:t>PESTEL</w:t>
      </w:r>
      <w:r w:rsidRPr="00CB2853">
        <w:rPr>
          <w:rFonts w:asciiTheme="majorHAnsi" w:hAnsiTheme="majorHAnsi" w:cstheme="majorHAnsi"/>
        </w:rPr>
        <w:t>.</w:t>
      </w:r>
      <w:bookmarkEnd w:id="1"/>
    </w:p>
    <w:p w14:paraId="3EE1C9EE" w14:textId="77777777" w:rsidR="002822BF" w:rsidRPr="00CB2853" w:rsidRDefault="002822BF" w:rsidP="00DA5177">
      <w:pPr>
        <w:rPr>
          <w:rFonts w:asciiTheme="majorHAnsi" w:hAnsiTheme="majorHAnsi" w:cstheme="majorHAnsi"/>
        </w:rPr>
      </w:pPr>
    </w:p>
    <w:p w14:paraId="312070E3" w14:textId="5A44422B" w:rsidR="002822BF" w:rsidRPr="00CB2853" w:rsidRDefault="002822BF" w:rsidP="002822BF">
      <w:pPr>
        <w:jc w:val="both"/>
        <w:rPr>
          <w:rFonts w:asciiTheme="majorHAnsi" w:hAnsiTheme="majorHAnsi" w:cstheme="majorHAnsi"/>
          <w:sz w:val="22"/>
          <w:szCs w:val="22"/>
        </w:rPr>
      </w:pPr>
      <w:r w:rsidRPr="00CB2853">
        <w:rPr>
          <w:rStyle w:val="lev"/>
          <w:rFonts w:asciiTheme="majorHAnsi" w:hAnsiTheme="majorHAnsi" w:cstheme="majorHAnsi"/>
          <w:b w:val="0"/>
          <w:sz w:val="22"/>
          <w:szCs w:val="22"/>
        </w:rPr>
        <w:t>La méthode PESTEL</w:t>
      </w:r>
      <w:r w:rsidRPr="00CB2853">
        <w:rPr>
          <w:rStyle w:val="apple-converted-space"/>
          <w:rFonts w:asciiTheme="majorHAnsi" w:hAnsiTheme="majorHAnsi" w:cstheme="majorHAnsi"/>
          <w:b/>
          <w:sz w:val="22"/>
          <w:szCs w:val="22"/>
        </w:rPr>
        <w:t xml:space="preserve"> </w:t>
      </w:r>
      <w:r w:rsidR="00D42A45" w:rsidRPr="00CB2853">
        <w:rPr>
          <w:rFonts w:asciiTheme="majorHAnsi" w:hAnsiTheme="majorHAnsi" w:cstheme="majorHAnsi"/>
          <w:sz w:val="22"/>
          <w:szCs w:val="22"/>
        </w:rPr>
        <w:t>permet de déterminer l'influence que peut avoir le macro-environnement sur la prise de décision dans l’entreprise. L'étude du macro-environnement permet d'identifier les facteurs propres à une situation en termes de menaces et d’opportunités pour l’entreprise.</w:t>
      </w:r>
      <w:r w:rsidRPr="00CB2853">
        <w:rPr>
          <w:rFonts w:asciiTheme="majorHAnsi" w:hAnsiTheme="majorHAnsi" w:cstheme="majorHAnsi"/>
          <w:sz w:val="22"/>
          <w:szCs w:val="22"/>
        </w:rPr>
        <w:t xml:space="preserve"> </w:t>
      </w:r>
      <w:r w:rsidR="00D42A45" w:rsidRPr="00CB2853">
        <w:rPr>
          <w:rFonts w:asciiTheme="majorHAnsi" w:hAnsiTheme="majorHAnsi" w:cstheme="majorHAnsi"/>
          <w:sz w:val="22"/>
          <w:szCs w:val="22"/>
        </w:rPr>
        <w:t>Le mot</w:t>
      </w:r>
      <w:r w:rsidR="00A018BC" w:rsidRPr="00CB2853">
        <w:rPr>
          <w:rStyle w:val="apple-converted-space"/>
          <w:rFonts w:asciiTheme="majorHAnsi" w:hAnsiTheme="majorHAnsi" w:cstheme="majorHAnsi"/>
          <w:color w:val="4F4F4F"/>
          <w:sz w:val="22"/>
          <w:szCs w:val="22"/>
        </w:rPr>
        <w:t xml:space="preserve"> </w:t>
      </w:r>
      <w:r w:rsidR="00A018BC" w:rsidRPr="00CB2853">
        <w:rPr>
          <w:rStyle w:val="apple-converted-space"/>
          <w:rFonts w:asciiTheme="majorHAnsi" w:hAnsiTheme="majorHAnsi" w:cstheme="majorHAnsi"/>
          <w:sz w:val="22"/>
          <w:szCs w:val="22"/>
        </w:rPr>
        <w:t>PESTEL</w:t>
      </w:r>
      <w:r w:rsidR="00A018BC" w:rsidRPr="00CB2853">
        <w:rPr>
          <w:rStyle w:val="apple-converted-space"/>
          <w:rFonts w:asciiTheme="majorHAnsi" w:hAnsiTheme="majorHAnsi" w:cstheme="majorHAnsi"/>
          <w:color w:val="4F4F4F"/>
          <w:sz w:val="22"/>
          <w:szCs w:val="22"/>
        </w:rPr>
        <w:t xml:space="preserve"> </w:t>
      </w:r>
      <w:r w:rsidR="00D42A45" w:rsidRPr="00CB2853">
        <w:rPr>
          <w:rFonts w:asciiTheme="majorHAnsi" w:hAnsiTheme="majorHAnsi" w:cstheme="majorHAnsi"/>
          <w:sz w:val="22"/>
          <w:szCs w:val="22"/>
        </w:rPr>
        <w:t>est un acronyme</w:t>
      </w:r>
      <w:r w:rsidR="00E84CFC" w:rsidRPr="00CB2853">
        <w:rPr>
          <w:rFonts w:asciiTheme="majorHAnsi" w:hAnsiTheme="majorHAnsi" w:cstheme="majorHAnsi"/>
          <w:sz w:val="22"/>
          <w:szCs w:val="22"/>
        </w:rPr>
        <w:t xml:space="preserve"> : </w:t>
      </w:r>
      <w:r w:rsidR="00D42A45" w:rsidRPr="00CB2853">
        <w:rPr>
          <w:rFonts w:asciiTheme="majorHAnsi" w:hAnsiTheme="majorHAnsi" w:cstheme="majorHAnsi"/>
          <w:sz w:val="22"/>
          <w:szCs w:val="22"/>
        </w:rPr>
        <w:t xml:space="preserve">il s’agit d’analyser </w:t>
      </w:r>
      <w:r w:rsidRPr="00CB2853">
        <w:rPr>
          <w:rFonts w:asciiTheme="majorHAnsi" w:hAnsiTheme="majorHAnsi" w:cstheme="majorHAnsi"/>
          <w:sz w:val="22"/>
          <w:szCs w:val="22"/>
        </w:rPr>
        <w:t xml:space="preserve">les facteurs </w:t>
      </w:r>
      <w:r w:rsidR="00F232C9" w:rsidRPr="00CB2853">
        <w:rPr>
          <w:rFonts w:asciiTheme="majorHAnsi" w:hAnsiTheme="majorHAnsi" w:cstheme="majorHAnsi"/>
          <w:sz w:val="22"/>
          <w:szCs w:val="22"/>
        </w:rPr>
        <w:t>macro-environnementaux</w:t>
      </w:r>
      <w:r w:rsidRPr="00CB2853">
        <w:rPr>
          <w:rFonts w:asciiTheme="majorHAnsi" w:hAnsiTheme="majorHAnsi" w:cstheme="majorHAnsi"/>
          <w:sz w:val="22"/>
          <w:szCs w:val="22"/>
        </w:rPr>
        <w:t xml:space="preserve"> qui influencent l’entreprise en les classant selon leur nature : </w:t>
      </w:r>
      <w:r w:rsidR="00D42A45" w:rsidRPr="00CB2853">
        <w:rPr>
          <w:rStyle w:val="lev"/>
          <w:rFonts w:asciiTheme="majorHAnsi" w:hAnsiTheme="majorHAnsi" w:cstheme="majorHAnsi"/>
          <w:color w:val="7030A0"/>
          <w:sz w:val="22"/>
          <w:szCs w:val="22"/>
        </w:rPr>
        <w:t>P</w:t>
      </w:r>
      <w:r w:rsidR="00D42A45" w:rsidRPr="00CB2853">
        <w:rPr>
          <w:rFonts w:asciiTheme="majorHAnsi" w:hAnsiTheme="majorHAnsi" w:cstheme="majorHAnsi"/>
          <w:sz w:val="22"/>
          <w:szCs w:val="22"/>
        </w:rPr>
        <w:t>olitique -</w:t>
      </w:r>
      <w:r w:rsidR="00F232C9" w:rsidRPr="00CB2853">
        <w:rPr>
          <w:rFonts w:asciiTheme="majorHAnsi" w:hAnsiTheme="majorHAnsi" w:cstheme="majorHAnsi"/>
          <w:sz w:val="22"/>
          <w:szCs w:val="22"/>
        </w:rPr>
        <w:t xml:space="preserve"> </w:t>
      </w:r>
      <w:r w:rsidR="00CB2853" w:rsidRPr="00CB2853">
        <w:rPr>
          <w:rStyle w:val="lev"/>
          <w:rFonts w:asciiTheme="majorHAnsi" w:hAnsiTheme="majorHAnsi" w:cstheme="majorHAnsi"/>
          <w:color w:val="7030A0"/>
          <w:sz w:val="22"/>
          <w:szCs w:val="22"/>
        </w:rPr>
        <w:t>É</w:t>
      </w:r>
      <w:r w:rsidR="00CB2853" w:rsidRPr="00CB2853">
        <w:rPr>
          <w:rFonts w:asciiTheme="majorHAnsi" w:hAnsiTheme="majorHAnsi" w:cstheme="majorHAnsi"/>
          <w:sz w:val="22"/>
          <w:szCs w:val="22"/>
        </w:rPr>
        <w:t>conomique</w:t>
      </w:r>
      <w:r w:rsidR="00D42A45" w:rsidRPr="00CB2853">
        <w:rPr>
          <w:rFonts w:asciiTheme="majorHAnsi" w:hAnsiTheme="majorHAnsi" w:cstheme="majorHAnsi"/>
          <w:sz w:val="22"/>
          <w:szCs w:val="22"/>
        </w:rPr>
        <w:t xml:space="preserve"> -</w:t>
      </w:r>
      <w:r w:rsidR="00F232C9" w:rsidRPr="00CB2853">
        <w:rPr>
          <w:rFonts w:asciiTheme="majorHAnsi" w:hAnsiTheme="majorHAnsi" w:cstheme="majorHAnsi"/>
          <w:sz w:val="22"/>
          <w:szCs w:val="22"/>
        </w:rPr>
        <w:t xml:space="preserve"> </w:t>
      </w:r>
      <w:r w:rsidR="00D42A45" w:rsidRPr="00CB2853">
        <w:rPr>
          <w:rStyle w:val="lev"/>
          <w:rFonts w:asciiTheme="majorHAnsi" w:hAnsiTheme="majorHAnsi" w:cstheme="majorHAnsi"/>
          <w:color w:val="7030A0"/>
          <w:sz w:val="22"/>
          <w:szCs w:val="22"/>
        </w:rPr>
        <w:t>S</w:t>
      </w:r>
      <w:r w:rsidR="00D42A45" w:rsidRPr="00CB2853">
        <w:rPr>
          <w:rFonts w:asciiTheme="majorHAnsi" w:hAnsiTheme="majorHAnsi" w:cstheme="majorHAnsi"/>
          <w:sz w:val="22"/>
          <w:szCs w:val="22"/>
        </w:rPr>
        <w:t>ociologique -</w:t>
      </w:r>
      <w:r w:rsidR="00D42A45" w:rsidRPr="00CB2853">
        <w:rPr>
          <w:rStyle w:val="apple-converted-space"/>
          <w:rFonts w:asciiTheme="majorHAnsi" w:hAnsiTheme="majorHAnsi" w:cstheme="majorHAnsi"/>
          <w:color w:val="4F4F4F"/>
          <w:sz w:val="22"/>
          <w:szCs w:val="22"/>
        </w:rPr>
        <w:t> </w:t>
      </w:r>
      <w:r w:rsidR="00D42A45" w:rsidRPr="00CB2853">
        <w:rPr>
          <w:rStyle w:val="lev"/>
          <w:rFonts w:asciiTheme="majorHAnsi" w:hAnsiTheme="majorHAnsi" w:cstheme="majorHAnsi"/>
          <w:color w:val="7030A0"/>
          <w:sz w:val="22"/>
          <w:szCs w:val="22"/>
        </w:rPr>
        <w:t>T</w:t>
      </w:r>
      <w:r w:rsidR="00D42A45" w:rsidRPr="00CB2853">
        <w:rPr>
          <w:rFonts w:asciiTheme="majorHAnsi" w:hAnsiTheme="majorHAnsi" w:cstheme="majorHAnsi"/>
          <w:sz w:val="22"/>
          <w:szCs w:val="22"/>
        </w:rPr>
        <w:t>echnologique -</w:t>
      </w:r>
      <w:r w:rsidR="00D42A45" w:rsidRPr="00CB2853">
        <w:rPr>
          <w:rStyle w:val="apple-converted-space"/>
          <w:rFonts w:asciiTheme="majorHAnsi" w:hAnsiTheme="majorHAnsi" w:cstheme="majorHAnsi"/>
          <w:color w:val="4F4F4F"/>
          <w:sz w:val="22"/>
          <w:szCs w:val="22"/>
        </w:rPr>
        <w:t> </w:t>
      </w:r>
      <w:r w:rsidR="00CB2853" w:rsidRPr="00CB2853">
        <w:rPr>
          <w:rStyle w:val="lev"/>
          <w:rFonts w:asciiTheme="majorHAnsi" w:hAnsiTheme="majorHAnsi" w:cstheme="majorHAnsi"/>
          <w:color w:val="7030A0"/>
          <w:sz w:val="22"/>
          <w:szCs w:val="22"/>
        </w:rPr>
        <w:t>É</w:t>
      </w:r>
      <w:r w:rsidR="00CB2853" w:rsidRPr="00CB2853">
        <w:rPr>
          <w:rFonts w:asciiTheme="majorHAnsi" w:hAnsiTheme="majorHAnsi" w:cstheme="majorHAnsi"/>
          <w:sz w:val="22"/>
          <w:szCs w:val="22"/>
        </w:rPr>
        <w:t>cologique</w:t>
      </w:r>
      <w:r w:rsidR="00D42A45" w:rsidRPr="00CB2853">
        <w:rPr>
          <w:rFonts w:asciiTheme="majorHAnsi" w:hAnsiTheme="majorHAnsi" w:cstheme="majorHAnsi"/>
          <w:sz w:val="22"/>
          <w:szCs w:val="22"/>
        </w:rPr>
        <w:t xml:space="preserve"> </w:t>
      </w:r>
      <w:r w:rsidR="00F232C9" w:rsidRPr="00CB2853">
        <w:rPr>
          <w:rFonts w:asciiTheme="majorHAnsi" w:hAnsiTheme="majorHAnsi" w:cstheme="majorHAnsi"/>
          <w:sz w:val="22"/>
          <w:szCs w:val="22"/>
        </w:rPr>
        <w:t xml:space="preserve">- </w:t>
      </w:r>
      <w:r w:rsidR="00D42A45" w:rsidRPr="00CB2853">
        <w:rPr>
          <w:rStyle w:val="apple-converted-space"/>
          <w:rFonts w:asciiTheme="majorHAnsi" w:hAnsiTheme="majorHAnsi" w:cstheme="majorHAnsi"/>
          <w:color w:val="4F4F4F"/>
          <w:sz w:val="22"/>
          <w:szCs w:val="22"/>
        </w:rPr>
        <w:t> </w:t>
      </w:r>
      <w:r w:rsidR="00D42A45" w:rsidRPr="00CB2853">
        <w:rPr>
          <w:rStyle w:val="lev"/>
          <w:rFonts w:asciiTheme="majorHAnsi" w:hAnsiTheme="majorHAnsi" w:cstheme="majorHAnsi"/>
          <w:color w:val="7030A0"/>
          <w:sz w:val="22"/>
          <w:szCs w:val="22"/>
        </w:rPr>
        <w:t>L</w:t>
      </w:r>
      <w:r w:rsidR="00D42A45" w:rsidRPr="00CB2853">
        <w:rPr>
          <w:rFonts w:asciiTheme="majorHAnsi" w:hAnsiTheme="majorHAnsi" w:cstheme="majorHAnsi"/>
          <w:sz w:val="22"/>
          <w:szCs w:val="22"/>
        </w:rPr>
        <w:t>égal</w:t>
      </w:r>
      <w:r w:rsidRPr="00CB2853">
        <w:rPr>
          <w:rFonts w:asciiTheme="majorHAnsi" w:hAnsiTheme="majorHAnsi" w:cstheme="majorHAnsi"/>
          <w:sz w:val="22"/>
          <w:szCs w:val="22"/>
        </w:rPr>
        <w:t> :– Politique : influence des pouvoirs publics (programmes des partis politiques, politique monétaire, protection sociale, politiques fiscales… en tenant compte des élections) ;</w:t>
      </w:r>
    </w:p>
    <w:p w14:paraId="44978FBA" w14:textId="77777777" w:rsidR="002822BF" w:rsidRPr="00CB2853" w:rsidRDefault="002822BF" w:rsidP="002822BF">
      <w:pPr>
        <w:jc w:val="both"/>
        <w:rPr>
          <w:rFonts w:asciiTheme="majorHAnsi" w:hAnsiTheme="majorHAnsi" w:cstheme="majorHAnsi"/>
          <w:sz w:val="22"/>
          <w:szCs w:val="22"/>
        </w:rPr>
      </w:pPr>
      <w:r w:rsidRPr="00CB2853">
        <w:rPr>
          <w:rFonts w:asciiTheme="majorHAnsi" w:hAnsiTheme="majorHAnsi" w:cstheme="majorHAnsi"/>
          <w:sz w:val="22"/>
          <w:szCs w:val="22"/>
        </w:rPr>
        <w:t>– Économique : inflation, chômage, croissance, taux de change, pouvoir d’achat, prix du carburant, etc. ;</w:t>
      </w:r>
    </w:p>
    <w:p w14:paraId="764EBA09" w14:textId="0E9F3129" w:rsidR="002822BF" w:rsidRPr="00CB2853" w:rsidRDefault="002822BF" w:rsidP="002822BF">
      <w:pPr>
        <w:jc w:val="both"/>
        <w:rPr>
          <w:rFonts w:asciiTheme="majorHAnsi" w:hAnsiTheme="majorHAnsi" w:cstheme="majorHAnsi"/>
          <w:sz w:val="22"/>
          <w:szCs w:val="22"/>
        </w:rPr>
      </w:pPr>
      <w:r w:rsidRPr="00CB2853">
        <w:rPr>
          <w:rFonts w:asciiTheme="majorHAnsi" w:hAnsiTheme="majorHAnsi" w:cstheme="majorHAnsi"/>
          <w:sz w:val="22"/>
          <w:szCs w:val="22"/>
        </w:rPr>
        <w:t>– Sociologique : démographie, niveau culturel, vieillissement de la population, taux de natalité, valeurs,</w:t>
      </w:r>
      <w:r w:rsidR="00F232C9" w:rsidRPr="00CB2853">
        <w:rPr>
          <w:rFonts w:asciiTheme="majorHAnsi" w:hAnsiTheme="majorHAnsi" w:cstheme="majorHAnsi"/>
          <w:sz w:val="22"/>
          <w:szCs w:val="22"/>
        </w:rPr>
        <w:t xml:space="preserve"> </w:t>
      </w:r>
      <w:r w:rsidRPr="00CB2853">
        <w:rPr>
          <w:rFonts w:asciiTheme="majorHAnsi" w:hAnsiTheme="majorHAnsi" w:cstheme="majorHAnsi"/>
          <w:sz w:val="22"/>
          <w:szCs w:val="22"/>
        </w:rPr>
        <w:t>etc. ;</w:t>
      </w:r>
    </w:p>
    <w:p w14:paraId="5E43AFB5" w14:textId="752EB1EE" w:rsidR="002822BF" w:rsidRPr="00CB2853" w:rsidRDefault="002822BF" w:rsidP="002822BF">
      <w:pPr>
        <w:jc w:val="both"/>
        <w:rPr>
          <w:rFonts w:asciiTheme="majorHAnsi" w:hAnsiTheme="majorHAnsi" w:cstheme="majorHAnsi"/>
          <w:sz w:val="22"/>
          <w:szCs w:val="22"/>
        </w:rPr>
      </w:pPr>
      <w:r w:rsidRPr="00CB2853">
        <w:rPr>
          <w:rFonts w:asciiTheme="majorHAnsi" w:hAnsiTheme="majorHAnsi" w:cstheme="majorHAnsi"/>
          <w:sz w:val="22"/>
          <w:szCs w:val="22"/>
        </w:rPr>
        <w:t>–Technologique : impact des innovations, investissements en R&amp;D, etc. ;</w:t>
      </w:r>
    </w:p>
    <w:p w14:paraId="2DFFCA8B" w14:textId="45CDCF84" w:rsidR="002822BF" w:rsidRPr="00CB2853" w:rsidRDefault="002822BF">
      <w:pPr>
        <w:jc w:val="both"/>
        <w:rPr>
          <w:rFonts w:asciiTheme="majorHAnsi" w:hAnsiTheme="majorHAnsi" w:cstheme="majorHAnsi"/>
          <w:sz w:val="22"/>
          <w:szCs w:val="22"/>
        </w:rPr>
      </w:pPr>
      <w:r w:rsidRPr="00CB2853">
        <w:rPr>
          <w:rFonts w:asciiTheme="majorHAnsi" w:hAnsiTheme="majorHAnsi" w:cstheme="majorHAnsi"/>
          <w:sz w:val="22"/>
          <w:szCs w:val="22"/>
        </w:rPr>
        <w:t xml:space="preserve">– Écologique : climat, lutte contre la pollution, gestion des déchets, RSE, économies d’énergie, etc. ; </w:t>
      </w:r>
    </w:p>
    <w:p w14:paraId="563902DE" w14:textId="7EC0C824" w:rsidR="002822BF" w:rsidRPr="00CB2853" w:rsidRDefault="002822BF" w:rsidP="002822BF">
      <w:pPr>
        <w:jc w:val="both"/>
        <w:rPr>
          <w:rFonts w:asciiTheme="majorHAnsi" w:hAnsiTheme="majorHAnsi" w:cstheme="majorHAnsi"/>
          <w:sz w:val="22"/>
          <w:szCs w:val="22"/>
        </w:rPr>
      </w:pPr>
      <w:r w:rsidRPr="00CB2853">
        <w:rPr>
          <w:rFonts w:asciiTheme="majorHAnsi" w:hAnsiTheme="majorHAnsi" w:cstheme="majorHAnsi"/>
          <w:sz w:val="22"/>
          <w:szCs w:val="22"/>
        </w:rPr>
        <w:t>– Légal : textes juridiques applicables aux organisations (normes de sécurité, autorisations/ interdictions, droit du travail, droit commercial, droit fiscal…)</w:t>
      </w:r>
    </w:p>
    <w:p w14:paraId="41D0A7C0" w14:textId="77777777" w:rsidR="00D42A45" w:rsidRPr="00CB2853" w:rsidRDefault="00D42A45" w:rsidP="004A3FBE">
      <w:pPr>
        <w:rPr>
          <w:rFonts w:asciiTheme="majorHAnsi" w:hAnsiTheme="majorHAnsi" w:cstheme="majorHAnsi"/>
        </w:rPr>
      </w:pPr>
    </w:p>
    <w:p w14:paraId="337E9E0D" w14:textId="7AE45DEF" w:rsidR="006049F3" w:rsidRPr="00CB2853" w:rsidRDefault="002822BF" w:rsidP="00DA5177">
      <w:pPr>
        <w:pStyle w:val="Titre2"/>
        <w:rPr>
          <w:rFonts w:asciiTheme="majorHAnsi" w:hAnsiTheme="majorHAnsi" w:cstheme="majorHAnsi"/>
        </w:rPr>
      </w:pPr>
      <w:bookmarkStart w:id="2" w:name="_Toc525483538"/>
      <w:r w:rsidRPr="00CB2853">
        <w:rPr>
          <w:rFonts w:asciiTheme="majorHAnsi" w:hAnsiTheme="majorHAnsi" w:cstheme="majorHAnsi"/>
        </w:rPr>
        <w:t xml:space="preserve">Ressource 2 : </w:t>
      </w:r>
      <w:r w:rsidR="006049F3" w:rsidRPr="00CB2853">
        <w:rPr>
          <w:rFonts w:asciiTheme="majorHAnsi" w:hAnsiTheme="majorHAnsi" w:cstheme="majorHAnsi"/>
        </w:rPr>
        <w:t>Le rôle de l’innovation selon Schumpeter</w:t>
      </w:r>
      <w:bookmarkEnd w:id="2"/>
    </w:p>
    <w:p w14:paraId="614E5E9A" w14:textId="77777777" w:rsidR="00144AD7" w:rsidRPr="00CB2853" w:rsidRDefault="00144AD7" w:rsidP="00DA5177">
      <w:pPr>
        <w:rPr>
          <w:rFonts w:asciiTheme="majorHAnsi" w:hAnsiTheme="majorHAnsi" w:cstheme="majorHAnsi"/>
        </w:rPr>
      </w:pPr>
    </w:p>
    <w:tbl>
      <w:tblPr>
        <w:tblStyle w:val="Grilledutableau"/>
        <w:tblW w:w="0" w:type="auto"/>
        <w:tblLook w:val="04A0" w:firstRow="1" w:lastRow="0" w:firstColumn="1" w:lastColumn="0" w:noHBand="0" w:noVBand="1"/>
      </w:tblPr>
      <w:tblGrid>
        <w:gridCol w:w="2093"/>
        <w:gridCol w:w="8245"/>
      </w:tblGrid>
      <w:tr w:rsidR="00144AD7" w:rsidRPr="00CB2853" w14:paraId="64A86A32" w14:textId="77777777" w:rsidTr="00144AD7">
        <w:tc>
          <w:tcPr>
            <w:tcW w:w="2093" w:type="dxa"/>
          </w:tcPr>
          <w:p w14:paraId="39612D78" w14:textId="2937DF71" w:rsidR="00144AD7" w:rsidRPr="00CB2853" w:rsidRDefault="00144AD7" w:rsidP="00144AD7">
            <w:pPr>
              <w:rPr>
                <w:rFonts w:asciiTheme="majorHAnsi" w:hAnsiTheme="majorHAnsi" w:cstheme="majorHAnsi"/>
              </w:rPr>
            </w:pPr>
            <w:r w:rsidRPr="00CB2853">
              <w:rPr>
                <w:rFonts w:asciiTheme="majorHAnsi" w:hAnsiTheme="majorHAnsi" w:cstheme="majorHAnsi"/>
                <w:noProof/>
              </w:rPr>
              <w:drawing>
                <wp:inline distT="0" distB="0" distL="0" distR="0" wp14:anchorId="5F83BCFA" wp14:editId="367EE072">
                  <wp:extent cx="1166446" cy="1292063"/>
                  <wp:effectExtent l="0" t="0" r="0" b="3810"/>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222" cy="1296246"/>
                          </a:xfrm>
                          <a:prstGeom prst="rect">
                            <a:avLst/>
                          </a:prstGeom>
                          <a:noFill/>
                          <a:ln>
                            <a:noFill/>
                          </a:ln>
                        </pic:spPr>
                      </pic:pic>
                    </a:graphicData>
                  </a:graphic>
                </wp:inline>
              </w:drawing>
            </w:r>
          </w:p>
        </w:tc>
        <w:tc>
          <w:tcPr>
            <w:tcW w:w="8245" w:type="dxa"/>
          </w:tcPr>
          <w:p w14:paraId="13254753" w14:textId="77777777" w:rsidR="00144AD7" w:rsidRPr="00CB2853" w:rsidRDefault="00144AD7" w:rsidP="00144AD7">
            <w:pPr>
              <w:jc w:val="both"/>
              <w:rPr>
                <w:rFonts w:asciiTheme="majorHAnsi" w:hAnsiTheme="majorHAnsi" w:cstheme="majorHAnsi"/>
                <w:sz w:val="22"/>
                <w:szCs w:val="22"/>
              </w:rPr>
            </w:pPr>
            <w:r w:rsidRPr="00CB2853">
              <w:rPr>
                <w:rFonts w:asciiTheme="majorHAnsi" w:hAnsiTheme="majorHAnsi" w:cstheme="majorHAnsi"/>
                <w:sz w:val="22"/>
                <w:szCs w:val="22"/>
              </w:rPr>
              <w:t>Joseph Schumpeter est un économiste autrichien, il naît en 1883, la même année que Keynes et l’année de mort de Marx. Il meurt en 1950.</w:t>
            </w:r>
          </w:p>
          <w:p w14:paraId="46E2687B" w14:textId="77777777" w:rsidR="00144AD7" w:rsidRPr="00CB2853" w:rsidRDefault="00144AD7" w:rsidP="00144AD7">
            <w:pPr>
              <w:jc w:val="both"/>
              <w:rPr>
                <w:rFonts w:asciiTheme="majorHAnsi" w:hAnsiTheme="majorHAnsi" w:cstheme="majorHAnsi"/>
                <w:sz w:val="22"/>
                <w:szCs w:val="22"/>
              </w:rPr>
            </w:pPr>
          </w:p>
          <w:p w14:paraId="601A1BC6" w14:textId="5F9D0E84" w:rsidR="00144AD7" w:rsidRPr="00CB2853" w:rsidRDefault="00144AD7" w:rsidP="00144AD7">
            <w:pPr>
              <w:keepNext/>
              <w:keepLines/>
              <w:widowControl w:val="0"/>
              <w:autoSpaceDE w:val="0"/>
              <w:autoSpaceDN w:val="0"/>
              <w:adjustRightInd w:val="0"/>
              <w:spacing w:before="200"/>
              <w:jc w:val="both"/>
              <w:outlineLvl w:val="8"/>
              <w:rPr>
                <w:rFonts w:asciiTheme="majorHAnsi" w:hAnsiTheme="majorHAnsi" w:cstheme="majorHAnsi"/>
                <w:sz w:val="22"/>
                <w:szCs w:val="22"/>
              </w:rPr>
            </w:pPr>
            <w:r w:rsidRPr="00CB2853">
              <w:rPr>
                <w:rFonts w:asciiTheme="majorHAnsi" w:hAnsiTheme="majorHAnsi" w:cstheme="majorHAnsi"/>
                <w:sz w:val="22"/>
                <w:szCs w:val="22"/>
              </w:rPr>
              <w:t>Ce qui l’intéresse par-dessus tout, c’est l’évolution du système capitaliste : « il constitue, de par sa nature, un type ou une méthode de transformation économique, et non seulement il n’est jamais stationnaire mais il ne pourra jamais le devenir » écrit-il en 1942. Le moteur du système, c’est l’innovation et le progrès technique à travers le phénomène de « destruction créatrice ».</w:t>
            </w:r>
          </w:p>
        </w:tc>
      </w:tr>
    </w:tbl>
    <w:p w14:paraId="44CA4834" w14:textId="77777777" w:rsidR="006049F3" w:rsidRPr="00CB2853" w:rsidRDefault="006049F3" w:rsidP="006049F3">
      <w:pPr>
        <w:pStyle w:val="paragraphe"/>
        <w:spacing w:before="0" w:beforeAutospacing="0" w:after="150" w:afterAutospacing="0"/>
        <w:jc w:val="both"/>
        <w:textAlignment w:val="baseline"/>
        <w:rPr>
          <w:rFonts w:asciiTheme="majorHAnsi" w:hAnsiTheme="majorHAnsi" w:cstheme="majorHAnsi"/>
          <w:color w:val="525457"/>
          <w:sz w:val="22"/>
          <w:szCs w:val="22"/>
        </w:rPr>
      </w:pPr>
      <w:r w:rsidRPr="00CB2853">
        <w:rPr>
          <w:rFonts w:asciiTheme="majorHAnsi" w:hAnsiTheme="majorHAnsi" w:cstheme="majorHAnsi"/>
          <w:sz w:val="22"/>
          <w:szCs w:val="22"/>
        </w:rPr>
        <w:t>C’est grâce à un « entrepreneur innovateur » que la dynamique économique se fait sentir à travers des progrès aussi bien quantitatifs (avec l’augmentation du niveau de production) que qualitatifs. L’entrepreneur est donc l’acteur fondamental de la croissance économique. Il aime le risque et est à la recherche du profit maximal. L’innovation lui permettra d’obtenir un monopole temporaire sur le marché. Il sera donc le seul pendant un certain temps à pouvoir produire cet objet qui lui rapportera donc gros.</w:t>
      </w:r>
    </w:p>
    <w:p w14:paraId="1F40D0B4" w14:textId="77777777" w:rsidR="006049F3" w:rsidRPr="00CB2853" w:rsidRDefault="00DE3531" w:rsidP="006049F3">
      <w:pPr>
        <w:pStyle w:val="paragraphe"/>
        <w:spacing w:before="0" w:beforeAutospacing="0" w:after="150" w:afterAutospacing="0"/>
        <w:jc w:val="right"/>
        <w:textAlignment w:val="baseline"/>
        <w:rPr>
          <w:rFonts w:asciiTheme="majorHAnsi" w:hAnsiTheme="majorHAnsi" w:cstheme="majorHAnsi"/>
          <w:color w:val="525457"/>
        </w:rPr>
      </w:pPr>
      <w:hyperlink r:id="rId9" w:history="1">
        <w:r w:rsidR="006049F3" w:rsidRPr="00CB2853">
          <w:rPr>
            <w:rStyle w:val="Lienhypertexte"/>
            <w:rFonts w:asciiTheme="majorHAnsi" w:hAnsiTheme="majorHAnsi" w:cstheme="majorHAnsi"/>
          </w:rPr>
          <w:t>https://www.economie.gouv.fr/facileco/joseph-schumpeter</w:t>
        </w:r>
      </w:hyperlink>
    </w:p>
    <w:p w14:paraId="0247C546" w14:textId="7324F924" w:rsidR="008302AE" w:rsidRPr="00CB2853" w:rsidRDefault="008302AE" w:rsidP="00DA5177">
      <w:pPr>
        <w:pStyle w:val="Titre2"/>
        <w:rPr>
          <w:rFonts w:asciiTheme="majorHAnsi" w:hAnsiTheme="majorHAnsi" w:cstheme="majorHAnsi"/>
          <w:b w:val="0"/>
        </w:rPr>
      </w:pPr>
      <w:bookmarkStart w:id="3" w:name="_Toc525483539"/>
      <w:r w:rsidRPr="00CB2853">
        <w:rPr>
          <w:rFonts w:asciiTheme="majorHAnsi" w:hAnsiTheme="majorHAnsi" w:cstheme="majorHAnsi"/>
        </w:rPr>
        <w:t>Ressource 3 : « L’innovation, c’est stratégique ! »</w:t>
      </w:r>
      <w:bookmarkEnd w:id="3"/>
    </w:p>
    <w:p w14:paraId="1667BB04" w14:textId="77777777" w:rsidR="008302AE" w:rsidRPr="00CB2853" w:rsidRDefault="008302AE" w:rsidP="008302AE">
      <w:pPr>
        <w:rPr>
          <w:rFonts w:asciiTheme="majorHAnsi" w:hAnsiTheme="majorHAnsi" w:cstheme="majorHAnsi"/>
        </w:rPr>
      </w:pPr>
    </w:p>
    <w:p w14:paraId="247E3EDB" w14:textId="77777777" w:rsidR="008302AE" w:rsidRPr="00CB2853" w:rsidRDefault="008302AE" w:rsidP="008302AE">
      <w:pPr>
        <w:jc w:val="both"/>
        <w:rPr>
          <w:rFonts w:asciiTheme="majorHAnsi" w:hAnsiTheme="majorHAnsi" w:cstheme="majorHAnsi"/>
          <w:sz w:val="22"/>
          <w:szCs w:val="22"/>
        </w:rPr>
      </w:pPr>
      <w:r w:rsidRPr="00CB2853">
        <w:rPr>
          <w:rFonts w:asciiTheme="majorHAnsi" w:hAnsiTheme="majorHAnsi" w:cstheme="majorHAnsi"/>
          <w:sz w:val="22"/>
          <w:szCs w:val="22"/>
        </w:rPr>
        <w:t>Selon la Commission Européenne, les entreprises ayant innové sur les 3 dernières années ont eu une croissance de 10% en moyenne de leur CA contre une baisse de 3% pour celles qui n'ont pas innové</w:t>
      </w:r>
    </w:p>
    <w:p w14:paraId="1A3E1D18" w14:textId="77777777" w:rsidR="008302AE" w:rsidRPr="00CB2853" w:rsidRDefault="008302AE" w:rsidP="008302AE">
      <w:pPr>
        <w:jc w:val="both"/>
        <w:rPr>
          <w:rFonts w:asciiTheme="majorHAnsi" w:hAnsiTheme="majorHAnsi" w:cstheme="majorHAnsi"/>
          <w:sz w:val="22"/>
          <w:szCs w:val="22"/>
        </w:rPr>
      </w:pPr>
      <w:r w:rsidRPr="00CB2853">
        <w:rPr>
          <w:rFonts w:asciiTheme="majorHAnsi" w:hAnsiTheme="majorHAnsi" w:cstheme="majorHAnsi"/>
          <w:sz w:val="22"/>
          <w:szCs w:val="22"/>
        </w:rPr>
        <w:t>L’</w:t>
      </w:r>
      <w:hyperlink r:id="rId10" w:tgtFrame="_blank" w:history="1">
        <w:r w:rsidRPr="00CB2853">
          <w:rPr>
            <w:rStyle w:val="Lienhypertexte"/>
            <w:rFonts w:asciiTheme="majorHAnsi" w:hAnsiTheme="majorHAnsi" w:cstheme="majorHAnsi"/>
            <w:b/>
            <w:bCs/>
            <w:color w:val="auto"/>
            <w:sz w:val="22"/>
            <w:szCs w:val="22"/>
            <w:u w:val="none"/>
          </w:rPr>
          <w:t>innovation</w:t>
        </w:r>
      </w:hyperlink>
      <w:r w:rsidRPr="00CB2853">
        <w:rPr>
          <w:rStyle w:val="apple-converted-space"/>
          <w:rFonts w:asciiTheme="majorHAnsi" w:hAnsiTheme="majorHAnsi" w:cstheme="majorHAnsi"/>
          <w:sz w:val="22"/>
          <w:szCs w:val="22"/>
        </w:rPr>
        <w:t> </w:t>
      </w:r>
      <w:r w:rsidRPr="00CB2853">
        <w:rPr>
          <w:rFonts w:asciiTheme="majorHAnsi" w:hAnsiTheme="majorHAnsi" w:cstheme="majorHAnsi"/>
          <w:sz w:val="22"/>
          <w:szCs w:val="22"/>
        </w:rPr>
        <w:t>est le moyen de transformer les industries existantes pour qu’elles absorbent les révolutions en cours, et notamment celle du digital. Et même si on parle beaucoup de digital et de nouvelles technologies, pour Paul-François Fournier, la vision de l’innovation de Bpifrance va au-delà : « </w:t>
      </w:r>
      <w:r w:rsidRPr="00CB2853">
        <w:rPr>
          <w:rFonts w:asciiTheme="majorHAnsi" w:hAnsiTheme="majorHAnsi" w:cstheme="majorHAnsi"/>
          <w:i/>
          <w:iCs/>
          <w:sz w:val="22"/>
          <w:szCs w:val="22"/>
        </w:rPr>
        <w:t>L'innovation s'incarne dans le réel, pour le plus grand nombre. La technologie, c'est un élément, bien sûr, mais il faut aussi parler du modèle économique, trouver l’interface utilisateur, trouver de nouveaux usages… </w:t>
      </w:r>
      <w:r w:rsidRPr="00CB2853">
        <w:rPr>
          <w:rFonts w:asciiTheme="majorHAnsi" w:hAnsiTheme="majorHAnsi" w:cstheme="majorHAnsi"/>
          <w:sz w:val="22"/>
          <w:szCs w:val="22"/>
        </w:rPr>
        <w:t>».</w:t>
      </w:r>
    </w:p>
    <w:p w14:paraId="5BEEEAC6" w14:textId="77777777" w:rsidR="008302AE" w:rsidRPr="00CB2853" w:rsidRDefault="008302AE" w:rsidP="008302AE">
      <w:pPr>
        <w:jc w:val="both"/>
        <w:rPr>
          <w:rFonts w:asciiTheme="majorHAnsi" w:hAnsiTheme="majorHAnsi" w:cstheme="majorHAnsi"/>
          <w:sz w:val="22"/>
          <w:szCs w:val="22"/>
        </w:rPr>
      </w:pPr>
      <w:r w:rsidRPr="00CB2853">
        <w:rPr>
          <w:rFonts w:asciiTheme="majorHAnsi" w:hAnsiTheme="majorHAnsi" w:cstheme="majorHAnsi"/>
          <w:sz w:val="22"/>
          <w:szCs w:val="22"/>
        </w:rPr>
        <w:t>Si l’innovation demande des moyens financiers, sa rentabilité est prouvée. Le retour sur investissement est souvent mesurable : préférence du consommateur, ouverture d’un nouveau marché, production plus rentable… autant d’éléments qui jouent sur le chiffre d’affaires. </w:t>
      </w:r>
    </w:p>
    <w:p w14:paraId="77B18B96" w14:textId="77777777" w:rsidR="008302AE" w:rsidRPr="00CB2853" w:rsidRDefault="008302AE" w:rsidP="008302AE">
      <w:pPr>
        <w:jc w:val="both"/>
        <w:rPr>
          <w:rFonts w:asciiTheme="majorHAnsi" w:hAnsiTheme="majorHAnsi" w:cstheme="majorHAnsi"/>
        </w:rPr>
      </w:pPr>
    </w:p>
    <w:p w14:paraId="7144FBA4" w14:textId="77777777" w:rsidR="008302AE" w:rsidRPr="00CB2853" w:rsidRDefault="00DE3531" w:rsidP="008302AE">
      <w:pPr>
        <w:jc w:val="right"/>
        <w:rPr>
          <w:rFonts w:asciiTheme="majorHAnsi" w:hAnsiTheme="majorHAnsi" w:cstheme="majorHAnsi"/>
          <w:sz w:val="20"/>
          <w:szCs w:val="20"/>
        </w:rPr>
      </w:pPr>
      <w:hyperlink r:id="rId11" w:history="1">
        <w:r w:rsidR="008302AE" w:rsidRPr="00CB2853">
          <w:rPr>
            <w:rStyle w:val="Lienhypertexte"/>
            <w:rFonts w:asciiTheme="majorHAnsi" w:hAnsiTheme="majorHAnsi" w:cstheme="majorHAnsi"/>
            <w:sz w:val="20"/>
            <w:szCs w:val="20"/>
          </w:rPr>
          <w:t>http://www.bpifrance.fr/A-la-une/Dossiers/innovercapaye-les-5-points-a-retenir/Pourquoi-innover</w:t>
        </w:r>
      </w:hyperlink>
    </w:p>
    <w:p w14:paraId="7E76B00B" w14:textId="77777777" w:rsidR="008302AE" w:rsidRPr="00CB2853" w:rsidRDefault="008302AE" w:rsidP="008302AE">
      <w:pPr>
        <w:jc w:val="right"/>
        <w:rPr>
          <w:rFonts w:asciiTheme="majorHAnsi" w:hAnsiTheme="majorHAnsi" w:cstheme="majorHAnsi"/>
          <w:sz w:val="18"/>
          <w:szCs w:val="18"/>
        </w:rPr>
      </w:pPr>
    </w:p>
    <w:p w14:paraId="4EF45642" w14:textId="6C76D003" w:rsidR="00F232C9" w:rsidRPr="00CB2853" w:rsidRDefault="00F232C9" w:rsidP="00D55400">
      <w:pPr>
        <w:pStyle w:val="Titre2"/>
        <w:rPr>
          <w:rFonts w:asciiTheme="majorHAnsi" w:hAnsiTheme="majorHAnsi" w:cstheme="majorHAnsi"/>
        </w:rPr>
      </w:pPr>
      <w:bookmarkStart w:id="4" w:name="_Toc525483540"/>
    </w:p>
    <w:p w14:paraId="61224C72" w14:textId="77777777" w:rsidR="00F232C9" w:rsidRPr="00CB2853" w:rsidRDefault="00F232C9">
      <w:pPr>
        <w:rPr>
          <w:rFonts w:asciiTheme="majorHAnsi" w:hAnsiTheme="majorHAnsi" w:cstheme="majorHAnsi"/>
          <w:b/>
          <w:bCs/>
          <w:szCs w:val="36"/>
        </w:rPr>
      </w:pPr>
      <w:r w:rsidRPr="00CB2853">
        <w:rPr>
          <w:rFonts w:asciiTheme="majorHAnsi" w:hAnsiTheme="majorHAnsi" w:cstheme="majorHAnsi"/>
        </w:rPr>
        <w:br w:type="page"/>
      </w:r>
    </w:p>
    <w:p w14:paraId="37464094" w14:textId="311886E1" w:rsidR="008302AE" w:rsidRPr="00CB2853" w:rsidRDefault="002A67FF" w:rsidP="00DA5177">
      <w:pPr>
        <w:pStyle w:val="Titre2"/>
        <w:rPr>
          <w:rFonts w:asciiTheme="majorHAnsi" w:hAnsiTheme="majorHAnsi" w:cstheme="majorHAnsi"/>
          <w:b w:val="0"/>
        </w:rPr>
      </w:pPr>
      <w:r w:rsidRPr="00CB2853">
        <w:rPr>
          <w:rFonts w:asciiTheme="majorHAnsi" w:hAnsiTheme="majorHAnsi" w:cstheme="majorHAnsi"/>
        </w:rPr>
        <w:lastRenderedPageBreak/>
        <w:t>Ressource 4</w:t>
      </w:r>
      <w:r w:rsidR="008302AE" w:rsidRPr="00CB2853">
        <w:rPr>
          <w:rFonts w:asciiTheme="majorHAnsi" w:hAnsiTheme="majorHAnsi" w:cstheme="majorHAnsi"/>
        </w:rPr>
        <w:t xml:space="preserve"> : </w:t>
      </w:r>
      <w:r w:rsidRPr="00CB2853">
        <w:rPr>
          <w:rFonts w:asciiTheme="majorHAnsi" w:hAnsiTheme="majorHAnsi" w:cstheme="majorHAnsi"/>
        </w:rPr>
        <w:t>L</w:t>
      </w:r>
      <w:r w:rsidR="008302AE" w:rsidRPr="00CB2853">
        <w:rPr>
          <w:rFonts w:asciiTheme="majorHAnsi" w:hAnsiTheme="majorHAnsi" w:cstheme="majorHAnsi"/>
        </w:rPr>
        <w:t>es</w:t>
      </w:r>
      <w:r w:rsidRPr="00CB2853">
        <w:rPr>
          <w:rFonts w:asciiTheme="majorHAnsi" w:hAnsiTheme="majorHAnsi" w:cstheme="majorHAnsi"/>
        </w:rPr>
        <w:t xml:space="preserve"> quatre </w:t>
      </w:r>
      <w:r w:rsidR="008302AE" w:rsidRPr="00CB2853">
        <w:rPr>
          <w:rFonts w:asciiTheme="majorHAnsi" w:hAnsiTheme="majorHAnsi" w:cstheme="majorHAnsi"/>
        </w:rPr>
        <w:t>types d’innovation</w:t>
      </w:r>
      <w:r w:rsidRPr="00CB2853">
        <w:rPr>
          <w:rFonts w:asciiTheme="majorHAnsi" w:hAnsiTheme="majorHAnsi" w:cstheme="majorHAnsi"/>
        </w:rPr>
        <w:t xml:space="preserve"> selon l’OCDE</w:t>
      </w:r>
      <w:bookmarkEnd w:id="4"/>
    </w:p>
    <w:p w14:paraId="1D2833D3" w14:textId="77777777" w:rsidR="008302AE" w:rsidRPr="00CB2853" w:rsidRDefault="008302AE" w:rsidP="008302AE">
      <w:pPr>
        <w:rPr>
          <w:rFonts w:asciiTheme="majorHAnsi" w:hAnsiTheme="majorHAnsi" w:cstheme="majorHAnsi"/>
          <w:b/>
        </w:rPr>
      </w:pPr>
    </w:p>
    <w:p w14:paraId="2A58F920" w14:textId="7BDB96B7" w:rsidR="008302AE" w:rsidRPr="00CB2853" w:rsidRDefault="008302AE" w:rsidP="00DA5177">
      <w:pPr>
        <w:pStyle w:val="NormalWeb"/>
        <w:shd w:val="clear" w:color="auto" w:fill="F9F9F9"/>
        <w:spacing w:before="0" w:beforeAutospacing="0" w:after="0" w:afterAutospacing="0"/>
        <w:textAlignment w:val="baseline"/>
        <w:rPr>
          <w:rFonts w:asciiTheme="majorHAnsi" w:hAnsiTheme="majorHAnsi" w:cstheme="majorHAnsi"/>
          <w:color w:val="222222"/>
          <w:sz w:val="22"/>
          <w:szCs w:val="22"/>
        </w:rPr>
      </w:pPr>
      <w:r w:rsidRPr="00CB2853">
        <w:rPr>
          <w:rFonts w:asciiTheme="majorHAnsi" w:hAnsiTheme="majorHAnsi" w:cstheme="majorHAnsi"/>
          <w:color w:val="222222"/>
          <w:sz w:val="22"/>
          <w:szCs w:val="22"/>
        </w:rPr>
        <w:t> (L’OCDE) définit quatre types d'innovation : les innovations</w:t>
      </w:r>
      <w:r w:rsidRPr="00CB2853">
        <w:rPr>
          <w:rStyle w:val="apple-converted-space"/>
          <w:rFonts w:asciiTheme="majorHAnsi" w:hAnsiTheme="majorHAnsi" w:cstheme="majorHAnsi"/>
          <w:color w:val="222222"/>
          <w:sz w:val="22"/>
          <w:szCs w:val="22"/>
        </w:rPr>
        <w:t> </w:t>
      </w:r>
      <w:r w:rsidRPr="00CB2853">
        <w:rPr>
          <w:rStyle w:val="lev"/>
          <w:rFonts w:asciiTheme="majorHAnsi" w:hAnsiTheme="majorHAnsi" w:cstheme="majorHAnsi"/>
          <w:color w:val="222222"/>
          <w:sz w:val="22"/>
          <w:szCs w:val="22"/>
        </w:rPr>
        <w:t>de produit</w:t>
      </w:r>
      <w:r w:rsidRPr="00CB2853">
        <w:rPr>
          <w:rFonts w:asciiTheme="majorHAnsi" w:hAnsiTheme="majorHAnsi" w:cstheme="majorHAnsi"/>
          <w:color w:val="222222"/>
          <w:sz w:val="22"/>
          <w:szCs w:val="22"/>
        </w:rPr>
        <w:t>, les innovations</w:t>
      </w:r>
      <w:r w:rsidRPr="00CB2853">
        <w:rPr>
          <w:rStyle w:val="apple-converted-space"/>
          <w:rFonts w:asciiTheme="majorHAnsi" w:hAnsiTheme="majorHAnsi" w:cstheme="majorHAnsi"/>
          <w:color w:val="222222"/>
          <w:sz w:val="22"/>
          <w:szCs w:val="22"/>
        </w:rPr>
        <w:t> </w:t>
      </w:r>
      <w:r w:rsidRPr="00CB2853">
        <w:rPr>
          <w:rStyle w:val="lev"/>
          <w:rFonts w:asciiTheme="majorHAnsi" w:hAnsiTheme="majorHAnsi" w:cstheme="majorHAnsi"/>
          <w:color w:val="222222"/>
          <w:sz w:val="22"/>
          <w:szCs w:val="22"/>
        </w:rPr>
        <w:t>de procédé</w:t>
      </w:r>
      <w:r w:rsidRPr="00CB2853">
        <w:rPr>
          <w:rFonts w:asciiTheme="majorHAnsi" w:hAnsiTheme="majorHAnsi" w:cstheme="majorHAnsi"/>
          <w:color w:val="222222"/>
          <w:sz w:val="22"/>
          <w:szCs w:val="22"/>
        </w:rPr>
        <w:t>, les</w:t>
      </w:r>
      <w:r w:rsidR="00F232C9" w:rsidRPr="00CB2853">
        <w:rPr>
          <w:rFonts w:asciiTheme="majorHAnsi" w:hAnsiTheme="majorHAnsi" w:cstheme="majorHAnsi"/>
          <w:color w:val="222222"/>
          <w:sz w:val="22"/>
          <w:szCs w:val="22"/>
        </w:rPr>
        <w:t xml:space="preserve"> innovations </w:t>
      </w:r>
      <w:r w:rsidRPr="00CB2853">
        <w:rPr>
          <w:rStyle w:val="lev"/>
          <w:rFonts w:asciiTheme="majorHAnsi" w:hAnsiTheme="majorHAnsi" w:cstheme="majorHAnsi"/>
          <w:color w:val="222222"/>
          <w:sz w:val="22"/>
          <w:szCs w:val="22"/>
        </w:rPr>
        <w:t>de commercialisation</w:t>
      </w:r>
      <w:r w:rsidRPr="00CB2853">
        <w:rPr>
          <w:rStyle w:val="apple-converted-space"/>
          <w:rFonts w:asciiTheme="majorHAnsi" w:hAnsiTheme="majorHAnsi" w:cstheme="majorHAnsi"/>
          <w:color w:val="222222"/>
          <w:sz w:val="22"/>
          <w:szCs w:val="22"/>
        </w:rPr>
        <w:t> </w:t>
      </w:r>
      <w:r w:rsidRPr="00CB2853">
        <w:rPr>
          <w:rFonts w:asciiTheme="majorHAnsi" w:hAnsiTheme="majorHAnsi" w:cstheme="majorHAnsi"/>
          <w:color w:val="222222"/>
          <w:sz w:val="22"/>
          <w:szCs w:val="22"/>
        </w:rPr>
        <w:t>et les innovations</w:t>
      </w:r>
      <w:r w:rsidRPr="00CB2853">
        <w:rPr>
          <w:rStyle w:val="apple-converted-space"/>
          <w:rFonts w:asciiTheme="majorHAnsi" w:hAnsiTheme="majorHAnsi" w:cstheme="majorHAnsi"/>
          <w:color w:val="222222"/>
          <w:sz w:val="22"/>
          <w:szCs w:val="22"/>
        </w:rPr>
        <w:t> </w:t>
      </w:r>
      <w:r w:rsidRPr="00CB2853">
        <w:rPr>
          <w:rStyle w:val="lev"/>
          <w:rFonts w:asciiTheme="majorHAnsi" w:hAnsiTheme="majorHAnsi" w:cstheme="majorHAnsi"/>
          <w:color w:val="222222"/>
          <w:sz w:val="22"/>
          <w:szCs w:val="22"/>
        </w:rPr>
        <w:t>d'organisation</w:t>
      </w:r>
      <w:r w:rsidRPr="00CB2853">
        <w:rPr>
          <w:rFonts w:asciiTheme="majorHAnsi" w:hAnsiTheme="majorHAnsi" w:cstheme="majorHAnsi"/>
          <w:color w:val="222222"/>
          <w:sz w:val="22"/>
          <w:szCs w:val="22"/>
        </w:rPr>
        <w:t>.</w:t>
      </w:r>
    </w:p>
    <w:tbl>
      <w:tblPr>
        <w:tblpPr w:leftFromText="60" w:rightFromText="60" w:bottomFromText="336" w:vertAnchor="text"/>
        <w:tblW w:w="5000" w:type="pct"/>
        <w:tblCellSpacing w:w="15" w:type="dxa"/>
        <w:tblCellMar>
          <w:left w:w="0" w:type="dxa"/>
          <w:right w:w="0" w:type="dxa"/>
        </w:tblCellMar>
        <w:tblLook w:val="04A0" w:firstRow="1" w:lastRow="0" w:firstColumn="1" w:lastColumn="0" w:noHBand="0" w:noVBand="1"/>
      </w:tblPr>
      <w:tblGrid>
        <w:gridCol w:w="10483"/>
      </w:tblGrid>
      <w:tr w:rsidR="008302AE" w:rsidRPr="00CB2853" w14:paraId="41F60419" w14:textId="77777777" w:rsidTr="00AA19BB">
        <w:trPr>
          <w:tblCellSpacing w:w="15" w:type="dxa"/>
        </w:trPr>
        <w:tc>
          <w:tcPr>
            <w:tcW w:w="0" w:type="auto"/>
            <w:tcBorders>
              <w:top w:val="nil"/>
              <w:left w:val="nil"/>
              <w:bottom w:val="nil"/>
              <w:right w:val="nil"/>
            </w:tcBorders>
            <w:shd w:val="clear" w:color="auto" w:fill="8EBAF0"/>
            <w:tcMar>
              <w:top w:w="60" w:type="dxa"/>
              <w:left w:w="75" w:type="dxa"/>
              <w:bottom w:w="60" w:type="dxa"/>
              <w:right w:w="150" w:type="dxa"/>
            </w:tcMar>
            <w:hideMark/>
          </w:tcPr>
          <w:p w14:paraId="325A0170" w14:textId="77777777" w:rsidR="008302AE" w:rsidRPr="00CB2853" w:rsidRDefault="008302AE" w:rsidP="00DA5177">
            <w:pPr>
              <w:pStyle w:val="NormalWeb"/>
              <w:spacing w:before="0" w:beforeAutospacing="0" w:after="0" w:afterAutospacing="0"/>
              <w:textAlignment w:val="baseline"/>
              <w:rPr>
                <w:rFonts w:asciiTheme="majorHAnsi" w:hAnsiTheme="majorHAnsi" w:cstheme="majorHAnsi"/>
                <w:color w:val="222222"/>
                <w:sz w:val="22"/>
                <w:szCs w:val="22"/>
              </w:rPr>
            </w:pPr>
            <w:r w:rsidRPr="00CB2853">
              <w:rPr>
                <w:rStyle w:val="lev"/>
                <w:rFonts w:asciiTheme="majorHAnsi" w:hAnsiTheme="majorHAnsi" w:cstheme="majorHAnsi"/>
                <w:color w:val="222222"/>
                <w:sz w:val="22"/>
                <w:szCs w:val="22"/>
              </w:rPr>
              <w:t>L'innovation de produit</w:t>
            </w:r>
          </w:p>
        </w:tc>
      </w:tr>
    </w:tbl>
    <w:p w14:paraId="160807D4" w14:textId="77777777" w:rsidR="008302AE" w:rsidRPr="00CB2853" w:rsidRDefault="008302AE" w:rsidP="00DA5177">
      <w:pPr>
        <w:pStyle w:val="oecdtitle3"/>
        <w:shd w:val="clear" w:color="auto" w:fill="F9F9F9"/>
        <w:spacing w:before="0" w:beforeAutospacing="0" w:after="0" w:afterAutospacing="0"/>
        <w:jc w:val="both"/>
        <w:textAlignment w:val="baseline"/>
        <w:rPr>
          <w:rFonts w:asciiTheme="majorHAnsi" w:hAnsiTheme="majorHAnsi" w:cstheme="majorHAnsi"/>
          <w:b/>
          <w:bCs/>
          <w:sz w:val="22"/>
          <w:szCs w:val="22"/>
        </w:rPr>
      </w:pPr>
      <w:r w:rsidRPr="00CB2853">
        <w:rPr>
          <w:rFonts w:asciiTheme="majorHAnsi" w:hAnsiTheme="majorHAnsi" w:cstheme="majorHAnsi"/>
          <w:color w:val="222222"/>
          <w:sz w:val="22"/>
          <w:szCs w:val="22"/>
        </w:rPr>
        <w:t>L'introduction d'un bien ou d'un service nouveau. Cette définition inclut les améliorations sensibles des spécifications techniques, des composants et des matières, du logiciel intégré, de la convivialité ou autres caractéristiques fonctionnelles.</w:t>
      </w:r>
    </w:p>
    <w:tbl>
      <w:tblPr>
        <w:tblpPr w:leftFromText="60" w:rightFromText="60" w:bottomFromText="336" w:vertAnchor="text"/>
        <w:tblW w:w="5000" w:type="pct"/>
        <w:tblCellSpacing w:w="15" w:type="dxa"/>
        <w:tblCellMar>
          <w:left w:w="0" w:type="dxa"/>
          <w:right w:w="0" w:type="dxa"/>
        </w:tblCellMar>
        <w:tblLook w:val="04A0" w:firstRow="1" w:lastRow="0" w:firstColumn="1" w:lastColumn="0" w:noHBand="0" w:noVBand="1"/>
      </w:tblPr>
      <w:tblGrid>
        <w:gridCol w:w="10483"/>
      </w:tblGrid>
      <w:tr w:rsidR="008302AE" w:rsidRPr="00CB2853" w14:paraId="0910CD9C" w14:textId="77777777" w:rsidTr="00AA19BB">
        <w:trPr>
          <w:tblCellSpacing w:w="15" w:type="dxa"/>
        </w:trPr>
        <w:tc>
          <w:tcPr>
            <w:tcW w:w="0" w:type="auto"/>
            <w:tcBorders>
              <w:top w:val="nil"/>
              <w:left w:val="nil"/>
              <w:bottom w:val="nil"/>
              <w:right w:val="nil"/>
            </w:tcBorders>
            <w:shd w:val="clear" w:color="auto" w:fill="8EBAF0"/>
            <w:tcMar>
              <w:top w:w="60" w:type="dxa"/>
              <w:left w:w="75" w:type="dxa"/>
              <w:bottom w:w="60" w:type="dxa"/>
              <w:right w:w="150" w:type="dxa"/>
            </w:tcMar>
            <w:hideMark/>
          </w:tcPr>
          <w:p w14:paraId="4D211433" w14:textId="77777777" w:rsidR="008302AE" w:rsidRPr="00CB2853" w:rsidRDefault="008302AE" w:rsidP="00DA5177">
            <w:pPr>
              <w:pStyle w:val="NormalWeb"/>
              <w:spacing w:before="0" w:beforeAutospacing="0" w:after="0" w:afterAutospacing="0"/>
              <w:textAlignment w:val="baseline"/>
              <w:rPr>
                <w:rFonts w:asciiTheme="majorHAnsi" w:hAnsiTheme="majorHAnsi" w:cstheme="majorHAnsi"/>
                <w:color w:val="222222"/>
                <w:sz w:val="22"/>
                <w:szCs w:val="22"/>
              </w:rPr>
            </w:pPr>
            <w:r w:rsidRPr="00CB2853">
              <w:rPr>
                <w:rStyle w:val="lev"/>
                <w:rFonts w:asciiTheme="majorHAnsi" w:hAnsiTheme="majorHAnsi" w:cstheme="majorHAnsi"/>
                <w:color w:val="222222"/>
                <w:sz w:val="22"/>
                <w:szCs w:val="22"/>
              </w:rPr>
              <w:t>L'innovation de procédé</w:t>
            </w:r>
          </w:p>
        </w:tc>
      </w:tr>
    </w:tbl>
    <w:p w14:paraId="64AC8E6B" w14:textId="77777777" w:rsidR="008302AE" w:rsidRPr="00CB2853" w:rsidRDefault="008302AE" w:rsidP="00DA5177">
      <w:pPr>
        <w:pStyle w:val="oecdtitle3"/>
        <w:shd w:val="clear" w:color="auto" w:fill="F9F9F9"/>
        <w:spacing w:before="0" w:beforeAutospacing="0" w:after="0" w:afterAutospacing="0"/>
        <w:jc w:val="both"/>
        <w:textAlignment w:val="baseline"/>
        <w:rPr>
          <w:rFonts w:asciiTheme="majorHAnsi" w:hAnsiTheme="majorHAnsi" w:cstheme="majorHAnsi"/>
          <w:b/>
          <w:bCs/>
          <w:sz w:val="22"/>
          <w:szCs w:val="22"/>
        </w:rPr>
      </w:pPr>
      <w:r w:rsidRPr="00CB2853">
        <w:rPr>
          <w:rFonts w:asciiTheme="majorHAnsi" w:hAnsiTheme="majorHAnsi" w:cstheme="majorHAnsi"/>
          <w:color w:val="222222"/>
          <w:sz w:val="22"/>
          <w:szCs w:val="22"/>
        </w:rPr>
        <w:t>La mise en œuvre d’une méthode de production ou de distribution nouvelle ou sensiblement améliorée. Cette notion implique des changements significatifs dans les techniques, le matériel et/ou le logiciel.</w:t>
      </w:r>
    </w:p>
    <w:tbl>
      <w:tblPr>
        <w:tblpPr w:leftFromText="60" w:rightFromText="60" w:bottomFromText="336" w:vertAnchor="text"/>
        <w:tblW w:w="5000" w:type="pct"/>
        <w:tblCellSpacing w:w="15" w:type="dxa"/>
        <w:tblCellMar>
          <w:left w:w="0" w:type="dxa"/>
          <w:right w:w="0" w:type="dxa"/>
        </w:tblCellMar>
        <w:tblLook w:val="04A0" w:firstRow="1" w:lastRow="0" w:firstColumn="1" w:lastColumn="0" w:noHBand="0" w:noVBand="1"/>
      </w:tblPr>
      <w:tblGrid>
        <w:gridCol w:w="10483"/>
      </w:tblGrid>
      <w:tr w:rsidR="008302AE" w:rsidRPr="00CB2853" w14:paraId="258B75DA" w14:textId="77777777" w:rsidTr="00AA19BB">
        <w:trPr>
          <w:tblCellSpacing w:w="15" w:type="dxa"/>
        </w:trPr>
        <w:tc>
          <w:tcPr>
            <w:tcW w:w="0" w:type="auto"/>
            <w:tcBorders>
              <w:top w:val="nil"/>
              <w:left w:val="nil"/>
              <w:bottom w:val="nil"/>
              <w:right w:val="nil"/>
            </w:tcBorders>
            <w:shd w:val="clear" w:color="auto" w:fill="8EBAF0"/>
            <w:tcMar>
              <w:top w:w="60" w:type="dxa"/>
              <w:left w:w="75" w:type="dxa"/>
              <w:bottom w:w="60" w:type="dxa"/>
              <w:right w:w="150" w:type="dxa"/>
            </w:tcMar>
            <w:hideMark/>
          </w:tcPr>
          <w:p w14:paraId="4AE09A47" w14:textId="77777777" w:rsidR="008302AE" w:rsidRPr="00CB2853" w:rsidRDefault="008302AE" w:rsidP="00DA5177">
            <w:pPr>
              <w:pStyle w:val="NormalWeb"/>
              <w:spacing w:before="0" w:beforeAutospacing="0" w:after="0" w:afterAutospacing="0"/>
              <w:textAlignment w:val="baseline"/>
              <w:rPr>
                <w:rFonts w:asciiTheme="majorHAnsi" w:hAnsiTheme="majorHAnsi" w:cstheme="majorHAnsi"/>
                <w:color w:val="222222"/>
                <w:sz w:val="22"/>
                <w:szCs w:val="22"/>
              </w:rPr>
            </w:pPr>
            <w:r w:rsidRPr="00CB2853">
              <w:rPr>
                <w:rStyle w:val="lev"/>
                <w:rFonts w:asciiTheme="majorHAnsi" w:hAnsiTheme="majorHAnsi" w:cstheme="majorHAnsi"/>
                <w:color w:val="222222"/>
                <w:sz w:val="22"/>
                <w:szCs w:val="22"/>
              </w:rPr>
              <w:t>L'innovation de commercialisation</w:t>
            </w:r>
          </w:p>
        </w:tc>
      </w:tr>
    </w:tbl>
    <w:p w14:paraId="723500C9" w14:textId="77777777" w:rsidR="008302AE" w:rsidRPr="00CB2853" w:rsidRDefault="008302AE" w:rsidP="00DA5177">
      <w:pPr>
        <w:pStyle w:val="oecdtitle3"/>
        <w:shd w:val="clear" w:color="auto" w:fill="F9F9F9"/>
        <w:spacing w:before="0" w:beforeAutospacing="0" w:after="0" w:afterAutospacing="0"/>
        <w:jc w:val="both"/>
        <w:textAlignment w:val="baseline"/>
        <w:rPr>
          <w:rFonts w:asciiTheme="majorHAnsi" w:hAnsiTheme="majorHAnsi" w:cstheme="majorHAnsi"/>
          <w:b/>
          <w:bCs/>
          <w:sz w:val="22"/>
          <w:szCs w:val="22"/>
        </w:rPr>
      </w:pPr>
      <w:r w:rsidRPr="00CB2853">
        <w:rPr>
          <w:rFonts w:asciiTheme="majorHAnsi" w:hAnsiTheme="majorHAnsi" w:cstheme="majorHAnsi"/>
          <w:color w:val="222222"/>
          <w:sz w:val="22"/>
          <w:szCs w:val="22"/>
        </w:rPr>
        <w:t>La mise en œuvre d’une nouvelle méthode de commercialisation impliquant des changements significatifs de la conception ou du conditionnement, du placement, de la promotion ou de la tarification d’un produit.</w:t>
      </w:r>
    </w:p>
    <w:tbl>
      <w:tblPr>
        <w:tblpPr w:leftFromText="60" w:rightFromText="60" w:bottomFromText="336" w:vertAnchor="text"/>
        <w:tblW w:w="5000" w:type="pct"/>
        <w:tblCellSpacing w:w="15" w:type="dxa"/>
        <w:tblCellMar>
          <w:left w:w="0" w:type="dxa"/>
          <w:right w:w="0" w:type="dxa"/>
        </w:tblCellMar>
        <w:tblLook w:val="04A0" w:firstRow="1" w:lastRow="0" w:firstColumn="1" w:lastColumn="0" w:noHBand="0" w:noVBand="1"/>
      </w:tblPr>
      <w:tblGrid>
        <w:gridCol w:w="10483"/>
      </w:tblGrid>
      <w:tr w:rsidR="008302AE" w:rsidRPr="00CB2853" w14:paraId="2D60FA98" w14:textId="77777777" w:rsidTr="00AA19BB">
        <w:trPr>
          <w:tblCellSpacing w:w="15" w:type="dxa"/>
        </w:trPr>
        <w:tc>
          <w:tcPr>
            <w:tcW w:w="0" w:type="auto"/>
            <w:tcBorders>
              <w:top w:val="nil"/>
              <w:left w:val="nil"/>
              <w:bottom w:val="nil"/>
              <w:right w:val="nil"/>
            </w:tcBorders>
            <w:shd w:val="clear" w:color="auto" w:fill="8EBAF0"/>
            <w:tcMar>
              <w:top w:w="60" w:type="dxa"/>
              <w:left w:w="75" w:type="dxa"/>
              <w:bottom w:w="60" w:type="dxa"/>
              <w:right w:w="150" w:type="dxa"/>
            </w:tcMar>
            <w:hideMark/>
          </w:tcPr>
          <w:p w14:paraId="766C21FE" w14:textId="77777777" w:rsidR="008302AE" w:rsidRPr="00CB2853" w:rsidRDefault="008302AE" w:rsidP="00DA5177">
            <w:pPr>
              <w:pStyle w:val="NormalWeb"/>
              <w:spacing w:before="0" w:beforeAutospacing="0" w:after="0" w:afterAutospacing="0"/>
              <w:textAlignment w:val="baseline"/>
              <w:rPr>
                <w:rFonts w:asciiTheme="majorHAnsi" w:hAnsiTheme="majorHAnsi" w:cstheme="majorHAnsi"/>
                <w:color w:val="222222"/>
                <w:sz w:val="22"/>
                <w:szCs w:val="22"/>
              </w:rPr>
            </w:pPr>
            <w:r w:rsidRPr="00CB2853">
              <w:rPr>
                <w:rStyle w:val="lev"/>
                <w:rFonts w:asciiTheme="majorHAnsi" w:hAnsiTheme="majorHAnsi" w:cstheme="majorHAnsi"/>
                <w:color w:val="222222"/>
                <w:sz w:val="22"/>
                <w:szCs w:val="22"/>
              </w:rPr>
              <w:t>L'innovation d'organisation</w:t>
            </w:r>
          </w:p>
        </w:tc>
      </w:tr>
    </w:tbl>
    <w:p w14:paraId="7C7A73A7" w14:textId="77777777" w:rsidR="008302AE" w:rsidRPr="00CB2853" w:rsidRDefault="008302AE" w:rsidP="00DA5177">
      <w:pPr>
        <w:pStyle w:val="oecdtitle3"/>
        <w:shd w:val="clear" w:color="auto" w:fill="F9F9F9"/>
        <w:spacing w:before="0" w:beforeAutospacing="0" w:after="0" w:afterAutospacing="0"/>
        <w:jc w:val="both"/>
        <w:textAlignment w:val="baseline"/>
        <w:rPr>
          <w:rFonts w:asciiTheme="majorHAnsi" w:hAnsiTheme="majorHAnsi" w:cstheme="majorHAnsi"/>
          <w:b/>
          <w:bCs/>
          <w:sz w:val="22"/>
          <w:szCs w:val="22"/>
        </w:rPr>
      </w:pPr>
      <w:r w:rsidRPr="00CB2853">
        <w:rPr>
          <w:rFonts w:asciiTheme="majorHAnsi" w:hAnsiTheme="majorHAnsi" w:cstheme="majorHAnsi"/>
          <w:color w:val="222222"/>
          <w:sz w:val="22"/>
          <w:szCs w:val="22"/>
        </w:rPr>
        <w:t>La mise en œuvre d’une nouvelle méthode organisationnelle dans les pratiques, l’organisation du lieu de travail ou les relations extérieures de la firme.</w:t>
      </w:r>
    </w:p>
    <w:p w14:paraId="00B3D717" w14:textId="77777777" w:rsidR="008302AE" w:rsidRPr="00CB2853" w:rsidRDefault="008302AE">
      <w:pPr>
        <w:shd w:val="clear" w:color="auto" w:fill="F9F9F9"/>
        <w:textAlignment w:val="baseline"/>
        <w:rPr>
          <w:rFonts w:asciiTheme="majorHAnsi" w:eastAsia="Times New Roman" w:hAnsiTheme="majorHAnsi" w:cstheme="majorHAnsi"/>
          <w:sz w:val="18"/>
          <w:szCs w:val="18"/>
        </w:rPr>
      </w:pPr>
    </w:p>
    <w:p w14:paraId="0E4F45EE" w14:textId="77777777" w:rsidR="008302AE" w:rsidRPr="00CB2853" w:rsidRDefault="008302AE">
      <w:pPr>
        <w:rPr>
          <w:rFonts w:asciiTheme="majorHAnsi" w:hAnsiTheme="majorHAnsi" w:cstheme="majorHAnsi"/>
        </w:rPr>
      </w:pPr>
    </w:p>
    <w:p w14:paraId="123A7443" w14:textId="77777777" w:rsidR="008302AE" w:rsidRPr="00CB2853" w:rsidRDefault="00DE3531">
      <w:pPr>
        <w:jc w:val="right"/>
        <w:rPr>
          <w:rFonts w:asciiTheme="majorHAnsi" w:hAnsiTheme="majorHAnsi" w:cstheme="majorHAnsi"/>
          <w:sz w:val="20"/>
          <w:szCs w:val="20"/>
        </w:rPr>
      </w:pPr>
      <w:hyperlink r:id="rId12" w:history="1">
        <w:r w:rsidR="008302AE" w:rsidRPr="00CB2853">
          <w:rPr>
            <w:rStyle w:val="Lienhypertexte"/>
            <w:rFonts w:asciiTheme="majorHAnsi" w:hAnsiTheme="majorHAnsi" w:cstheme="majorHAnsi"/>
            <w:sz w:val="20"/>
            <w:szCs w:val="20"/>
          </w:rPr>
          <w:t>http://www.oecd.org/fr/sites/strategiedelocdepourlinnovation/definirlinnovation.htm</w:t>
        </w:r>
      </w:hyperlink>
    </w:p>
    <w:p w14:paraId="1F4ECEF6" w14:textId="77777777" w:rsidR="006049F3" w:rsidRPr="00CB2853" w:rsidRDefault="006049F3">
      <w:pPr>
        <w:rPr>
          <w:rFonts w:asciiTheme="majorHAnsi" w:hAnsiTheme="majorHAnsi" w:cstheme="majorHAnsi"/>
          <w:b/>
        </w:rPr>
      </w:pPr>
    </w:p>
    <w:p w14:paraId="13C99914" w14:textId="77777777" w:rsidR="002A67FF" w:rsidRPr="00CB2853" w:rsidRDefault="002A67FF">
      <w:pPr>
        <w:rPr>
          <w:rFonts w:asciiTheme="majorHAnsi" w:hAnsiTheme="majorHAnsi" w:cstheme="majorHAnsi"/>
          <w:b/>
        </w:rPr>
      </w:pPr>
      <w:r w:rsidRPr="00CB2853">
        <w:rPr>
          <w:rFonts w:asciiTheme="majorHAnsi" w:hAnsiTheme="majorHAnsi" w:cstheme="majorHAnsi"/>
          <w:b/>
        </w:rPr>
        <w:br w:type="page"/>
      </w:r>
    </w:p>
    <w:p w14:paraId="38025E98" w14:textId="1D3C4FB5" w:rsidR="002A67FF" w:rsidRPr="00CB2853" w:rsidRDefault="002A67FF" w:rsidP="00DA5177">
      <w:pPr>
        <w:pStyle w:val="Titre1"/>
        <w:rPr>
          <w:b w:val="0"/>
        </w:rPr>
      </w:pPr>
      <w:bookmarkStart w:id="5" w:name="_Toc525483541"/>
      <w:r w:rsidRPr="00CB2853">
        <w:lastRenderedPageBreak/>
        <w:t>Les ressources documentaires</w:t>
      </w:r>
      <w:bookmarkEnd w:id="5"/>
    </w:p>
    <w:p w14:paraId="4DF3CE40" w14:textId="77777777" w:rsidR="002A67FF" w:rsidRPr="00CB2853" w:rsidRDefault="002A67FF" w:rsidP="004A3FBE">
      <w:pPr>
        <w:rPr>
          <w:rFonts w:asciiTheme="majorHAnsi" w:hAnsiTheme="majorHAnsi" w:cstheme="majorHAnsi"/>
          <w:b/>
        </w:rPr>
      </w:pPr>
    </w:p>
    <w:p w14:paraId="6B809675" w14:textId="14FB4460" w:rsidR="00FA4748" w:rsidRPr="00CB2853" w:rsidRDefault="00AE32DB" w:rsidP="00DA5177">
      <w:pPr>
        <w:pStyle w:val="Titre2"/>
        <w:rPr>
          <w:rFonts w:asciiTheme="majorHAnsi" w:hAnsiTheme="majorHAnsi" w:cstheme="majorHAnsi"/>
          <w:b w:val="0"/>
        </w:rPr>
      </w:pPr>
      <w:bookmarkStart w:id="6" w:name="_Toc525483542"/>
      <w:r w:rsidRPr="00CB2853">
        <w:rPr>
          <w:rFonts w:asciiTheme="majorHAnsi" w:hAnsiTheme="majorHAnsi" w:cstheme="majorHAnsi"/>
        </w:rPr>
        <w:t xml:space="preserve">Annexe </w:t>
      </w:r>
      <w:r w:rsidR="00A904C8" w:rsidRPr="00CB2853">
        <w:rPr>
          <w:rFonts w:asciiTheme="majorHAnsi" w:hAnsiTheme="majorHAnsi" w:cstheme="majorHAnsi"/>
        </w:rPr>
        <w:t>1</w:t>
      </w:r>
      <w:r w:rsidRPr="00CB2853">
        <w:rPr>
          <w:rFonts w:asciiTheme="majorHAnsi" w:hAnsiTheme="majorHAnsi" w:cstheme="majorHAnsi"/>
        </w:rPr>
        <w:t xml:space="preserve"> : </w:t>
      </w:r>
      <w:r w:rsidR="00FA4748" w:rsidRPr="00CB2853">
        <w:rPr>
          <w:rFonts w:asciiTheme="majorHAnsi" w:hAnsiTheme="majorHAnsi" w:cstheme="majorHAnsi"/>
        </w:rPr>
        <w:t>La consommation mode et textile en France</w:t>
      </w:r>
      <w:bookmarkEnd w:id="6"/>
    </w:p>
    <w:p w14:paraId="3EF8D7EE" w14:textId="77777777" w:rsidR="00FA4748" w:rsidRPr="00CB2853" w:rsidRDefault="00FA4748" w:rsidP="004A3FBE">
      <w:pPr>
        <w:rPr>
          <w:rFonts w:asciiTheme="majorHAnsi" w:hAnsiTheme="majorHAnsi" w:cstheme="majorHAnsi"/>
        </w:rPr>
      </w:pPr>
    </w:p>
    <w:p w14:paraId="3A6BAA3C" w14:textId="77777777" w:rsidR="00FA4748" w:rsidRPr="00CB2853" w:rsidRDefault="0042334F" w:rsidP="00DA5177">
      <w:pPr>
        <w:jc w:val="center"/>
        <w:rPr>
          <w:rStyle w:val="lev"/>
          <w:rFonts w:asciiTheme="majorHAnsi" w:eastAsia="Times New Roman" w:hAnsiTheme="majorHAnsi" w:cstheme="majorHAnsi"/>
          <w:b w:val="0"/>
          <w:bCs w:val="0"/>
          <w:color w:val="222222"/>
          <w:bdr w:val="none" w:sz="0" w:space="0" w:color="auto" w:frame="1"/>
        </w:rPr>
      </w:pPr>
      <w:r w:rsidRPr="00CB2853">
        <w:rPr>
          <w:rFonts w:asciiTheme="majorHAnsi" w:eastAsia="Times New Roman" w:hAnsiTheme="majorHAnsi" w:cstheme="majorHAnsi"/>
          <w:noProof/>
          <w:color w:val="222222"/>
          <w:bdr w:val="none" w:sz="0" w:space="0" w:color="auto" w:frame="1"/>
        </w:rPr>
        <w:drawing>
          <wp:inline distT="0" distB="0" distL="0" distR="0" wp14:anchorId="3C5FD4F8" wp14:editId="3E876CB1">
            <wp:extent cx="4184141" cy="1475255"/>
            <wp:effectExtent l="0" t="0" r="6985" b="0"/>
            <wp:docPr id="2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87720" cy="1476517"/>
                    </a:xfrm>
                    <a:prstGeom prst="rect">
                      <a:avLst/>
                    </a:prstGeom>
                    <a:noFill/>
                    <a:ln>
                      <a:noFill/>
                    </a:ln>
                  </pic:spPr>
                </pic:pic>
              </a:graphicData>
            </a:graphic>
          </wp:inline>
        </w:drawing>
      </w:r>
    </w:p>
    <w:p w14:paraId="5E6B1205" w14:textId="77777777" w:rsidR="00FA4748" w:rsidRPr="00CB2853" w:rsidRDefault="00FA4748" w:rsidP="00E64C58">
      <w:pPr>
        <w:jc w:val="both"/>
        <w:rPr>
          <w:rStyle w:val="lev"/>
          <w:rFonts w:asciiTheme="majorHAnsi" w:eastAsia="Times New Roman" w:hAnsiTheme="majorHAnsi" w:cstheme="majorHAnsi"/>
          <w:b w:val="0"/>
          <w:bCs w:val="0"/>
          <w:color w:val="222222"/>
          <w:bdr w:val="none" w:sz="0" w:space="0" w:color="auto" w:frame="1"/>
        </w:rPr>
      </w:pPr>
    </w:p>
    <w:p w14:paraId="63EC996B" w14:textId="067ADA2A" w:rsidR="00E64C58" w:rsidRPr="00CB2853" w:rsidRDefault="00AE32DB" w:rsidP="00DA5177">
      <w:pPr>
        <w:pStyle w:val="Titre2"/>
        <w:rPr>
          <w:rFonts w:asciiTheme="majorHAnsi" w:hAnsiTheme="majorHAnsi" w:cstheme="majorHAnsi"/>
        </w:rPr>
      </w:pPr>
      <w:bookmarkStart w:id="7" w:name="_Toc525483543"/>
      <w:r w:rsidRPr="00CB2853">
        <w:rPr>
          <w:rFonts w:asciiTheme="majorHAnsi" w:hAnsiTheme="majorHAnsi" w:cstheme="majorHAnsi"/>
        </w:rPr>
        <w:t xml:space="preserve">Annexe </w:t>
      </w:r>
      <w:r w:rsidR="00A904C8" w:rsidRPr="00CB2853">
        <w:rPr>
          <w:rFonts w:asciiTheme="majorHAnsi" w:hAnsiTheme="majorHAnsi" w:cstheme="majorHAnsi"/>
        </w:rPr>
        <w:t>2</w:t>
      </w:r>
      <w:r w:rsidRPr="00CB2853">
        <w:rPr>
          <w:rFonts w:asciiTheme="majorHAnsi" w:hAnsiTheme="majorHAnsi" w:cstheme="majorHAnsi"/>
        </w:rPr>
        <w:t> : Panorama du marché du textile en France</w:t>
      </w:r>
      <w:bookmarkEnd w:id="7"/>
    </w:p>
    <w:p w14:paraId="72A4F6A8" w14:textId="77777777" w:rsidR="00E64C58" w:rsidRPr="00CB2853" w:rsidRDefault="00E64C58" w:rsidP="00AE32DB">
      <w:pPr>
        <w:widowControl w:val="0"/>
        <w:autoSpaceDE w:val="0"/>
        <w:autoSpaceDN w:val="0"/>
        <w:adjustRightInd w:val="0"/>
        <w:rPr>
          <w:rFonts w:asciiTheme="majorHAnsi" w:hAnsiTheme="majorHAnsi" w:cstheme="majorHAnsi"/>
          <w:b/>
          <w:bCs/>
          <w:color w:val="FC4F08"/>
        </w:rPr>
      </w:pPr>
    </w:p>
    <w:p w14:paraId="07565843" w14:textId="77777777" w:rsidR="00E64C58" w:rsidRPr="00CB2853" w:rsidRDefault="00E64C58" w:rsidP="00E64C58">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cstheme="majorHAnsi"/>
          <w:b/>
          <w:bCs/>
          <w:color w:val="262626"/>
          <w:sz w:val="22"/>
          <w:szCs w:val="22"/>
        </w:rPr>
      </w:pPr>
      <w:r w:rsidRPr="00CB2853">
        <w:rPr>
          <w:rFonts w:asciiTheme="majorHAnsi" w:hAnsiTheme="majorHAnsi" w:cstheme="majorHAnsi"/>
          <w:b/>
          <w:bCs/>
          <w:color w:val="FC4F08"/>
          <w:sz w:val="22"/>
          <w:szCs w:val="22"/>
        </w:rPr>
        <w:t>Le marché des vêtements en France </w:t>
      </w:r>
    </w:p>
    <w:p w14:paraId="040E5BB1" w14:textId="77777777" w:rsidR="00A904C8" w:rsidRPr="00CB2853" w:rsidRDefault="00E64C58" w:rsidP="00A904C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theme="majorHAnsi"/>
          <w:b/>
          <w:bCs/>
          <w:color w:val="262626"/>
          <w:sz w:val="22"/>
          <w:szCs w:val="22"/>
        </w:rPr>
      </w:pPr>
      <w:r w:rsidRPr="00CB2853">
        <w:rPr>
          <w:rFonts w:asciiTheme="majorHAnsi" w:hAnsiTheme="majorHAnsi" w:cstheme="majorHAnsi"/>
          <w:b/>
          <w:bCs/>
          <w:color w:val="262626"/>
          <w:sz w:val="22"/>
          <w:szCs w:val="22"/>
        </w:rPr>
        <w:t>Que représentent les frais d’habillement en France ?</w:t>
      </w:r>
    </w:p>
    <w:p w14:paraId="584EF102" w14:textId="6B037715" w:rsidR="00E64C58" w:rsidRPr="00CB2853" w:rsidRDefault="00E64C58" w:rsidP="00E64C5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theme="majorHAnsi"/>
          <w:color w:val="262626"/>
          <w:sz w:val="22"/>
          <w:szCs w:val="22"/>
        </w:rPr>
      </w:pPr>
      <w:r w:rsidRPr="00CB2853">
        <w:rPr>
          <w:rFonts w:asciiTheme="majorHAnsi" w:hAnsiTheme="majorHAnsi" w:cstheme="majorHAnsi"/>
          <w:color w:val="FC4F08"/>
          <w:sz w:val="22"/>
          <w:szCs w:val="22"/>
        </w:rPr>
        <w:t>3,8 %</w:t>
      </w:r>
      <w:r w:rsidR="00A904C8" w:rsidRPr="00CB2853">
        <w:rPr>
          <w:rFonts w:asciiTheme="majorHAnsi" w:hAnsiTheme="majorHAnsi" w:cstheme="majorHAnsi"/>
          <w:color w:val="FC4F08"/>
          <w:sz w:val="22"/>
          <w:szCs w:val="22"/>
        </w:rPr>
        <w:t xml:space="preserve"> </w:t>
      </w:r>
      <w:r w:rsidR="00A904C8" w:rsidRPr="00CB2853">
        <w:rPr>
          <w:rFonts w:asciiTheme="majorHAnsi" w:hAnsiTheme="majorHAnsi" w:cstheme="majorHAnsi"/>
          <w:color w:val="000000" w:themeColor="text1"/>
          <w:sz w:val="22"/>
          <w:szCs w:val="22"/>
        </w:rPr>
        <w:t>-</w:t>
      </w:r>
      <w:r w:rsidR="00A904C8" w:rsidRPr="00CB2853">
        <w:rPr>
          <w:rFonts w:asciiTheme="majorHAnsi" w:hAnsiTheme="majorHAnsi" w:cstheme="majorHAnsi"/>
          <w:color w:val="FC4F08"/>
          <w:sz w:val="22"/>
          <w:szCs w:val="22"/>
        </w:rPr>
        <w:t xml:space="preserve"> </w:t>
      </w:r>
      <w:r w:rsidRPr="00CB2853">
        <w:rPr>
          <w:rFonts w:asciiTheme="majorHAnsi" w:hAnsiTheme="majorHAnsi" w:cstheme="majorHAnsi"/>
          <w:color w:val="262626"/>
          <w:sz w:val="22"/>
          <w:szCs w:val="22"/>
        </w:rPr>
        <w:t>En France, en 2016 les achats consacrés à l’habillement, vêtements plus chaussures, représentent 3,8 % des dépenses des ménages contre 11,8 % en 1960.</w:t>
      </w:r>
    </w:p>
    <w:p w14:paraId="1BDC72A6" w14:textId="77777777" w:rsidR="00E64C58" w:rsidRPr="00CB2853" w:rsidRDefault="00E64C58" w:rsidP="0030793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rFonts w:asciiTheme="majorHAnsi" w:hAnsiTheme="majorHAnsi" w:cstheme="majorHAnsi"/>
          <w:b/>
          <w:bCs/>
          <w:color w:val="262626"/>
          <w:sz w:val="22"/>
          <w:szCs w:val="22"/>
        </w:rPr>
      </w:pPr>
      <w:r w:rsidRPr="00CB2853">
        <w:rPr>
          <w:rFonts w:asciiTheme="majorHAnsi" w:hAnsiTheme="majorHAnsi" w:cstheme="majorHAnsi"/>
          <w:b/>
          <w:bCs/>
          <w:color w:val="FC4F08"/>
          <w:sz w:val="22"/>
          <w:szCs w:val="22"/>
        </w:rPr>
        <w:t>Les ventes de vêtements en Europe</w:t>
      </w:r>
    </w:p>
    <w:p w14:paraId="32349678" w14:textId="77777777" w:rsidR="00A904C8" w:rsidRPr="00CB2853" w:rsidRDefault="00E64C58" w:rsidP="00A904C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theme="majorHAnsi"/>
          <w:b/>
          <w:bCs/>
          <w:color w:val="262626"/>
          <w:sz w:val="22"/>
          <w:szCs w:val="22"/>
        </w:rPr>
      </w:pPr>
      <w:r w:rsidRPr="00CB2853">
        <w:rPr>
          <w:rFonts w:asciiTheme="majorHAnsi" w:hAnsiTheme="majorHAnsi" w:cstheme="majorHAnsi"/>
          <w:b/>
          <w:bCs/>
          <w:color w:val="262626"/>
          <w:sz w:val="22"/>
          <w:szCs w:val="22"/>
        </w:rPr>
        <w:t>Que représentent les ventes de vêtements et de chaussures dans l’Union européenne ?</w:t>
      </w:r>
      <w:r w:rsidR="00A904C8" w:rsidRPr="00CB2853">
        <w:rPr>
          <w:rFonts w:asciiTheme="majorHAnsi" w:hAnsiTheme="majorHAnsi" w:cstheme="majorHAnsi"/>
          <w:b/>
          <w:bCs/>
          <w:color w:val="262626"/>
          <w:sz w:val="22"/>
          <w:szCs w:val="22"/>
        </w:rPr>
        <w:t xml:space="preserve"> </w:t>
      </w:r>
    </w:p>
    <w:p w14:paraId="6F6A78EB" w14:textId="55F235DF" w:rsidR="00E64C58" w:rsidRPr="00CB2853" w:rsidRDefault="00E64C58" w:rsidP="00E64C5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theme="majorHAnsi"/>
          <w:color w:val="262626"/>
          <w:sz w:val="22"/>
          <w:szCs w:val="22"/>
        </w:rPr>
      </w:pPr>
      <w:r w:rsidRPr="00CB2853">
        <w:rPr>
          <w:rFonts w:asciiTheme="majorHAnsi" w:hAnsiTheme="majorHAnsi" w:cstheme="majorHAnsi"/>
          <w:color w:val="FC4F08"/>
          <w:sz w:val="22"/>
          <w:szCs w:val="22"/>
        </w:rPr>
        <w:t>395 400 000 000 €</w:t>
      </w:r>
      <w:r w:rsidR="00A904C8" w:rsidRPr="00CB2853">
        <w:rPr>
          <w:rFonts w:asciiTheme="majorHAnsi" w:hAnsiTheme="majorHAnsi" w:cstheme="majorHAnsi"/>
          <w:color w:val="FC4F08"/>
          <w:sz w:val="22"/>
          <w:szCs w:val="22"/>
        </w:rPr>
        <w:t xml:space="preserve"> </w:t>
      </w:r>
      <w:r w:rsidR="00A904C8" w:rsidRPr="00CB2853">
        <w:rPr>
          <w:rFonts w:asciiTheme="majorHAnsi" w:hAnsiTheme="majorHAnsi" w:cstheme="majorHAnsi"/>
          <w:color w:val="000000" w:themeColor="text1"/>
          <w:sz w:val="22"/>
          <w:szCs w:val="22"/>
        </w:rPr>
        <w:t xml:space="preserve">- </w:t>
      </w:r>
      <w:r w:rsidRPr="00CB2853">
        <w:rPr>
          <w:rFonts w:asciiTheme="majorHAnsi" w:hAnsiTheme="majorHAnsi" w:cstheme="majorHAnsi"/>
          <w:color w:val="262626"/>
          <w:sz w:val="22"/>
          <w:szCs w:val="22"/>
        </w:rPr>
        <w:t>Les ménages européens ont consacré 395,4 milliards d’euros à l’achat de vêtements et de chaussures en 2016 (Eurostat).</w:t>
      </w:r>
    </w:p>
    <w:p w14:paraId="5C6E2609" w14:textId="77777777" w:rsidR="00E64C58" w:rsidRPr="00CB2853" w:rsidRDefault="00E64C58" w:rsidP="0030793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rFonts w:asciiTheme="majorHAnsi" w:hAnsiTheme="majorHAnsi" w:cstheme="majorHAnsi"/>
          <w:b/>
          <w:bCs/>
          <w:color w:val="FC4F08"/>
          <w:sz w:val="22"/>
          <w:szCs w:val="22"/>
        </w:rPr>
      </w:pPr>
      <w:r w:rsidRPr="00CB2853">
        <w:rPr>
          <w:rFonts w:asciiTheme="majorHAnsi" w:hAnsiTheme="majorHAnsi" w:cstheme="majorHAnsi"/>
          <w:b/>
          <w:bCs/>
          <w:color w:val="FC4F08"/>
          <w:sz w:val="22"/>
          <w:szCs w:val="22"/>
        </w:rPr>
        <w:t>Les achats de textile par ménage en Europe</w:t>
      </w:r>
    </w:p>
    <w:p w14:paraId="247E1734" w14:textId="77777777" w:rsidR="0030793F" w:rsidRPr="00CB2853" w:rsidRDefault="0030793F" w:rsidP="0030793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theme="majorHAnsi"/>
          <w:b/>
          <w:bCs/>
          <w:color w:val="FC4F08"/>
          <w:sz w:val="22"/>
          <w:szCs w:val="22"/>
        </w:rPr>
      </w:pPr>
      <w:r w:rsidRPr="00CB2853">
        <w:rPr>
          <w:rFonts w:asciiTheme="majorHAnsi" w:hAnsiTheme="majorHAnsi" w:cstheme="majorHAnsi"/>
          <w:b/>
          <w:bCs/>
          <w:color w:val="FC4F08"/>
          <w:sz w:val="22"/>
          <w:szCs w:val="22"/>
        </w:rPr>
        <w:t>Combien représentent les achats de textile en Europe ?</w:t>
      </w:r>
    </w:p>
    <w:p w14:paraId="4A415B91" w14:textId="7DBA9BCE" w:rsidR="00E64C58" w:rsidRPr="00CB2853" w:rsidRDefault="00E64C58" w:rsidP="00E64C5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theme="majorHAnsi"/>
          <w:color w:val="262626"/>
          <w:sz w:val="22"/>
          <w:szCs w:val="22"/>
        </w:rPr>
      </w:pPr>
      <w:r w:rsidRPr="00CB2853">
        <w:rPr>
          <w:rFonts w:asciiTheme="majorHAnsi" w:hAnsiTheme="majorHAnsi" w:cstheme="majorHAnsi"/>
          <w:color w:val="FC4F08"/>
          <w:sz w:val="22"/>
          <w:szCs w:val="22"/>
        </w:rPr>
        <w:t>800 €</w:t>
      </w:r>
      <w:r w:rsidR="0030793F" w:rsidRPr="00CB2853">
        <w:rPr>
          <w:rFonts w:asciiTheme="majorHAnsi" w:hAnsiTheme="majorHAnsi" w:cstheme="majorHAnsi"/>
          <w:color w:val="FC4F08"/>
          <w:sz w:val="22"/>
          <w:szCs w:val="22"/>
        </w:rPr>
        <w:t xml:space="preserve"> - </w:t>
      </w:r>
      <w:r w:rsidRPr="00CB2853">
        <w:rPr>
          <w:rFonts w:asciiTheme="majorHAnsi" w:hAnsiTheme="majorHAnsi" w:cstheme="majorHAnsi"/>
          <w:color w:val="262626"/>
          <w:sz w:val="22"/>
          <w:szCs w:val="22"/>
        </w:rPr>
        <w:t>Toujours selon cette étude Eurostat, cela représente en 2016 l’équivalent de 800 € par habitant consacré à l’achat de vêtements et de chaussures, l’équivalent de 4,9 % de l’ensemble du budget des ménages.</w:t>
      </w:r>
    </w:p>
    <w:p w14:paraId="0DD9B197" w14:textId="77777777" w:rsidR="00E64C58" w:rsidRPr="00CB2853" w:rsidRDefault="00E64C58" w:rsidP="0030793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rFonts w:asciiTheme="majorHAnsi" w:hAnsiTheme="majorHAnsi" w:cstheme="majorHAnsi"/>
          <w:b/>
          <w:bCs/>
          <w:color w:val="FC4F08"/>
          <w:sz w:val="22"/>
          <w:szCs w:val="22"/>
        </w:rPr>
      </w:pPr>
      <w:r w:rsidRPr="00CB2853">
        <w:rPr>
          <w:rFonts w:asciiTheme="majorHAnsi" w:hAnsiTheme="majorHAnsi" w:cstheme="majorHAnsi"/>
          <w:b/>
          <w:bCs/>
          <w:color w:val="FC4F08"/>
          <w:sz w:val="22"/>
          <w:szCs w:val="22"/>
        </w:rPr>
        <w:t>Vêtements : ne pas jeter, donner...</w:t>
      </w:r>
    </w:p>
    <w:p w14:paraId="144CF7A4" w14:textId="00CB635B" w:rsidR="0030793F" w:rsidRPr="00CB2853" w:rsidRDefault="0030793F" w:rsidP="0030793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theme="majorHAnsi"/>
          <w:b/>
          <w:bCs/>
          <w:color w:val="FC4F08"/>
          <w:sz w:val="22"/>
          <w:szCs w:val="22"/>
        </w:rPr>
      </w:pPr>
      <w:r w:rsidRPr="00CB2853">
        <w:rPr>
          <w:rFonts w:asciiTheme="majorHAnsi" w:hAnsiTheme="majorHAnsi" w:cstheme="majorHAnsi"/>
          <w:b/>
          <w:bCs/>
          <w:color w:val="FC4F08"/>
          <w:sz w:val="22"/>
          <w:szCs w:val="22"/>
        </w:rPr>
        <w:t>Combien représentent les déchets de textile en France ?</w:t>
      </w:r>
    </w:p>
    <w:p w14:paraId="243D4434" w14:textId="7B8801D7" w:rsidR="00E64C58" w:rsidRPr="00CB2853" w:rsidRDefault="00E64C58" w:rsidP="00E64C5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theme="majorHAnsi"/>
          <w:color w:val="262626"/>
          <w:sz w:val="22"/>
          <w:szCs w:val="22"/>
        </w:rPr>
      </w:pPr>
      <w:r w:rsidRPr="00CB2853">
        <w:rPr>
          <w:rFonts w:asciiTheme="majorHAnsi" w:hAnsiTheme="majorHAnsi" w:cstheme="majorHAnsi"/>
          <w:color w:val="FC4F08"/>
          <w:sz w:val="22"/>
          <w:szCs w:val="22"/>
        </w:rPr>
        <w:t>12</w:t>
      </w:r>
      <w:r w:rsidR="0030793F" w:rsidRPr="00CB2853">
        <w:rPr>
          <w:rFonts w:asciiTheme="majorHAnsi" w:hAnsiTheme="majorHAnsi" w:cstheme="majorHAnsi"/>
          <w:color w:val="FC4F08"/>
          <w:sz w:val="22"/>
          <w:szCs w:val="22"/>
        </w:rPr>
        <w:t xml:space="preserve"> kg -  </w:t>
      </w:r>
      <w:r w:rsidRPr="00CB2853">
        <w:rPr>
          <w:rFonts w:asciiTheme="majorHAnsi" w:hAnsiTheme="majorHAnsi" w:cstheme="majorHAnsi"/>
          <w:color w:val="262626"/>
          <w:sz w:val="22"/>
          <w:szCs w:val="22"/>
        </w:rPr>
        <w:t xml:space="preserve">Chaque Français jette </w:t>
      </w:r>
      <w:r w:rsidRPr="00CB2853">
        <w:rPr>
          <w:rFonts w:asciiTheme="majorHAnsi" w:hAnsiTheme="majorHAnsi" w:cstheme="majorHAnsi"/>
          <w:bCs/>
          <w:color w:val="262626"/>
          <w:sz w:val="22"/>
          <w:szCs w:val="22"/>
        </w:rPr>
        <w:t xml:space="preserve">12 kilos de vêtements </w:t>
      </w:r>
      <w:r w:rsidRPr="00CB2853">
        <w:rPr>
          <w:rFonts w:asciiTheme="majorHAnsi" w:hAnsiTheme="majorHAnsi" w:cstheme="majorHAnsi"/>
          <w:color w:val="262626"/>
          <w:sz w:val="22"/>
          <w:szCs w:val="22"/>
        </w:rPr>
        <w:t>par an.</w:t>
      </w:r>
    </w:p>
    <w:p w14:paraId="5D6E3D87" w14:textId="77777777" w:rsidR="00E64C58" w:rsidRPr="00CB2853" w:rsidRDefault="00E64C58" w:rsidP="00E64C58">
      <w:pPr>
        <w:rPr>
          <w:rFonts w:asciiTheme="majorHAnsi" w:hAnsiTheme="majorHAnsi" w:cstheme="majorHAnsi"/>
          <w:color w:val="262626"/>
        </w:rPr>
      </w:pPr>
      <w:r w:rsidRPr="00CB2853">
        <w:rPr>
          <w:rFonts w:asciiTheme="majorHAnsi" w:hAnsiTheme="majorHAnsi" w:cstheme="majorHAnsi"/>
          <w:color w:val="262626"/>
        </w:rPr>
        <w:t> </w:t>
      </w:r>
    </w:p>
    <w:p w14:paraId="397ACA8A" w14:textId="4A3E4113" w:rsidR="00AE32DB" w:rsidRPr="00CB2853" w:rsidRDefault="00DE3531" w:rsidP="00DA5177">
      <w:pPr>
        <w:jc w:val="right"/>
        <w:rPr>
          <w:rFonts w:asciiTheme="majorHAnsi" w:hAnsiTheme="majorHAnsi" w:cstheme="majorHAnsi"/>
          <w:sz w:val="20"/>
          <w:szCs w:val="20"/>
        </w:rPr>
      </w:pPr>
      <w:hyperlink r:id="rId14" w:history="1">
        <w:r w:rsidR="00E64C58" w:rsidRPr="00CB2853">
          <w:rPr>
            <w:rStyle w:val="Lienhypertexte"/>
            <w:rFonts w:asciiTheme="majorHAnsi" w:hAnsiTheme="majorHAnsi" w:cstheme="majorHAnsi"/>
            <w:sz w:val="20"/>
            <w:szCs w:val="20"/>
          </w:rPr>
          <w:t>https://www.planetoscope.com/Commerce/1157-depenses-en-vetements-par-les-menages-francais-en-euros-.html</w:t>
        </w:r>
      </w:hyperlink>
    </w:p>
    <w:p w14:paraId="11D63805" w14:textId="77777777" w:rsidR="0030793F" w:rsidRPr="00CB2853" w:rsidRDefault="0030793F" w:rsidP="0030793F">
      <w:pPr>
        <w:rPr>
          <w:rFonts w:asciiTheme="majorHAnsi" w:hAnsiTheme="majorHAnsi" w:cstheme="majorHAnsi"/>
        </w:rPr>
      </w:pPr>
    </w:p>
    <w:p w14:paraId="5E5FB219" w14:textId="6D4707A8" w:rsidR="00493D72" w:rsidRPr="00CB2853" w:rsidRDefault="00083B7B" w:rsidP="00DA5177">
      <w:pPr>
        <w:pStyle w:val="Titre2"/>
        <w:rPr>
          <w:rFonts w:asciiTheme="majorHAnsi" w:hAnsiTheme="majorHAnsi" w:cstheme="majorHAnsi"/>
        </w:rPr>
      </w:pPr>
      <w:bookmarkStart w:id="8" w:name="_Toc525483544"/>
      <w:r w:rsidRPr="00CB2853">
        <w:rPr>
          <w:rFonts w:asciiTheme="majorHAnsi" w:hAnsiTheme="majorHAnsi" w:cstheme="majorHAnsi"/>
        </w:rPr>
        <w:t>Annexe 3</w:t>
      </w:r>
      <w:r w:rsidR="00AE32DB" w:rsidRPr="00CB2853">
        <w:rPr>
          <w:rFonts w:asciiTheme="majorHAnsi" w:hAnsiTheme="majorHAnsi" w:cstheme="majorHAnsi"/>
        </w:rPr>
        <w:t xml:space="preserve"> : </w:t>
      </w:r>
      <w:r w:rsidR="00493D72" w:rsidRPr="00CB2853">
        <w:rPr>
          <w:rFonts w:asciiTheme="majorHAnsi" w:hAnsiTheme="majorHAnsi" w:cstheme="majorHAnsi"/>
        </w:rPr>
        <w:t>La part du budget « vêtements » a diminué d’un tiers depuis 55 ans</w:t>
      </w:r>
      <w:bookmarkEnd w:id="8"/>
    </w:p>
    <w:p w14:paraId="622FD46E" w14:textId="77777777" w:rsidR="0030793F" w:rsidRPr="00CB2853" w:rsidRDefault="0030793F" w:rsidP="00DA5177">
      <w:pPr>
        <w:pStyle w:val="Titre2"/>
        <w:rPr>
          <w:rFonts w:asciiTheme="majorHAnsi" w:hAnsiTheme="majorHAnsi" w:cstheme="majorHAnsi"/>
        </w:rPr>
      </w:pPr>
    </w:p>
    <w:tbl>
      <w:tblPr>
        <w:tblStyle w:val="Grilledutableau"/>
        <w:tblW w:w="0" w:type="auto"/>
        <w:tblLook w:val="04A0" w:firstRow="1" w:lastRow="0" w:firstColumn="1" w:lastColumn="0" w:noHBand="0" w:noVBand="1"/>
      </w:tblPr>
      <w:tblGrid>
        <w:gridCol w:w="4936"/>
        <w:gridCol w:w="5402"/>
      </w:tblGrid>
      <w:tr w:rsidR="0030793F" w:rsidRPr="00CB2853" w14:paraId="5C8E5C48" w14:textId="77777777" w:rsidTr="0030793F">
        <w:tc>
          <w:tcPr>
            <w:tcW w:w="4936" w:type="dxa"/>
          </w:tcPr>
          <w:p w14:paraId="122DD879" w14:textId="77777777" w:rsidR="0030793F" w:rsidRPr="00CB2853" w:rsidRDefault="0030793F" w:rsidP="00634AB9">
            <w:pPr>
              <w:pStyle w:val="paragraphe"/>
              <w:spacing w:before="0" w:beforeAutospacing="0" w:after="150" w:afterAutospacing="0"/>
              <w:jc w:val="both"/>
              <w:textAlignment w:val="baseline"/>
              <w:rPr>
                <w:rFonts w:asciiTheme="majorHAnsi" w:hAnsiTheme="majorHAnsi" w:cstheme="majorHAnsi"/>
                <w:color w:val="525457"/>
                <w:sz w:val="22"/>
                <w:szCs w:val="22"/>
              </w:rPr>
            </w:pPr>
            <w:r w:rsidRPr="00CB2853">
              <w:rPr>
                <w:rFonts w:asciiTheme="majorHAnsi" w:hAnsiTheme="majorHAnsi" w:cstheme="majorHAnsi"/>
                <w:noProof/>
                <w:color w:val="525457"/>
                <w:sz w:val="21"/>
                <w:szCs w:val="21"/>
              </w:rPr>
              <w:drawing>
                <wp:inline distT="0" distB="0" distL="0" distR="0" wp14:anchorId="759664D9" wp14:editId="25A7DAAF">
                  <wp:extent cx="2996272" cy="2253727"/>
                  <wp:effectExtent l="0" t="0" r="127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6272" cy="2253727"/>
                          </a:xfrm>
                          <a:prstGeom prst="rect">
                            <a:avLst/>
                          </a:prstGeom>
                          <a:noFill/>
                          <a:ln>
                            <a:noFill/>
                          </a:ln>
                        </pic:spPr>
                      </pic:pic>
                    </a:graphicData>
                  </a:graphic>
                </wp:inline>
              </w:drawing>
            </w:r>
          </w:p>
          <w:p w14:paraId="1487DE2C" w14:textId="4C50B20B" w:rsidR="0030793F" w:rsidRPr="00CB2853" w:rsidRDefault="0030793F" w:rsidP="00DA5177">
            <w:pPr>
              <w:pStyle w:val="paragraphe"/>
              <w:spacing w:before="0" w:beforeAutospacing="0" w:after="150" w:afterAutospacing="0"/>
              <w:textAlignment w:val="baseline"/>
              <w:rPr>
                <w:rFonts w:asciiTheme="majorHAnsi" w:hAnsiTheme="majorHAnsi" w:cstheme="majorHAnsi"/>
                <w:color w:val="525457"/>
                <w:sz w:val="22"/>
                <w:szCs w:val="22"/>
              </w:rPr>
            </w:pPr>
            <w:r w:rsidRPr="00CB2853">
              <w:rPr>
                <w:rFonts w:asciiTheme="majorHAnsi" w:hAnsiTheme="majorHAnsi" w:cstheme="majorHAnsi"/>
                <w:color w:val="525457"/>
                <w:sz w:val="21"/>
                <w:szCs w:val="21"/>
              </w:rPr>
              <w:t xml:space="preserve">Part des cinq postes dans les dépenses en « apparence physique » </w:t>
            </w:r>
          </w:p>
        </w:tc>
        <w:tc>
          <w:tcPr>
            <w:tcW w:w="5402" w:type="dxa"/>
          </w:tcPr>
          <w:p w14:paraId="5098275C" w14:textId="30CF3B09" w:rsidR="0030793F" w:rsidRPr="00CB2853" w:rsidRDefault="0030793F" w:rsidP="0030793F">
            <w:pPr>
              <w:pStyle w:val="paragraphe"/>
              <w:spacing w:before="0" w:beforeAutospacing="0" w:after="150" w:afterAutospacing="0"/>
              <w:jc w:val="both"/>
              <w:textAlignment w:val="baseline"/>
              <w:rPr>
                <w:rFonts w:asciiTheme="majorHAnsi" w:hAnsiTheme="majorHAnsi" w:cstheme="majorHAnsi"/>
                <w:color w:val="525457"/>
                <w:sz w:val="22"/>
                <w:szCs w:val="22"/>
              </w:rPr>
            </w:pPr>
            <w:r w:rsidRPr="00CB2853">
              <w:rPr>
                <w:rFonts w:asciiTheme="majorHAnsi" w:hAnsiTheme="majorHAnsi" w:cstheme="majorHAnsi"/>
                <w:color w:val="525457"/>
                <w:sz w:val="22"/>
                <w:szCs w:val="22"/>
              </w:rPr>
              <w:t xml:space="preserve">Le premier poste des dépenses en « apparence physique » est celui des vêtements. En 1960, sa part atteignait 66 % ; en 2015, elle n’en représente plus que 41 %, soit 1 230 euros en moyenne par ménage. </w:t>
            </w:r>
          </w:p>
          <w:p w14:paraId="782AD78D" w14:textId="78CEC62B" w:rsidR="0030793F" w:rsidRPr="00CB2853" w:rsidRDefault="0030793F" w:rsidP="0030793F">
            <w:pPr>
              <w:pStyle w:val="paragraphe"/>
              <w:spacing w:before="0" w:beforeAutospacing="0" w:after="0" w:afterAutospacing="0"/>
              <w:jc w:val="both"/>
              <w:textAlignment w:val="baseline"/>
              <w:rPr>
                <w:rFonts w:asciiTheme="majorHAnsi" w:hAnsiTheme="majorHAnsi" w:cstheme="majorHAnsi"/>
                <w:color w:val="525457"/>
                <w:sz w:val="22"/>
                <w:szCs w:val="22"/>
              </w:rPr>
            </w:pPr>
            <w:r w:rsidRPr="00CB2853">
              <w:rPr>
                <w:rFonts w:asciiTheme="majorHAnsi" w:hAnsiTheme="majorHAnsi" w:cstheme="majorHAnsi"/>
                <w:color w:val="525457"/>
                <w:sz w:val="22"/>
                <w:szCs w:val="22"/>
              </w:rPr>
              <w:t xml:space="preserve">Ainsi, en volume, les achats de vêtements ont d’abord fortement augmenté entre 1960 et 1973 (+ 4,9 % en volume par an en moyenne). Ils se sont ensuite stabilisés (+ 0,3 % seulement en moyenne par an entre 1974 et 2015). De nouveaux besoins concurrents ont émergé au fil des années : en loisirs, en produits de beauté ou encore en produits high-tech. Ainsi, depuis la crise économique de 2008, qui a réduit le pouvoir d’achat des ménages, le volume des dépenses en vêtements s’est même contracté (– 1,3 % en moyenne par an). </w:t>
            </w:r>
          </w:p>
          <w:p w14:paraId="3B62E8EB" w14:textId="77777777" w:rsidR="0030793F" w:rsidRPr="00CB2853" w:rsidRDefault="0030793F" w:rsidP="00634AB9">
            <w:pPr>
              <w:pStyle w:val="paragraphe"/>
              <w:spacing w:before="0" w:beforeAutospacing="0" w:after="150" w:afterAutospacing="0"/>
              <w:jc w:val="both"/>
              <w:textAlignment w:val="baseline"/>
              <w:rPr>
                <w:rFonts w:asciiTheme="majorHAnsi" w:hAnsiTheme="majorHAnsi" w:cstheme="majorHAnsi"/>
                <w:color w:val="525457"/>
                <w:sz w:val="22"/>
                <w:szCs w:val="22"/>
              </w:rPr>
            </w:pPr>
          </w:p>
        </w:tc>
      </w:tr>
    </w:tbl>
    <w:p w14:paraId="61841A42" w14:textId="77777777" w:rsidR="00DA5177" w:rsidRPr="00CB2853" w:rsidRDefault="00DA5177" w:rsidP="00DA5177">
      <w:pPr>
        <w:textAlignment w:val="baseline"/>
        <w:rPr>
          <w:rFonts w:asciiTheme="majorHAnsi" w:hAnsiTheme="majorHAnsi" w:cstheme="majorHAnsi"/>
          <w:b/>
        </w:rPr>
      </w:pPr>
    </w:p>
    <w:p w14:paraId="76C376FC" w14:textId="23F04EFD" w:rsidR="00083B7B" w:rsidRPr="00CB2853" w:rsidRDefault="00083B7B" w:rsidP="00DA5177">
      <w:pPr>
        <w:textAlignment w:val="baseline"/>
        <w:rPr>
          <w:rFonts w:asciiTheme="majorHAnsi" w:hAnsiTheme="majorHAnsi" w:cstheme="majorHAnsi"/>
          <w:color w:val="525457"/>
          <w:sz w:val="21"/>
          <w:szCs w:val="21"/>
        </w:rPr>
      </w:pPr>
      <w:r w:rsidRPr="00CB2853">
        <w:rPr>
          <w:rFonts w:asciiTheme="majorHAnsi" w:hAnsiTheme="majorHAnsi" w:cstheme="majorHAnsi"/>
          <w:b/>
        </w:rPr>
        <w:t xml:space="preserve">Annexe </w:t>
      </w:r>
      <w:r w:rsidRPr="00CB2853">
        <w:rPr>
          <w:rFonts w:asciiTheme="majorHAnsi" w:hAnsiTheme="majorHAnsi" w:cstheme="majorHAnsi"/>
        </w:rPr>
        <w:t>4</w:t>
      </w:r>
      <w:r w:rsidRPr="00CB2853">
        <w:rPr>
          <w:rFonts w:asciiTheme="majorHAnsi" w:hAnsiTheme="majorHAnsi" w:cstheme="majorHAnsi"/>
          <w:b/>
        </w:rPr>
        <w:t> : Principaux fournisseurs de textile en France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94071B" w:rsidRPr="00CB2853" w14:paraId="1EA299C7" w14:textId="77777777" w:rsidTr="0094071B">
        <w:tc>
          <w:tcPr>
            <w:tcW w:w="3794" w:type="dxa"/>
          </w:tcPr>
          <w:p w14:paraId="79070DA0" w14:textId="5EF23B70" w:rsidR="0094071B" w:rsidRPr="00CB2853" w:rsidRDefault="0094071B" w:rsidP="003E6187">
            <w:pPr>
              <w:rPr>
                <w:rFonts w:asciiTheme="majorHAnsi" w:hAnsiTheme="majorHAnsi" w:cstheme="majorHAnsi"/>
              </w:rPr>
            </w:pPr>
            <w:r w:rsidRPr="00CB2853">
              <w:rPr>
                <w:rFonts w:asciiTheme="majorHAnsi" w:hAnsiTheme="majorHAnsi" w:cstheme="majorHAnsi"/>
                <w:noProof/>
              </w:rPr>
              <w:drawing>
                <wp:anchor distT="0" distB="0" distL="114300" distR="114300" simplePos="0" relativeHeight="251661312" behindDoc="0" locked="0" layoutInCell="1" allowOverlap="1" wp14:anchorId="0DDF10DB" wp14:editId="41965AE1">
                  <wp:simplePos x="0" y="0"/>
                  <wp:positionH relativeFrom="column">
                    <wp:posOffset>152400</wp:posOffset>
                  </wp:positionH>
                  <wp:positionV relativeFrom="paragraph">
                    <wp:posOffset>-17145</wp:posOffset>
                  </wp:positionV>
                  <wp:extent cx="1979295" cy="2001520"/>
                  <wp:effectExtent l="0" t="0" r="1905" b="5080"/>
                  <wp:wrapSquare wrapText="bothSides"/>
                  <wp:docPr id="10"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9295" cy="2001520"/>
                          </a:xfrm>
                          <a:prstGeom prst="rect">
                            <a:avLst/>
                          </a:prstGeom>
                          <a:noFill/>
                          <a:ln>
                            <a:noFill/>
                          </a:ln>
                        </pic:spPr>
                      </pic:pic>
                    </a:graphicData>
                  </a:graphic>
                </wp:anchor>
              </w:drawing>
            </w:r>
          </w:p>
        </w:tc>
      </w:tr>
    </w:tbl>
    <w:p w14:paraId="0807CF1A" w14:textId="11E2E3E2" w:rsidR="00396BB3" w:rsidRPr="00CB2853" w:rsidRDefault="00C35CC1" w:rsidP="00DA5177">
      <w:pPr>
        <w:pStyle w:val="Titre2"/>
        <w:rPr>
          <w:rFonts w:asciiTheme="majorHAnsi" w:hAnsiTheme="majorHAnsi" w:cstheme="majorHAnsi"/>
        </w:rPr>
      </w:pPr>
      <w:bookmarkStart w:id="9" w:name="_Toc525483545"/>
      <w:r w:rsidRPr="00CB2853">
        <w:rPr>
          <w:rFonts w:asciiTheme="majorHAnsi" w:hAnsiTheme="majorHAnsi" w:cstheme="majorHAnsi"/>
        </w:rPr>
        <w:t xml:space="preserve">Annexe </w:t>
      </w:r>
      <w:r w:rsidR="00C81FFD" w:rsidRPr="00CB2853">
        <w:rPr>
          <w:rFonts w:asciiTheme="majorHAnsi" w:hAnsiTheme="majorHAnsi" w:cstheme="majorHAnsi"/>
        </w:rPr>
        <w:t>5</w:t>
      </w:r>
      <w:r w:rsidRPr="00CB2853">
        <w:rPr>
          <w:rFonts w:asciiTheme="majorHAnsi" w:hAnsiTheme="majorHAnsi" w:cstheme="majorHAnsi"/>
        </w:rPr>
        <w:t xml:space="preserve"> : </w:t>
      </w:r>
      <w:r w:rsidR="00396BB3" w:rsidRPr="00CB2853">
        <w:rPr>
          <w:rFonts w:asciiTheme="majorHAnsi" w:hAnsiTheme="majorHAnsi" w:cstheme="majorHAnsi"/>
        </w:rPr>
        <w:t>Les nouveaux dragons du textile</w:t>
      </w:r>
      <w:bookmarkEnd w:id="9"/>
    </w:p>
    <w:p w14:paraId="61D543F0" w14:textId="77777777" w:rsidR="00C81FFD" w:rsidRPr="00CB2853" w:rsidRDefault="00C81FFD" w:rsidP="00DA5177">
      <w:pPr>
        <w:pStyle w:val="Titre2"/>
        <w:rPr>
          <w:rFonts w:asciiTheme="majorHAnsi" w:hAnsiTheme="majorHAnsi" w:cstheme="majorHAnsi"/>
          <w:b w:val="0"/>
        </w:rPr>
      </w:pPr>
    </w:p>
    <w:p w14:paraId="567C84B3" w14:textId="77777777" w:rsidR="00396BB3" w:rsidRPr="00CB2853" w:rsidRDefault="00396BB3" w:rsidP="00C35CC1">
      <w:pPr>
        <w:widowControl w:val="0"/>
        <w:autoSpaceDE w:val="0"/>
        <w:autoSpaceDN w:val="0"/>
        <w:adjustRightInd w:val="0"/>
        <w:jc w:val="both"/>
        <w:rPr>
          <w:rFonts w:asciiTheme="majorHAnsi" w:hAnsiTheme="majorHAnsi" w:cstheme="majorHAnsi"/>
          <w:sz w:val="22"/>
          <w:szCs w:val="22"/>
        </w:rPr>
      </w:pPr>
      <w:r w:rsidRPr="00CB2853">
        <w:rPr>
          <w:rFonts w:asciiTheme="majorHAnsi" w:hAnsiTheme="majorHAnsi" w:cstheme="majorHAnsi"/>
          <w:sz w:val="22"/>
          <w:szCs w:val="22"/>
        </w:rPr>
        <w:t>Ce sont les nouveaux dragons du textile mondial. Bien sûr, ils partent de loin par rapport à la Chine (138 milliards de dollars d'exportations rien que dans le textile et l'habillement), mais le Vietnam a doublé ses exportations en cinq ans et c'est aujourd'hui le troisième fournisseur d'habillement de la planète (22 milliards de dollars), derrière la Chine et le Bangladesh, mais devant la Turquie.</w:t>
      </w:r>
    </w:p>
    <w:p w14:paraId="01FB9E9F" w14:textId="79CBF82B" w:rsidR="00396BB3" w:rsidRPr="00CB2853" w:rsidRDefault="00396BB3" w:rsidP="00C35CC1">
      <w:pPr>
        <w:widowControl w:val="0"/>
        <w:autoSpaceDE w:val="0"/>
        <w:autoSpaceDN w:val="0"/>
        <w:adjustRightInd w:val="0"/>
        <w:jc w:val="both"/>
        <w:rPr>
          <w:rFonts w:asciiTheme="majorHAnsi" w:hAnsiTheme="majorHAnsi" w:cstheme="majorHAnsi"/>
          <w:sz w:val="22"/>
          <w:szCs w:val="22"/>
        </w:rPr>
      </w:pPr>
      <w:r w:rsidRPr="00CB2853">
        <w:rPr>
          <w:rFonts w:asciiTheme="majorHAnsi" w:hAnsiTheme="majorHAnsi" w:cstheme="majorHAnsi"/>
          <w:sz w:val="22"/>
          <w:szCs w:val="22"/>
        </w:rPr>
        <w:t xml:space="preserve">Même progression fulgurante pour le Cambodge (8 milliards de dollars). Quant à la Birmanie c'est encore le bébé dragon du textile (250 millions de dollars), mais sa croissance est phénoménale, ses exportations de vêtements ont quadruplé en cinq ans. </w:t>
      </w:r>
    </w:p>
    <w:p w14:paraId="6E27683B" w14:textId="77777777" w:rsidR="00C81FFD" w:rsidRPr="00CB2853" w:rsidRDefault="00C81FFD" w:rsidP="00C35CC1">
      <w:pPr>
        <w:widowControl w:val="0"/>
        <w:autoSpaceDE w:val="0"/>
        <w:autoSpaceDN w:val="0"/>
        <w:adjustRightInd w:val="0"/>
        <w:jc w:val="both"/>
        <w:rPr>
          <w:rFonts w:asciiTheme="majorHAnsi" w:hAnsiTheme="majorHAnsi" w:cstheme="majorHAnsi"/>
        </w:rPr>
      </w:pPr>
    </w:p>
    <w:p w14:paraId="754CB85D" w14:textId="77777777" w:rsidR="00396BB3" w:rsidRPr="00CB2853" w:rsidRDefault="00DE3531" w:rsidP="00DA5177">
      <w:pPr>
        <w:widowControl w:val="0"/>
        <w:autoSpaceDE w:val="0"/>
        <w:autoSpaceDN w:val="0"/>
        <w:adjustRightInd w:val="0"/>
        <w:jc w:val="right"/>
        <w:rPr>
          <w:rFonts w:asciiTheme="majorHAnsi" w:hAnsiTheme="majorHAnsi" w:cstheme="majorHAnsi"/>
          <w:sz w:val="20"/>
          <w:szCs w:val="20"/>
        </w:rPr>
      </w:pPr>
      <w:hyperlink r:id="rId17" w:history="1">
        <w:r w:rsidR="00396BB3" w:rsidRPr="00CB2853">
          <w:rPr>
            <w:rStyle w:val="Lienhypertexte"/>
            <w:rFonts w:asciiTheme="majorHAnsi" w:hAnsiTheme="majorHAnsi" w:cstheme="majorHAnsi"/>
            <w:sz w:val="20"/>
            <w:szCs w:val="20"/>
          </w:rPr>
          <w:t>http://www.rfi.fr/emission/20160219-dragons-textile-cambodge-vietnam-birmanie-commerce</w:t>
        </w:r>
      </w:hyperlink>
      <w:r w:rsidR="00396BB3" w:rsidRPr="00CB2853">
        <w:rPr>
          <w:rFonts w:asciiTheme="majorHAnsi" w:hAnsiTheme="majorHAnsi" w:cstheme="majorHAnsi"/>
          <w:color w:val="2C2B2B"/>
          <w:sz w:val="20"/>
          <w:szCs w:val="20"/>
        </w:rPr>
        <w:t xml:space="preserve">  </w:t>
      </w:r>
      <w:r w:rsidR="00396BB3" w:rsidRPr="00CB2853">
        <w:rPr>
          <w:rFonts w:asciiTheme="majorHAnsi" w:hAnsiTheme="majorHAnsi" w:cstheme="majorHAnsi"/>
          <w:color w:val="101010"/>
          <w:sz w:val="20"/>
          <w:szCs w:val="20"/>
        </w:rPr>
        <w:t xml:space="preserve">Par </w:t>
      </w:r>
      <w:hyperlink r:id="rId18" w:history="1">
        <w:r w:rsidR="00396BB3" w:rsidRPr="00CB2853">
          <w:rPr>
            <w:rFonts w:asciiTheme="majorHAnsi" w:hAnsiTheme="majorHAnsi" w:cstheme="majorHAnsi"/>
            <w:color w:val="DC420D"/>
            <w:sz w:val="20"/>
            <w:szCs w:val="20"/>
          </w:rPr>
          <w:t>Claire Fages</w:t>
        </w:r>
      </w:hyperlink>
    </w:p>
    <w:p w14:paraId="2EBB9182" w14:textId="70C29EA3" w:rsidR="00396BB3" w:rsidRPr="00CB2853" w:rsidRDefault="00396BB3" w:rsidP="00396BB3">
      <w:pPr>
        <w:widowControl w:val="0"/>
        <w:autoSpaceDE w:val="0"/>
        <w:autoSpaceDN w:val="0"/>
        <w:adjustRightInd w:val="0"/>
        <w:rPr>
          <w:rFonts w:asciiTheme="majorHAnsi" w:hAnsiTheme="majorHAnsi" w:cstheme="majorHAnsi"/>
          <w:color w:val="2C2B2B"/>
        </w:rPr>
      </w:pPr>
    </w:p>
    <w:p w14:paraId="0892A077" w14:textId="484D134B" w:rsidR="00B8133F" w:rsidRPr="00CB2853" w:rsidRDefault="00C35CC1" w:rsidP="00DA5177">
      <w:pPr>
        <w:pStyle w:val="Titre2"/>
        <w:rPr>
          <w:rFonts w:asciiTheme="majorHAnsi" w:hAnsiTheme="majorHAnsi" w:cstheme="majorHAnsi"/>
        </w:rPr>
      </w:pPr>
      <w:bookmarkStart w:id="10" w:name="_Toc525483546"/>
      <w:r w:rsidRPr="00CB2853">
        <w:rPr>
          <w:rFonts w:asciiTheme="majorHAnsi" w:hAnsiTheme="majorHAnsi" w:cstheme="majorHAnsi"/>
        </w:rPr>
        <w:t xml:space="preserve">Annexe </w:t>
      </w:r>
      <w:r w:rsidR="00254065" w:rsidRPr="00CB2853">
        <w:rPr>
          <w:rFonts w:asciiTheme="majorHAnsi" w:hAnsiTheme="majorHAnsi" w:cstheme="majorHAnsi"/>
        </w:rPr>
        <w:t>6</w:t>
      </w:r>
      <w:r w:rsidRPr="00CB2853">
        <w:rPr>
          <w:rFonts w:asciiTheme="majorHAnsi" w:hAnsiTheme="majorHAnsi" w:cstheme="majorHAnsi"/>
        </w:rPr>
        <w:t xml:space="preserve"> : </w:t>
      </w:r>
      <w:r w:rsidR="00B8133F" w:rsidRPr="00CB2853">
        <w:rPr>
          <w:rFonts w:asciiTheme="majorHAnsi" w:hAnsiTheme="majorHAnsi" w:cstheme="majorHAnsi"/>
        </w:rPr>
        <w:t>Une mise en concurrence mondiale</w:t>
      </w:r>
      <w:bookmarkEnd w:id="10"/>
    </w:p>
    <w:p w14:paraId="7E5E9C2E" w14:textId="77777777" w:rsidR="00C81FFD" w:rsidRPr="00CB2853" w:rsidRDefault="00C81FFD" w:rsidP="00DA5177">
      <w:pPr>
        <w:pStyle w:val="Titre2"/>
        <w:rPr>
          <w:rFonts w:asciiTheme="majorHAnsi" w:hAnsiTheme="majorHAnsi" w:cstheme="majorHAnsi"/>
          <w:b w:val="0"/>
          <w:bCs w:val="0"/>
        </w:rPr>
      </w:pPr>
    </w:p>
    <w:p w14:paraId="7699159B" w14:textId="22BD0ECD" w:rsidR="00B8133F" w:rsidRPr="00CB2853" w:rsidRDefault="00B8133F" w:rsidP="00BF1276">
      <w:pPr>
        <w:jc w:val="both"/>
        <w:rPr>
          <w:rFonts w:asciiTheme="majorHAnsi" w:eastAsia="Times New Roman" w:hAnsiTheme="majorHAnsi" w:cstheme="majorHAnsi"/>
          <w:b/>
          <w:spacing w:val="2"/>
          <w:sz w:val="22"/>
          <w:szCs w:val="22"/>
          <w:shd w:val="clear" w:color="auto" w:fill="FFFFFF"/>
        </w:rPr>
      </w:pPr>
      <w:r w:rsidRPr="00CB2853">
        <w:rPr>
          <w:rFonts w:asciiTheme="majorHAnsi" w:eastAsia="Times New Roman" w:hAnsiTheme="majorHAnsi" w:cstheme="majorHAnsi"/>
          <w:b/>
          <w:spacing w:val="2"/>
          <w:sz w:val="22"/>
          <w:szCs w:val="22"/>
          <w:shd w:val="clear" w:color="auto" w:fill="FFFFFF"/>
        </w:rPr>
        <w:t>Le textile-habillement français est en très mauvaise posture. (…)</w:t>
      </w:r>
    </w:p>
    <w:p w14:paraId="482C3388" w14:textId="77777777" w:rsidR="00C81FFD" w:rsidRPr="00CB2853" w:rsidRDefault="00C81FFD" w:rsidP="00BF1276">
      <w:pPr>
        <w:jc w:val="both"/>
        <w:rPr>
          <w:rFonts w:asciiTheme="majorHAnsi" w:eastAsia="Times New Roman" w:hAnsiTheme="majorHAnsi" w:cstheme="majorHAnsi"/>
          <w:b/>
          <w:sz w:val="22"/>
          <w:szCs w:val="22"/>
        </w:rPr>
      </w:pPr>
    </w:p>
    <w:p w14:paraId="6148575B" w14:textId="1D78E4FF" w:rsidR="00B8133F" w:rsidRPr="00CB2853" w:rsidRDefault="00B8133F" w:rsidP="00BF1276">
      <w:pPr>
        <w:pStyle w:val="NormalWeb"/>
        <w:spacing w:before="0" w:beforeAutospacing="0" w:after="150" w:afterAutospacing="0"/>
        <w:jc w:val="both"/>
        <w:rPr>
          <w:rFonts w:asciiTheme="majorHAnsi" w:hAnsiTheme="majorHAnsi" w:cstheme="majorHAnsi"/>
          <w:spacing w:val="2"/>
          <w:sz w:val="22"/>
          <w:szCs w:val="22"/>
        </w:rPr>
      </w:pPr>
      <w:r w:rsidRPr="00CB2853">
        <w:rPr>
          <w:rFonts w:asciiTheme="majorHAnsi" w:hAnsiTheme="majorHAnsi" w:cstheme="majorHAnsi"/>
          <w:spacing w:val="2"/>
          <w:sz w:val="22"/>
          <w:szCs w:val="22"/>
        </w:rPr>
        <w:t>Un simple flash-back pour bien mesurer ce qui est en œuvre depuis 25 ans déjà. D'abord, la relative indifférence des consommateurs quant à l'origine géographique des produits pour le prêt à porter de grande consommation. Seul le prix compte ce qui a encouragé la distribution de se fournir au moins cher, c'est-à-dire dans les pays à bas coût. L'impact a été d'autant plus dévastateur avec l'arrivée des nouvelles technologies : l'informatique et les réseaux ont procuré aux distributeurs des outils d'une efficacité inédite et redoutable en permettant la mise en concurrence des industriels partout dans le monde. Dans les secteurs exposés à la concurrence internationale, dont les produits sont le plus souvent standardisés et où la main d'œuvre représente une part importante du coût total, la bataille était perdue d'avance.</w:t>
      </w:r>
      <w:r w:rsidR="00BF1276" w:rsidRPr="00CB2853">
        <w:rPr>
          <w:rFonts w:asciiTheme="majorHAnsi" w:hAnsiTheme="majorHAnsi" w:cstheme="majorHAnsi"/>
          <w:spacing w:val="2"/>
          <w:sz w:val="22"/>
          <w:szCs w:val="22"/>
        </w:rPr>
        <w:t xml:space="preserve"> (…)</w:t>
      </w:r>
    </w:p>
    <w:p w14:paraId="206EA6CB" w14:textId="030552B8" w:rsidR="00BF1276" w:rsidRPr="00CB2853" w:rsidRDefault="00BF1276" w:rsidP="00BF1276">
      <w:pPr>
        <w:pStyle w:val="NormalWeb"/>
        <w:spacing w:before="0" w:beforeAutospacing="0" w:after="150" w:afterAutospacing="0"/>
        <w:jc w:val="both"/>
        <w:rPr>
          <w:rFonts w:asciiTheme="majorHAnsi" w:hAnsiTheme="majorHAnsi" w:cstheme="majorHAnsi"/>
          <w:b/>
          <w:spacing w:val="2"/>
          <w:sz w:val="22"/>
          <w:szCs w:val="22"/>
        </w:rPr>
      </w:pPr>
      <w:r w:rsidRPr="00CB2853">
        <w:rPr>
          <w:rFonts w:asciiTheme="majorHAnsi" w:hAnsiTheme="majorHAnsi" w:cstheme="majorHAnsi"/>
          <w:b/>
          <w:spacing w:val="2"/>
          <w:sz w:val="22"/>
          <w:szCs w:val="22"/>
        </w:rPr>
        <w:t>…. Sauf pour les textiles techniques</w:t>
      </w:r>
    </w:p>
    <w:p w14:paraId="7E430F58" w14:textId="7C2E8C26" w:rsidR="00BF1276" w:rsidRPr="00CB2853" w:rsidRDefault="00BF1276" w:rsidP="00BF1276">
      <w:pPr>
        <w:pStyle w:val="NormalWeb"/>
        <w:spacing w:before="0" w:beforeAutospacing="0" w:after="150" w:afterAutospacing="0"/>
        <w:jc w:val="both"/>
        <w:rPr>
          <w:rFonts w:asciiTheme="majorHAnsi" w:eastAsia="Times New Roman" w:hAnsiTheme="majorHAnsi" w:cstheme="majorHAnsi"/>
          <w:spacing w:val="2"/>
          <w:sz w:val="22"/>
          <w:szCs w:val="22"/>
        </w:rPr>
      </w:pPr>
      <w:r w:rsidRPr="00CB2853">
        <w:rPr>
          <w:rFonts w:asciiTheme="majorHAnsi" w:hAnsiTheme="majorHAnsi" w:cstheme="majorHAnsi"/>
          <w:spacing w:val="2"/>
          <w:sz w:val="22"/>
          <w:szCs w:val="22"/>
        </w:rPr>
        <w:t xml:space="preserve">L'ère du « smart textile » ou du textile intelligent en français offre aussi de nouvelles perspectives à l'ensemble de la filière tant les applications potentielles sont nombreuses (vêtements de protection, chauffants ou connectés, rideaux en fibres optiques, etc.). </w:t>
      </w:r>
    </w:p>
    <w:p w14:paraId="465C6133" w14:textId="32B68DE7" w:rsidR="00B8133F" w:rsidRPr="00CB2853" w:rsidRDefault="00DE3531" w:rsidP="00254065">
      <w:pPr>
        <w:pStyle w:val="NormalWeb"/>
        <w:spacing w:before="0" w:beforeAutospacing="0" w:after="0" w:afterAutospacing="0"/>
        <w:jc w:val="right"/>
        <w:rPr>
          <w:rFonts w:asciiTheme="majorHAnsi" w:hAnsiTheme="majorHAnsi" w:cstheme="majorHAnsi"/>
          <w:color w:val="333333"/>
          <w:spacing w:val="2"/>
        </w:rPr>
      </w:pPr>
      <w:hyperlink r:id="rId19" w:history="1">
        <w:r w:rsidR="00BF1276" w:rsidRPr="00CB2853">
          <w:rPr>
            <w:rStyle w:val="Lienhypertexte"/>
            <w:rFonts w:asciiTheme="majorHAnsi" w:hAnsiTheme="majorHAnsi" w:cstheme="majorHAnsi"/>
            <w:spacing w:val="2"/>
          </w:rPr>
          <w:t>https://www.latribune.fr/opinions/tribunes/textile-habillement-la-crise-continue-473900.html</w:t>
        </w:r>
      </w:hyperlink>
    </w:p>
    <w:p w14:paraId="31322D95" w14:textId="77777777" w:rsidR="00254065" w:rsidRPr="00CB2853" w:rsidRDefault="00254065">
      <w:pPr>
        <w:rPr>
          <w:rFonts w:asciiTheme="majorHAnsi" w:hAnsiTheme="majorHAnsi" w:cstheme="majorHAnsi"/>
          <w:b/>
        </w:rPr>
      </w:pPr>
      <w:r w:rsidRPr="00CB2853">
        <w:rPr>
          <w:rFonts w:asciiTheme="majorHAnsi" w:hAnsiTheme="majorHAnsi" w:cstheme="majorHAnsi"/>
          <w:b/>
        </w:rPr>
        <w:br w:type="page"/>
      </w:r>
    </w:p>
    <w:p w14:paraId="6D497B58" w14:textId="5D66B371" w:rsidR="004940E9" w:rsidRPr="00CB2853" w:rsidRDefault="00B8133F" w:rsidP="00DA5177">
      <w:pPr>
        <w:pStyle w:val="Titre2"/>
        <w:rPr>
          <w:rFonts w:asciiTheme="majorHAnsi" w:hAnsiTheme="majorHAnsi" w:cstheme="majorHAnsi"/>
          <w:b w:val="0"/>
        </w:rPr>
      </w:pPr>
      <w:bookmarkStart w:id="11" w:name="_Toc525483547"/>
      <w:r w:rsidRPr="00CB2853">
        <w:rPr>
          <w:rFonts w:asciiTheme="majorHAnsi" w:hAnsiTheme="majorHAnsi" w:cstheme="majorHAnsi"/>
        </w:rPr>
        <w:lastRenderedPageBreak/>
        <w:t xml:space="preserve">Annexe </w:t>
      </w:r>
      <w:r w:rsidR="00254065" w:rsidRPr="00CB2853">
        <w:rPr>
          <w:rFonts w:asciiTheme="majorHAnsi" w:hAnsiTheme="majorHAnsi" w:cstheme="majorHAnsi"/>
        </w:rPr>
        <w:t>7</w:t>
      </w:r>
      <w:r w:rsidRPr="00CB2853">
        <w:rPr>
          <w:rFonts w:asciiTheme="majorHAnsi" w:hAnsiTheme="majorHAnsi" w:cstheme="majorHAnsi"/>
        </w:rPr>
        <w:t xml:space="preserve"> : </w:t>
      </w:r>
      <w:r w:rsidR="00254065" w:rsidRPr="00CB2853">
        <w:rPr>
          <w:rFonts w:asciiTheme="majorHAnsi" w:hAnsiTheme="majorHAnsi" w:cstheme="majorHAnsi"/>
        </w:rPr>
        <w:t>L’é</w:t>
      </w:r>
      <w:r w:rsidR="004940E9" w:rsidRPr="00CB2853">
        <w:rPr>
          <w:rFonts w:asciiTheme="majorHAnsi" w:hAnsiTheme="majorHAnsi" w:cstheme="majorHAnsi"/>
        </w:rPr>
        <w:t>volution du cours du coton.</w:t>
      </w:r>
      <w:bookmarkEnd w:id="11"/>
    </w:p>
    <w:p w14:paraId="73F4F4D7" w14:textId="77777777" w:rsidR="00C35CC1" w:rsidRPr="00CB2853" w:rsidRDefault="00C35CC1" w:rsidP="00C35CC1">
      <w:pPr>
        <w:widowControl w:val="0"/>
        <w:autoSpaceDE w:val="0"/>
        <w:autoSpaceDN w:val="0"/>
        <w:adjustRightInd w:val="0"/>
        <w:jc w:val="both"/>
        <w:rPr>
          <w:rFonts w:asciiTheme="majorHAnsi" w:hAnsiTheme="majorHAnsi" w:cstheme="majorHAnsi"/>
          <w:b/>
          <w:bCs/>
          <w:color w:val="262626"/>
        </w:rPr>
      </w:pPr>
    </w:p>
    <w:p w14:paraId="370DD19C" w14:textId="77777777" w:rsidR="004940E9" w:rsidRPr="00CB2853" w:rsidRDefault="004940E9" w:rsidP="004940E9">
      <w:pPr>
        <w:rPr>
          <w:rFonts w:asciiTheme="majorHAnsi" w:hAnsiTheme="majorHAnsi" w:cstheme="majorHAnsi"/>
        </w:rPr>
      </w:pPr>
      <w:r w:rsidRPr="00CB2853">
        <w:rPr>
          <w:rFonts w:asciiTheme="majorHAnsi" w:hAnsiTheme="majorHAnsi" w:cstheme="majorHAnsi"/>
          <w:noProof/>
        </w:rPr>
        <w:drawing>
          <wp:inline distT="0" distB="0" distL="0" distR="0" wp14:anchorId="282F2437" wp14:editId="6A69139A">
            <wp:extent cx="3043410" cy="2360788"/>
            <wp:effectExtent l="0" t="0" r="5080" b="1905"/>
            <wp:docPr id="1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6223" cy="2362970"/>
                    </a:xfrm>
                    <a:prstGeom prst="rect">
                      <a:avLst/>
                    </a:prstGeom>
                    <a:noFill/>
                    <a:ln>
                      <a:noFill/>
                    </a:ln>
                  </pic:spPr>
                </pic:pic>
              </a:graphicData>
            </a:graphic>
          </wp:inline>
        </w:drawing>
      </w:r>
    </w:p>
    <w:p w14:paraId="3D2FA463" w14:textId="77777777" w:rsidR="00FA4748" w:rsidRPr="00CB2853" w:rsidRDefault="00FA4748" w:rsidP="00634AB9">
      <w:pPr>
        <w:widowControl w:val="0"/>
        <w:autoSpaceDE w:val="0"/>
        <w:autoSpaceDN w:val="0"/>
        <w:adjustRightInd w:val="0"/>
        <w:jc w:val="both"/>
        <w:rPr>
          <w:rFonts w:asciiTheme="majorHAnsi" w:hAnsiTheme="majorHAnsi" w:cstheme="majorHAnsi"/>
          <w:b/>
          <w:bCs/>
          <w:color w:val="262626"/>
        </w:rPr>
      </w:pPr>
    </w:p>
    <w:p w14:paraId="12A07DF8" w14:textId="1604294C" w:rsidR="00634AB9" w:rsidRPr="00CB2853" w:rsidRDefault="00B8133F" w:rsidP="00DA5177">
      <w:pPr>
        <w:pStyle w:val="Titre2"/>
        <w:rPr>
          <w:rFonts w:asciiTheme="majorHAnsi" w:hAnsiTheme="majorHAnsi" w:cstheme="majorHAnsi"/>
          <w:b w:val="0"/>
          <w:bCs w:val="0"/>
        </w:rPr>
      </w:pPr>
      <w:bookmarkStart w:id="12" w:name="_Toc525483548"/>
      <w:r w:rsidRPr="00CB2853">
        <w:rPr>
          <w:rFonts w:asciiTheme="majorHAnsi" w:hAnsiTheme="majorHAnsi" w:cstheme="majorHAnsi"/>
        </w:rPr>
        <w:t xml:space="preserve">Annexe </w:t>
      </w:r>
      <w:r w:rsidR="00254065" w:rsidRPr="00CB2853">
        <w:rPr>
          <w:rFonts w:asciiTheme="majorHAnsi" w:hAnsiTheme="majorHAnsi" w:cstheme="majorHAnsi"/>
        </w:rPr>
        <w:t>8</w:t>
      </w:r>
      <w:r w:rsidR="00C35CC1" w:rsidRPr="00CB2853">
        <w:rPr>
          <w:rFonts w:asciiTheme="majorHAnsi" w:hAnsiTheme="majorHAnsi" w:cstheme="majorHAnsi"/>
        </w:rPr>
        <w:t xml:space="preserve"> : </w:t>
      </w:r>
      <w:r w:rsidR="00634AB9" w:rsidRPr="00CB2853">
        <w:rPr>
          <w:rFonts w:asciiTheme="majorHAnsi" w:hAnsiTheme="majorHAnsi" w:cstheme="majorHAnsi"/>
        </w:rPr>
        <w:t>Textiles</w:t>
      </w:r>
      <w:r w:rsidR="00254065" w:rsidRPr="00CB2853">
        <w:rPr>
          <w:rFonts w:asciiTheme="majorHAnsi" w:hAnsiTheme="majorHAnsi" w:cstheme="majorHAnsi"/>
        </w:rPr>
        <w:t>,</w:t>
      </w:r>
      <w:r w:rsidR="00634AB9" w:rsidRPr="00CB2853">
        <w:rPr>
          <w:rFonts w:asciiTheme="majorHAnsi" w:hAnsiTheme="majorHAnsi" w:cstheme="majorHAnsi"/>
        </w:rPr>
        <w:t xml:space="preserve"> la révolution technologique</w:t>
      </w:r>
      <w:bookmarkEnd w:id="12"/>
    </w:p>
    <w:p w14:paraId="320D43A6" w14:textId="77777777" w:rsidR="00634AB9" w:rsidRPr="00CB2853" w:rsidRDefault="00634AB9" w:rsidP="00634AB9">
      <w:pPr>
        <w:widowControl w:val="0"/>
        <w:autoSpaceDE w:val="0"/>
        <w:autoSpaceDN w:val="0"/>
        <w:adjustRightInd w:val="0"/>
        <w:jc w:val="both"/>
        <w:rPr>
          <w:rFonts w:asciiTheme="majorHAnsi" w:hAnsiTheme="majorHAnsi" w:cstheme="majorHAnsi"/>
          <w:color w:val="262626"/>
          <w:sz w:val="20"/>
          <w:szCs w:val="20"/>
        </w:rPr>
      </w:pPr>
    </w:p>
    <w:p w14:paraId="41E905C1" w14:textId="77777777" w:rsidR="00634AB9" w:rsidRPr="00CB2853" w:rsidRDefault="00634AB9" w:rsidP="00634AB9">
      <w:pPr>
        <w:widowControl w:val="0"/>
        <w:autoSpaceDE w:val="0"/>
        <w:autoSpaceDN w:val="0"/>
        <w:adjustRightInd w:val="0"/>
        <w:jc w:val="both"/>
        <w:rPr>
          <w:rFonts w:asciiTheme="majorHAnsi" w:hAnsiTheme="majorHAnsi" w:cstheme="majorHAnsi"/>
          <w:b/>
          <w:bCs/>
          <w:color w:val="262626"/>
          <w:sz w:val="22"/>
          <w:szCs w:val="22"/>
        </w:rPr>
      </w:pPr>
      <w:r w:rsidRPr="00CB2853">
        <w:rPr>
          <w:rFonts w:asciiTheme="majorHAnsi" w:hAnsiTheme="majorHAnsi" w:cstheme="majorHAnsi"/>
          <w:b/>
          <w:bCs/>
          <w:color w:val="262626"/>
          <w:sz w:val="22"/>
          <w:szCs w:val="22"/>
        </w:rPr>
        <w:t>Le textile est en train de devenir un matériau de haute technologie. Il trouve de nouvelles fonctionnalités dans l'industrie, la santé, le BTP, et dans le secteur plus traditionnel de l'habillement. De quoi redonner des couleurs à une industrie mal-en-point dans les pays développés.</w:t>
      </w:r>
    </w:p>
    <w:p w14:paraId="238E9DC6" w14:textId="77777777" w:rsidR="00634AB9" w:rsidRPr="00CB2853" w:rsidRDefault="00634AB9" w:rsidP="00634AB9">
      <w:pPr>
        <w:widowControl w:val="0"/>
        <w:autoSpaceDE w:val="0"/>
        <w:autoSpaceDN w:val="0"/>
        <w:adjustRightInd w:val="0"/>
        <w:rPr>
          <w:rFonts w:asciiTheme="majorHAnsi" w:hAnsiTheme="majorHAnsi" w:cstheme="majorHAnsi"/>
          <w:color w:val="093E4A"/>
          <w:sz w:val="20"/>
          <w:szCs w:val="20"/>
        </w:rPr>
      </w:pPr>
    </w:p>
    <w:p w14:paraId="3147748C" w14:textId="77777777" w:rsidR="00634AB9" w:rsidRPr="00CB2853" w:rsidRDefault="00634AB9" w:rsidP="00634AB9">
      <w:pPr>
        <w:widowControl w:val="0"/>
        <w:autoSpaceDE w:val="0"/>
        <w:autoSpaceDN w:val="0"/>
        <w:adjustRightInd w:val="0"/>
        <w:jc w:val="both"/>
        <w:rPr>
          <w:rFonts w:asciiTheme="majorHAnsi" w:hAnsiTheme="majorHAnsi" w:cstheme="majorHAnsi"/>
          <w:color w:val="262626"/>
          <w:sz w:val="22"/>
          <w:szCs w:val="22"/>
        </w:rPr>
      </w:pPr>
      <w:r w:rsidRPr="00CB2853">
        <w:rPr>
          <w:rFonts w:asciiTheme="majorHAnsi" w:hAnsiTheme="majorHAnsi" w:cstheme="majorHAnsi"/>
          <w:color w:val="262626"/>
          <w:sz w:val="22"/>
          <w:szCs w:val="22"/>
        </w:rPr>
        <w:t>Dans le courant du XIXe siècle, le textile a connu sa première révolution avec le développement de l’industrialisation et de la mécanisation. La deuxième dans les années 1930, suite à l’irruption de la chimie et des synthétiques. Il vit aujourd'hui sa troisième révolution en étant essentiellement utilisé pour ses performances techniques et ses propriétés fonctionnelles : durabilité, résistance aux agressions chimiques, perméabilité ou imperméabilité, qualités thermiques, etc.</w:t>
      </w:r>
    </w:p>
    <w:p w14:paraId="1D4EDA81" w14:textId="58349529" w:rsidR="00634AB9" w:rsidRPr="00CB2853" w:rsidRDefault="00634AB9" w:rsidP="00634AB9">
      <w:pPr>
        <w:widowControl w:val="0"/>
        <w:autoSpaceDE w:val="0"/>
        <w:autoSpaceDN w:val="0"/>
        <w:adjustRightInd w:val="0"/>
        <w:jc w:val="both"/>
        <w:rPr>
          <w:rFonts w:asciiTheme="majorHAnsi" w:hAnsiTheme="majorHAnsi" w:cstheme="majorHAnsi"/>
          <w:color w:val="262626"/>
          <w:sz w:val="22"/>
          <w:szCs w:val="22"/>
        </w:rPr>
      </w:pPr>
      <w:r w:rsidRPr="00CB2853">
        <w:rPr>
          <w:rFonts w:asciiTheme="majorHAnsi" w:hAnsiTheme="majorHAnsi" w:cstheme="majorHAnsi"/>
          <w:color w:val="262626"/>
          <w:sz w:val="22"/>
          <w:szCs w:val="22"/>
        </w:rPr>
        <w:t>Si bien qu’au-delà des secteurs traditionnels de l’habillement et de l’aménagement de la maison, le textile a conquis tous les domaines. (…)</w:t>
      </w:r>
    </w:p>
    <w:p w14:paraId="496AAD88" w14:textId="5666E143" w:rsidR="00634AB9" w:rsidRPr="00CB2853" w:rsidRDefault="00634AB9" w:rsidP="00634AB9">
      <w:pPr>
        <w:widowControl w:val="0"/>
        <w:autoSpaceDE w:val="0"/>
        <w:autoSpaceDN w:val="0"/>
        <w:adjustRightInd w:val="0"/>
        <w:jc w:val="both"/>
        <w:rPr>
          <w:rFonts w:asciiTheme="majorHAnsi" w:hAnsiTheme="majorHAnsi" w:cstheme="majorHAnsi"/>
          <w:color w:val="262626"/>
          <w:sz w:val="22"/>
          <w:szCs w:val="22"/>
        </w:rPr>
      </w:pPr>
      <w:r w:rsidRPr="00CB2853">
        <w:rPr>
          <w:rFonts w:asciiTheme="majorHAnsi" w:hAnsiTheme="majorHAnsi" w:cstheme="majorHAnsi"/>
          <w:color w:val="262626"/>
          <w:sz w:val="22"/>
          <w:szCs w:val="22"/>
        </w:rPr>
        <w:t>Réputée sinistrée, l’industrie textile des pays développés compte bien profiter de l’irruption de la haute technologie dans son secteur pour se refaire une santé. Son atout : des savoir-faire hérités de la première révolution industrielle, couplés à des stratégies de recherche et développement tous azimuts.</w:t>
      </w:r>
      <w:r w:rsidR="00C35CC1" w:rsidRPr="00CB2853">
        <w:rPr>
          <w:rFonts w:asciiTheme="majorHAnsi" w:hAnsiTheme="majorHAnsi" w:cstheme="majorHAnsi"/>
          <w:color w:val="262626"/>
          <w:sz w:val="22"/>
          <w:szCs w:val="22"/>
        </w:rPr>
        <w:t xml:space="preserve"> (…)</w:t>
      </w:r>
    </w:p>
    <w:p w14:paraId="040BBD46" w14:textId="77777777" w:rsidR="00C35CC1" w:rsidRPr="00CB2853" w:rsidRDefault="00C35CC1" w:rsidP="00C35CC1">
      <w:pPr>
        <w:widowControl w:val="0"/>
        <w:autoSpaceDE w:val="0"/>
        <w:autoSpaceDN w:val="0"/>
        <w:adjustRightInd w:val="0"/>
        <w:jc w:val="both"/>
        <w:rPr>
          <w:rFonts w:asciiTheme="majorHAnsi" w:hAnsiTheme="majorHAnsi" w:cstheme="majorHAnsi"/>
          <w:i/>
          <w:iCs/>
          <w:color w:val="262626"/>
          <w:sz w:val="22"/>
          <w:szCs w:val="22"/>
        </w:rPr>
      </w:pPr>
      <w:r w:rsidRPr="00CB2853">
        <w:rPr>
          <w:rFonts w:asciiTheme="majorHAnsi" w:hAnsiTheme="majorHAnsi" w:cstheme="majorHAnsi"/>
          <w:bCs/>
          <w:color w:val="262626"/>
          <w:sz w:val="22"/>
          <w:szCs w:val="22"/>
        </w:rPr>
        <w:t>Quoi qu’il en soit, le développement des textiles techniques bouleverse déjà l’économie du secteur textile tout entier. (…)</w:t>
      </w:r>
    </w:p>
    <w:p w14:paraId="43DCADFE" w14:textId="3988A567" w:rsidR="00C35CC1" w:rsidRPr="00CB2853" w:rsidRDefault="00C35CC1" w:rsidP="00634AB9">
      <w:pPr>
        <w:widowControl w:val="0"/>
        <w:autoSpaceDE w:val="0"/>
        <w:autoSpaceDN w:val="0"/>
        <w:adjustRightInd w:val="0"/>
        <w:jc w:val="both"/>
        <w:rPr>
          <w:rFonts w:asciiTheme="majorHAnsi" w:hAnsiTheme="majorHAnsi" w:cstheme="majorHAnsi"/>
          <w:sz w:val="22"/>
          <w:szCs w:val="22"/>
        </w:rPr>
      </w:pPr>
      <w:r w:rsidRPr="00CB2853">
        <w:rPr>
          <w:rFonts w:asciiTheme="majorHAnsi" w:hAnsiTheme="majorHAnsi" w:cstheme="majorHAnsi"/>
          <w:sz w:val="22"/>
          <w:szCs w:val="22"/>
        </w:rPr>
        <w:t>Pour les pays développés, c’est l’occasion de redonner des couleurs à une industrie en partie sinistrée par les délocalisations de la production de masse vers d</w:t>
      </w:r>
      <w:r w:rsidR="00EC0288" w:rsidRPr="00CB2853">
        <w:rPr>
          <w:rFonts w:asciiTheme="majorHAnsi" w:hAnsiTheme="majorHAnsi" w:cstheme="majorHAnsi"/>
          <w:sz w:val="22"/>
          <w:szCs w:val="22"/>
        </w:rPr>
        <w:t>es pays tels la Chine ou l’Inde.</w:t>
      </w:r>
    </w:p>
    <w:p w14:paraId="787EF942" w14:textId="77777777" w:rsidR="00254065" w:rsidRPr="00CB2853" w:rsidRDefault="00254065" w:rsidP="00634AB9">
      <w:pPr>
        <w:jc w:val="right"/>
        <w:rPr>
          <w:rFonts w:asciiTheme="majorHAnsi" w:hAnsiTheme="majorHAnsi" w:cstheme="majorHAnsi"/>
          <w:sz w:val="18"/>
          <w:szCs w:val="18"/>
        </w:rPr>
      </w:pPr>
    </w:p>
    <w:p w14:paraId="12353D42" w14:textId="1C9013E0" w:rsidR="00E64C58" w:rsidRPr="00CB2853" w:rsidRDefault="00DE3531" w:rsidP="00634AB9">
      <w:pPr>
        <w:jc w:val="right"/>
        <w:rPr>
          <w:rFonts w:asciiTheme="majorHAnsi" w:hAnsiTheme="majorHAnsi" w:cstheme="majorHAnsi"/>
          <w:sz w:val="20"/>
          <w:szCs w:val="20"/>
        </w:rPr>
      </w:pPr>
      <w:hyperlink r:id="rId21" w:history="1">
        <w:r w:rsidR="00634AB9" w:rsidRPr="00CB2853">
          <w:rPr>
            <w:rStyle w:val="Lienhypertexte"/>
            <w:rFonts w:asciiTheme="majorHAnsi" w:hAnsiTheme="majorHAnsi" w:cstheme="majorHAnsi"/>
            <w:sz w:val="20"/>
            <w:szCs w:val="20"/>
          </w:rPr>
          <w:t>http://www.savoirs.essonne.fr/thematiques/les-technologies/mecanique/textiles-la-revolution-technologique/</w:t>
        </w:r>
      </w:hyperlink>
    </w:p>
    <w:p w14:paraId="1F7BD80F" w14:textId="77777777" w:rsidR="00E64C58" w:rsidRPr="00CB2853" w:rsidRDefault="00E64C58" w:rsidP="00E64C58">
      <w:pPr>
        <w:rPr>
          <w:rFonts w:asciiTheme="majorHAnsi" w:eastAsia="Times New Roman" w:hAnsiTheme="majorHAnsi" w:cstheme="majorHAnsi"/>
          <w:sz w:val="20"/>
          <w:szCs w:val="20"/>
        </w:rPr>
      </w:pPr>
    </w:p>
    <w:p w14:paraId="6CCAFAF6" w14:textId="38B0F5A4" w:rsidR="00493D72" w:rsidRPr="00CB2853" w:rsidRDefault="00B8133F" w:rsidP="00254065">
      <w:pPr>
        <w:pStyle w:val="Titre2"/>
        <w:rPr>
          <w:rFonts w:asciiTheme="majorHAnsi" w:hAnsiTheme="majorHAnsi" w:cstheme="majorHAnsi"/>
        </w:rPr>
      </w:pPr>
      <w:bookmarkStart w:id="13" w:name="_Toc525483549"/>
      <w:r w:rsidRPr="00CB2853">
        <w:rPr>
          <w:rFonts w:asciiTheme="majorHAnsi" w:hAnsiTheme="majorHAnsi" w:cstheme="majorHAnsi"/>
        </w:rPr>
        <w:t xml:space="preserve">Annexe </w:t>
      </w:r>
      <w:r w:rsidR="00254065" w:rsidRPr="00CB2853">
        <w:rPr>
          <w:rFonts w:asciiTheme="majorHAnsi" w:hAnsiTheme="majorHAnsi" w:cstheme="majorHAnsi"/>
        </w:rPr>
        <w:t>9</w:t>
      </w:r>
      <w:r w:rsidR="00C35CC1" w:rsidRPr="00CB2853">
        <w:rPr>
          <w:rFonts w:asciiTheme="majorHAnsi" w:hAnsiTheme="majorHAnsi" w:cstheme="majorHAnsi"/>
        </w:rPr>
        <w:t xml:space="preserve"> : </w:t>
      </w:r>
      <w:r w:rsidR="00493D72" w:rsidRPr="00CB2853">
        <w:rPr>
          <w:rFonts w:asciiTheme="majorHAnsi" w:hAnsiTheme="majorHAnsi" w:cstheme="majorHAnsi"/>
        </w:rPr>
        <w:t>Le textile connecté n’est-il qu’un simple gadget pour geek ?</w:t>
      </w:r>
      <w:bookmarkEnd w:id="13"/>
    </w:p>
    <w:p w14:paraId="420AA6BA" w14:textId="77777777" w:rsidR="00493D72" w:rsidRPr="00CB2853" w:rsidRDefault="00493D72" w:rsidP="00493D72">
      <w:pPr>
        <w:widowControl w:val="0"/>
        <w:autoSpaceDE w:val="0"/>
        <w:autoSpaceDN w:val="0"/>
        <w:adjustRightInd w:val="0"/>
        <w:rPr>
          <w:rFonts w:asciiTheme="majorHAnsi" w:hAnsiTheme="majorHAnsi" w:cstheme="majorHAnsi"/>
          <w:color w:val="262626"/>
        </w:rPr>
      </w:pPr>
    </w:p>
    <w:p w14:paraId="2DAB150C" w14:textId="77777777" w:rsidR="00493D72" w:rsidRPr="00CB2853" w:rsidRDefault="00493D72" w:rsidP="00634AB9">
      <w:pPr>
        <w:widowControl w:val="0"/>
        <w:autoSpaceDE w:val="0"/>
        <w:autoSpaceDN w:val="0"/>
        <w:adjustRightInd w:val="0"/>
        <w:jc w:val="both"/>
        <w:rPr>
          <w:rFonts w:asciiTheme="majorHAnsi" w:hAnsiTheme="majorHAnsi" w:cstheme="majorHAnsi"/>
          <w:sz w:val="22"/>
          <w:szCs w:val="22"/>
        </w:rPr>
      </w:pPr>
      <w:r w:rsidRPr="00CB2853">
        <w:rPr>
          <w:rFonts w:asciiTheme="majorHAnsi" w:hAnsiTheme="majorHAnsi" w:cstheme="majorHAnsi"/>
          <w:sz w:val="22"/>
          <w:szCs w:val="22"/>
        </w:rPr>
        <w:t>Parmi toutes les start-ups et entreprises s’étant intéressées à ce secteur, nombreuses sont celles qui ont développé des concepts qui n’ont pas vocation à révolutionner le monde mais qui sont simplement d’ingénieuses idées créatives, souvent amusantes, qui satisferont les amateurs de nouvelles technologies.</w:t>
      </w:r>
    </w:p>
    <w:p w14:paraId="693A3DEC" w14:textId="3A824EA3" w:rsidR="00493D72" w:rsidRPr="00CB2853" w:rsidRDefault="00493D72" w:rsidP="00634AB9">
      <w:pPr>
        <w:widowControl w:val="0"/>
        <w:autoSpaceDE w:val="0"/>
        <w:autoSpaceDN w:val="0"/>
        <w:adjustRightInd w:val="0"/>
        <w:jc w:val="both"/>
        <w:rPr>
          <w:rFonts w:asciiTheme="majorHAnsi" w:hAnsiTheme="majorHAnsi" w:cstheme="majorHAnsi"/>
          <w:sz w:val="22"/>
          <w:szCs w:val="22"/>
        </w:rPr>
      </w:pPr>
      <w:r w:rsidRPr="00CB2853">
        <w:rPr>
          <w:rFonts w:asciiTheme="majorHAnsi" w:hAnsiTheme="majorHAnsi" w:cstheme="majorHAnsi"/>
          <w:sz w:val="22"/>
          <w:szCs w:val="22"/>
        </w:rPr>
        <w:t xml:space="preserve">Commençons avec le projet « Intimacy 2.0 » du studio </w:t>
      </w:r>
      <w:hyperlink r:id="rId22" w:history="1">
        <w:r w:rsidRPr="00CB2853">
          <w:rPr>
            <w:rFonts w:asciiTheme="majorHAnsi" w:hAnsiTheme="majorHAnsi" w:cstheme="majorHAnsi"/>
            <w:sz w:val="22"/>
            <w:szCs w:val="22"/>
          </w:rPr>
          <w:t>Roosegaarde</w:t>
        </w:r>
      </w:hyperlink>
      <w:r w:rsidRPr="00CB2853">
        <w:rPr>
          <w:rFonts w:asciiTheme="majorHAnsi" w:hAnsiTheme="majorHAnsi" w:cstheme="majorHAnsi"/>
          <w:sz w:val="22"/>
          <w:szCs w:val="22"/>
        </w:rPr>
        <w:t xml:space="preserve">. Ceux-ci ont imaginé une robe au design futuriste qui a la caractéristique de devenir transparente en fonction des battements du cœur. La vitesse des battements est donc directement visible sur le tissu et s’accélère en fonction des émotions. </w:t>
      </w:r>
      <w:r w:rsidR="00634AB9" w:rsidRPr="00CB2853">
        <w:rPr>
          <w:rFonts w:asciiTheme="majorHAnsi" w:hAnsiTheme="majorHAnsi" w:cstheme="majorHAnsi"/>
          <w:sz w:val="22"/>
          <w:szCs w:val="22"/>
        </w:rPr>
        <w:t>(…)</w:t>
      </w:r>
    </w:p>
    <w:p w14:paraId="7A668164" w14:textId="77777777" w:rsidR="00493D72" w:rsidRPr="00CB2853" w:rsidRDefault="00493D72" w:rsidP="00634AB9">
      <w:pPr>
        <w:widowControl w:val="0"/>
        <w:autoSpaceDE w:val="0"/>
        <w:autoSpaceDN w:val="0"/>
        <w:adjustRightInd w:val="0"/>
        <w:jc w:val="both"/>
        <w:rPr>
          <w:rFonts w:asciiTheme="majorHAnsi" w:hAnsiTheme="majorHAnsi" w:cstheme="majorHAnsi"/>
          <w:sz w:val="22"/>
          <w:szCs w:val="22"/>
        </w:rPr>
      </w:pPr>
    </w:p>
    <w:p w14:paraId="497EC06E" w14:textId="0BC1CE1A" w:rsidR="00493D72" w:rsidRPr="00CB2853" w:rsidRDefault="00493D72" w:rsidP="00634AB9">
      <w:pPr>
        <w:widowControl w:val="0"/>
        <w:autoSpaceDE w:val="0"/>
        <w:autoSpaceDN w:val="0"/>
        <w:adjustRightInd w:val="0"/>
        <w:jc w:val="both"/>
        <w:rPr>
          <w:rFonts w:asciiTheme="majorHAnsi" w:hAnsiTheme="majorHAnsi" w:cstheme="majorHAnsi"/>
          <w:b/>
          <w:sz w:val="22"/>
          <w:szCs w:val="22"/>
        </w:rPr>
      </w:pPr>
      <w:r w:rsidRPr="00CB2853">
        <w:rPr>
          <w:rFonts w:asciiTheme="majorHAnsi" w:hAnsiTheme="majorHAnsi" w:cstheme="majorHAnsi"/>
          <w:b/>
          <w:sz w:val="22"/>
          <w:szCs w:val="22"/>
        </w:rPr>
        <w:t>Le textile connecté à destination des sportifs</w:t>
      </w:r>
    </w:p>
    <w:p w14:paraId="1EA91368" w14:textId="77777777" w:rsidR="00493D72" w:rsidRPr="00CB2853" w:rsidRDefault="00493D72" w:rsidP="00634AB9">
      <w:pPr>
        <w:widowControl w:val="0"/>
        <w:autoSpaceDE w:val="0"/>
        <w:autoSpaceDN w:val="0"/>
        <w:adjustRightInd w:val="0"/>
        <w:jc w:val="both"/>
        <w:rPr>
          <w:rFonts w:asciiTheme="majorHAnsi" w:hAnsiTheme="majorHAnsi" w:cstheme="majorHAnsi"/>
          <w:sz w:val="22"/>
          <w:szCs w:val="22"/>
        </w:rPr>
      </w:pPr>
      <w:r w:rsidRPr="00CB2853">
        <w:rPr>
          <w:rFonts w:asciiTheme="majorHAnsi" w:hAnsiTheme="majorHAnsi" w:cstheme="majorHAnsi"/>
          <w:sz w:val="22"/>
          <w:szCs w:val="22"/>
        </w:rPr>
        <w:t>Ici, on s’attaque déjà à un marché très intéressant car près de 55% des Français indiquent faire du sport régulièrement. Diverses entreprises ont alors décidé de créer des vêtements connectés pour accompagner et aider ces sportifs dans leurs activités physiques.</w:t>
      </w:r>
    </w:p>
    <w:p w14:paraId="575A2F48" w14:textId="77CC74C8" w:rsidR="00493D72" w:rsidRPr="00CB2853" w:rsidRDefault="00493D72" w:rsidP="00634AB9">
      <w:pPr>
        <w:widowControl w:val="0"/>
        <w:autoSpaceDE w:val="0"/>
        <w:autoSpaceDN w:val="0"/>
        <w:adjustRightInd w:val="0"/>
        <w:jc w:val="both"/>
        <w:rPr>
          <w:rFonts w:asciiTheme="majorHAnsi" w:hAnsiTheme="majorHAnsi" w:cstheme="majorHAnsi"/>
          <w:sz w:val="22"/>
          <w:szCs w:val="22"/>
        </w:rPr>
      </w:pPr>
      <w:r w:rsidRPr="00CB2853">
        <w:rPr>
          <w:rFonts w:asciiTheme="majorHAnsi" w:hAnsiTheme="majorHAnsi" w:cstheme="majorHAnsi"/>
          <w:sz w:val="22"/>
          <w:szCs w:val="22"/>
        </w:rPr>
        <w:t xml:space="preserve">La société </w:t>
      </w:r>
      <w:hyperlink r:id="rId23" w:history="1">
        <w:r w:rsidRPr="00CB2853">
          <w:rPr>
            <w:rFonts w:asciiTheme="majorHAnsi" w:hAnsiTheme="majorHAnsi" w:cstheme="majorHAnsi"/>
            <w:sz w:val="22"/>
            <w:szCs w:val="22"/>
          </w:rPr>
          <w:t>Hexoskin</w:t>
        </w:r>
      </w:hyperlink>
      <w:r w:rsidRPr="00CB2853">
        <w:rPr>
          <w:rFonts w:asciiTheme="majorHAnsi" w:hAnsiTheme="majorHAnsi" w:cstheme="majorHAnsi"/>
          <w:sz w:val="22"/>
          <w:szCs w:val="22"/>
        </w:rPr>
        <w:t> </w:t>
      </w:r>
      <w:r w:rsidR="00254065" w:rsidRPr="00CB2853">
        <w:rPr>
          <w:rFonts w:asciiTheme="majorHAnsi" w:hAnsiTheme="majorHAnsi" w:cstheme="majorHAnsi"/>
          <w:sz w:val="22"/>
          <w:szCs w:val="22"/>
        </w:rPr>
        <w:t>a</w:t>
      </w:r>
      <w:r w:rsidRPr="00CB2853">
        <w:rPr>
          <w:rFonts w:asciiTheme="majorHAnsi" w:hAnsiTheme="majorHAnsi" w:cstheme="majorHAnsi"/>
          <w:sz w:val="22"/>
          <w:szCs w:val="22"/>
        </w:rPr>
        <w:t xml:space="preserve"> développé un t-shirt munis de capteurs qui transmettent de multiples informations directement sur votre téléphone. Léger, confortable et lavable en machine, ce t-shirt permet de suivre votre rythme </w:t>
      </w:r>
      <w:r w:rsidRPr="00CB2853">
        <w:rPr>
          <w:rFonts w:asciiTheme="majorHAnsi" w:hAnsiTheme="majorHAnsi" w:cstheme="majorHAnsi"/>
          <w:sz w:val="22"/>
          <w:szCs w:val="22"/>
        </w:rPr>
        <w:lastRenderedPageBreak/>
        <w:t>cardiaque, votre respiration ainsi que vos différents mouvements.</w:t>
      </w:r>
    </w:p>
    <w:p w14:paraId="32EFCA1E" w14:textId="77777777" w:rsidR="00493D72" w:rsidRPr="00CB2853" w:rsidRDefault="00493D72" w:rsidP="00634AB9">
      <w:pPr>
        <w:widowControl w:val="0"/>
        <w:autoSpaceDE w:val="0"/>
        <w:autoSpaceDN w:val="0"/>
        <w:adjustRightInd w:val="0"/>
        <w:jc w:val="both"/>
        <w:rPr>
          <w:rFonts w:asciiTheme="majorHAnsi" w:hAnsiTheme="majorHAnsi" w:cstheme="majorHAnsi"/>
          <w:b/>
          <w:sz w:val="22"/>
          <w:szCs w:val="22"/>
        </w:rPr>
      </w:pPr>
      <w:r w:rsidRPr="00CB2853">
        <w:rPr>
          <w:rFonts w:asciiTheme="majorHAnsi" w:hAnsiTheme="majorHAnsi" w:cstheme="majorHAnsi"/>
          <w:b/>
          <w:sz w:val="22"/>
          <w:szCs w:val="22"/>
        </w:rPr>
        <w:t>Surveillez votre santé grâce au textile connecté</w:t>
      </w:r>
    </w:p>
    <w:p w14:paraId="3429AA41" w14:textId="77777777" w:rsidR="00493D72" w:rsidRPr="00CB2853" w:rsidRDefault="00493D72" w:rsidP="00634AB9">
      <w:pPr>
        <w:widowControl w:val="0"/>
        <w:autoSpaceDE w:val="0"/>
        <w:autoSpaceDN w:val="0"/>
        <w:adjustRightInd w:val="0"/>
        <w:jc w:val="both"/>
        <w:rPr>
          <w:rFonts w:asciiTheme="majorHAnsi" w:hAnsiTheme="majorHAnsi" w:cstheme="majorHAnsi"/>
          <w:sz w:val="22"/>
          <w:szCs w:val="22"/>
        </w:rPr>
      </w:pPr>
      <w:r w:rsidRPr="00CB2853">
        <w:rPr>
          <w:rFonts w:asciiTheme="majorHAnsi" w:hAnsiTheme="majorHAnsi" w:cstheme="majorHAnsi"/>
          <w:sz w:val="22"/>
          <w:szCs w:val="22"/>
        </w:rPr>
        <w:t>C’est bien évidemment dans ce domaine que le textile connecté a le plus d’avenir. Et si nous pouvions prévoir ou détecter certains problèmes de santé et peut-être sauver des vies grâce à cette technologie ? Les innovations sont nombreuses dans ce domaine et répondent chacune à des maladies et des pathologies différentes :</w:t>
      </w:r>
    </w:p>
    <w:p w14:paraId="3D7552C9" w14:textId="14B3A699" w:rsidR="00493D72" w:rsidRPr="00CB2853" w:rsidRDefault="00634AB9" w:rsidP="00634AB9">
      <w:pPr>
        <w:widowControl w:val="0"/>
        <w:autoSpaceDE w:val="0"/>
        <w:autoSpaceDN w:val="0"/>
        <w:adjustRightInd w:val="0"/>
        <w:jc w:val="both"/>
        <w:rPr>
          <w:rFonts w:asciiTheme="majorHAnsi" w:hAnsiTheme="majorHAnsi" w:cstheme="majorHAnsi"/>
          <w:sz w:val="22"/>
          <w:szCs w:val="22"/>
        </w:rPr>
      </w:pPr>
      <w:r w:rsidRPr="00CB2853">
        <w:rPr>
          <w:rFonts w:asciiTheme="majorHAnsi" w:hAnsiTheme="majorHAnsi" w:cstheme="majorHAnsi"/>
          <w:sz w:val="22"/>
          <w:szCs w:val="22"/>
        </w:rPr>
        <w:t xml:space="preserve">(…) </w:t>
      </w:r>
      <w:r w:rsidR="00493D72" w:rsidRPr="00CB2853">
        <w:rPr>
          <w:rFonts w:asciiTheme="majorHAnsi" w:hAnsiTheme="majorHAnsi" w:cstheme="majorHAnsi"/>
          <w:sz w:val="22"/>
          <w:szCs w:val="22"/>
        </w:rPr>
        <w:t xml:space="preserve">le </w:t>
      </w:r>
      <w:hyperlink r:id="rId24" w:history="1">
        <w:r w:rsidR="00493D72" w:rsidRPr="00CB2853">
          <w:rPr>
            <w:rFonts w:asciiTheme="majorHAnsi" w:hAnsiTheme="majorHAnsi" w:cstheme="majorHAnsi"/>
            <w:sz w:val="22"/>
            <w:szCs w:val="22"/>
          </w:rPr>
          <w:t>CardioNexion</w:t>
        </w:r>
      </w:hyperlink>
      <w:r w:rsidR="00493D72" w:rsidRPr="00CB2853">
        <w:rPr>
          <w:rFonts w:asciiTheme="majorHAnsi" w:hAnsiTheme="majorHAnsi" w:cstheme="majorHAnsi"/>
          <w:sz w:val="22"/>
          <w:szCs w:val="22"/>
        </w:rPr>
        <w:t> permet de récupérer certaines données médicales comme la température, la fréquence respiratoire et le rythme cardiaque pour prévenir des pathologies cardiovasculaires et alerter un médecin en cas d’anomalie.</w:t>
      </w:r>
      <w:r w:rsidRPr="00CB2853">
        <w:rPr>
          <w:rFonts w:asciiTheme="majorHAnsi" w:hAnsiTheme="majorHAnsi" w:cstheme="majorHAnsi"/>
          <w:sz w:val="22"/>
          <w:szCs w:val="22"/>
        </w:rPr>
        <w:t xml:space="preserve"> (…)</w:t>
      </w:r>
    </w:p>
    <w:p w14:paraId="33A06C43" w14:textId="32E0C72E" w:rsidR="00493D72" w:rsidRPr="00CB2853" w:rsidRDefault="00493D72" w:rsidP="00634AB9">
      <w:pPr>
        <w:widowControl w:val="0"/>
        <w:autoSpaceDE w:val="0"/>
        <w:autoSpaceDN w:val="0"/>
        <w:adjustRightInd w:val="0"/>
        <w:jc w:val="both"/>
        <w:rPr>
          <w:rFonts w:asciiTheme="majorHAnsi" w:hAnsiTheme="majorHAnsi" w:cstheme="majorHAnsi"/>
          <w:sz w:val="22"/>
          <w:szCs w:val="22"/>
        </w:rPr>
      </w:pPr>
      <w:r w:rsidRPr="00CB2853">
        <w:rPr>
          <w:rFonts w:asciiTheme="majorHAnsi" w:hAnsiTheme="majorHAnsi" w:cstheme="majorHAnsi"/>
          <w:sz w:val="22"/>
          <w:szCs w:val="22"/>
        </w:rPr>
        <w:t>Le textile connecté est donc un marché qui a de l’avenir devant lui mais qui peine cependant à se faire sa place, la faute aux coûts de fabrication qui s’annoncent la plupart du temps assez élevés..</w:t>
      </w:r>
    </w:p>
    <w:p w14:paraId="2B83DACA" w14:textId="77777777" w:rsidR="00493D72" w:rsidRPr="00CB2853" w:rsidRDefault="00DE3531" w:rsidP="00DA5177">
      <w:pPr>
        <w:widowControl w:val="0"/>
        <w:autoSpaceDE w:val="0"/>
        <w:autoSpaceDN w:val="0"/>
        <w:adjustRightInd w:val="0"/>
        <w:spacing w:before="120"/>
        <w:jc w:val="right"/>
        <w:rPr>
          <w:rStyle w:val="Lienhypertexte"/>
          <w:rFonts w:asciiTheme="majorHAnsi" w:hAnsiTheme="majorHAnsi" w:cstheme="majorHAnsi"/>
          <w:sz w:val="20"/>
          <w:szCs w:val="20"/>
        </w:rPr>
      </w:pPr>
      <w:hyperlink r:id="rId25" w:history="1">
        <w:r w:rsidR="00493D72" w:rsidRPr="00CB2853">
          <w:rPr>
            <w:rStyle w:val="Lienhypertexte"/>
            <w:rFonts w:asciiTheme="majorHAnsi" w:hAnsiTheme="majorHAnsi" w:cstheme="majorHAnsi"/>
            <w:sz w:val="20"/>
            <w:szCs w:val="20"/>
          </w:rPr>
          <w:t>http://www.mbadmb.com/2017/12/28/textile-connecte-nouvelles-technologies-vetements/</w:t>
        </w:r>
      </w:hyperlink>
    </w:p>
    <w:p w14:paraId="7C6D31C0" w14:textId="77777777" w:rsidR="00493D72" w:rsidRPr="00CB2853" w:rsidRDefault="00493D72" w:rsidP="00493D72">
      <w:pPr>
        <w:rPr>
          <w:rFonts w:asciiTheme="majorHAnsi" w:hAnsiTheme="majorHAnsi" w:cstheme="majorHAnsi"/>
        </w:rPr>
      </w:pPr>
    </w:p>
    <w:p w14:paraId="0DF5F1B0" w14:textId="691266AA" w:rsidR="008934CE" w:rsidRPr="00CB2853" w:rsidRDefault="00805309" w:rsidP="00254065">
      <w:pPr>
        <w:pStyle w:val="Titre2"/>
        <w:rPr>
          <w:rFonts w:asciiTheme="majorHAnsi" w:hAnsiTheme="majorHAnsi" w:cstheme="majorHAnsi"/>
        </w:rPr>
      </w:pPr>
      <w:bookmarkStart w:id="14" w:name="_Toc525483550"/>
      <w:r w:rsidRPr="00CB2853">
        <w:rPr>
          <w:rFonts w:asciiTheme="majorHAnsi" w:hAnsiTheme="majorHAnsi" w:cstheme="majorHAnsi"/>
        </w:rPr>
        <w:t xml:space="preserve">Annexe </w:t>
      </w:r>
      <w:r w:rsidR="00B8133F" w:rsidRPr="00CB2853">
        <w:rPr>
          <w:rFonts w:asciiTheme="majorHAnsi" w:hAnsiTheme="majorHAnsi" w:cstheme="majorHAnsi"/>
        </w:rPr>
        <w:t>1</w:t>
      </w:r>
      <w:r w:rsidR="00254065" w:rsidRPr="00CB2853">
        <w:rPr>
          <w:rFonts w:asciiTheme="majorHAnsi" w:hAnsiTheme="majorHAnsi" w:cstheme="majorHAnsi"/>
        </w:rPr>
        <w:t>0</w:t>
      </w:r>
      <w:r w:rsidRPr="00CB2853">
        <w:rPr>
          <w:rFonts w:asciiTheme="majorHAnsi" w:hAnsiTheme="majorHAnsi" w:cstheme="majorHAnsi"/>
        </w:rPr>
        <w:t>:</w:t>
      </w:r>
      <w:r w:rsidR="008934CE" w:rsidRPr="00CB2853">
        <w:rPr>
          <w:rFonts w:asciiTheme="majorHAnsi" w:hAnsiTheme="majorHAnsi" w:cstheme="majorHAnsi"/>
        </w:rPr>
        <w:t xml:space="preserve"> Dispositifs d'appui aux industries de la mode</w:t>
      </w:r>
      <w:bookmarkEnd w:id="14"/>
      <w:r w:rsidR="008934CE" w:rsidRPr="00CB2853">
        <w:rPr>
          <w:rFonts w:asciiTheme="majorHAnsi" w:hAnsiTheme="majorHAnsi" w:cstheme="majorHAnsi"/>
        </w:rPr>
        <w:t xml:space="preserve">  </w:t>
      </w:r>
    </w:p>
    <w:p w14:paraId="66E1B7C3" w14:textId="77777777" w:rsidR="00254065" w:rsidRPr="00CB2853" w:rsidRDefault="00254065" w:rsidP="00254065">
      <w:pPr>
        <w:pStyle w:val="Titre3"/>
        <w:spacing w:before="0"/>
        <w:ind w:left="270"/>
        <w:rPr>
          <w:rFonts w:eastAsia="Times New Roman" w:cstheme="majorHAnsi"/>
          <w:b w:val="0"/>
          <w:bCs w:val="0"/>
          <w:color w:val="000000"/>
          <w:sz w:val="18"/>
          <w:szCs w:val="18"/>
        </w:rPr>
      </w:pPr>
    </w:p>
    <w:p w14:paraId="1BBAC49B" w14:textId="77777777" w:rsidR="008934CE" w:rsidRPr="00CB2853" w:rsidRDefault="008934CE" w:rsidP="00983DA6">
      <w:pPr>
        <w:rPr>
          <w:rFonts w:asciiTheme="majorHAnsi" w:hAnsiTheme="majorHAnsi" w:cstheme="majorHAnsi"/>
          <w:b/>
          <w:bCs/>
          <w:i/>
          <w:sz w:val="22"/>
          <w:szCs w:val="22"/>
        </w:rPr>
      </w:pPr>
      <w:r w:rsidRPr="00CB2853">
        <w:rPr>
          <w:rFonts w:asciiTheme="majorHAnsi" w:hAnsiTheme="majorHAnsi" w:cstheme="majorHAnsi"/>
          <w:i/>
          <w:sz w:val="22"/>
          <w:szCs w:val="22"/>
        </w:rPr>
        <w:t>Je recherche des financements pour développer mon entreprise :</w:t>
      </w:r>
    </w:p>
    <w:p w14:paraId="671539FC" w14:textId="77777777" w:rsidR="008934CE" w:rsidRPr="00CB2853" w:rsidRDefault="00DE3531" w:rsidP="00254065">
      <w:pPr>
        <w:numPr>
          <w:ilvl w:val="0"/>
          <w:numId w:val="4"/>
        </w:numPr>
        <w:tabs>
          <w:tab w:val="clear" w:pos="1440"/>
        </w:tabs>
        <w:spacing w:line="312" w:lineRule="atLeast"/>
        <w:ind w:left="284" w:firstLine="0"/>
        <w:rPr>
          <w:rFonts w:asciiTheme="majorHAnsi" w:eastAsia="Times New Roman" w:hAnsiTheme="majorHAnsi" w:cstheme="majorHAnsi"/>
          <w:color w:val="008000"/>
          <w:sz w:val="20"/>
          <w:szCs w:val="20"/>
        </w:rPr>
      </w:pPr>
      <w:hyperlink r:id="rId26" w:tgtFrame="_blank" w:tooltip="Ouvrir le site " w:history="1">
        <w:r w:rsidR="008934CE" w:rsidRPr="00CB2853">
          <w:rPr>
            <w:rStyle w:val="Lienhypertexte"/>
            <w:rFonts w:asciiTheme="majorHAnsi" w:eastAsia="Times New Roman" w:hAnsiTheme="majorHAnsi" w:cstheme="majorHAnsi"/>
            <w:color w:val="008000"/>
            <w:sz w:val="20"/>
            <w:szCs w:val="20"/>
          </w:rPr>
          <w:t>Les aides de BPI France</w:t>
        </w:r>
      </w:hyperlink>
    </w:p>
    <w:p w14:paraId="345E63EC" w14:textId="77777777" w:rsidR="008934CE" w:rsidRPr="00CB2853" w:rsidRDefault="00DE3531" w:rsidP="00254065">
      <w:pPr>
        <w:numPr>
          <w:ilvl w:val="0"/>
          <w:numId w:val="4"/>
        </w:numPr>
        <w:tabs>
          <w:tab w:val="clear" w:pos="1440"/>
        </w:tabs>
        <w:spacing w:line="312" w:lineRule="atLeast"/>
        <w:ind w:left="284" w:firstLine="0"/>
        <w:rPr>
          <w:rFonts w:asciiTheme="majorHAnsi" w:eastAsia="Times New Roman" w:hAnsiTheme="majorHAnsi" w:cstheme="majorHAnsi"/>
          <w:color w:val="008000"/>
          <w:sz w:val="20"/>
          <w:szCs w:val="20"/>
        </w:rPr>
      </w:pPr>
      <w:hyperlink r:id="rId27" w:tgtFrame="_blank" w:tooltip="Ouvrir le site " w:history="1">
        <w:r w:rsidR="008934CE" w:rsidRPr="00CB2853">
          <w:rPr>
            <w:rStyle w:val="Lienhypertexte"/>
            <w:rFonts w:asciiTheme="majorHAnsi" w:eastAsia="Times New Roman" w:hAnsiTheme="majorHAnsi" w:cstheme="majorHAnsi"/>
            <w:color w:val="008000"/>
            <w:sz w:val="20"/>
            <w:szCs w:val="20"/>
          </w:rPr>
          <w:t>Euroquity : accompagner la croissance de votre PME</w:t>
        </w:r>
      </w:hyperlink>
    </w:p>
    <w:p w14:paraId="242C1360" w14:textId="77777777" w:rsidR="008934CE" w:rsidRPr="00CB2853" w:rsidRDefault="00DE3531" w:rsidP="00254065">
      <w:pPr>
        <w:numPr>
          <w:ilvl w:val="0"/>
          <w:numId w:val="4"/>
        </w:numPr>
        <w:tabs>
          <w:tab w:val="clear" w:pos="1440"/>
        </w:tabs>
        <w:spacing w:line="312" w:lineRule="atLeast"/>
        <w:ind w:left="284" w:firstLine="0"/>
        <w:rPr>
          <w:rFonts w:asciiTheme="majorHAnsi" w:eastAsia="Times New Roman" w:hAnsiTheme="majorHAnsi" w:cstheme="majorHAnsi"/>
          <w:color w:val="008000"/>
          <w:sz w:val="20"/>
          <w:szCs w:val="20"/>
        </w:rPr>
      </w:pPr>
      <w:hyperlink r:id="rId28" w:tgtFrame="_blank" w:tooltip="Ouvrir le site " w:history="1">
        <w:r w:rsidR="008934CE" w:rsidRPr="00CB2853">
          <w:rPr>
            <w:rStyle w:val="Lienhypertexte"/>
            <w:rFonts w:asciiTheme="majorHAnsi" w:eastAsia="Times New Roman" w:hAnsiTheme="majorHAnsi" w:cstheme="majorHAnsi"/>
            <w:color w:val="008000"/>
            <w:sz w:val="20"/>
            <w:szCs w:val="20"/>
          </w:rPr>
          <w:t>Les aides des chambres de commerce et d’industries</w:t>
        </w:r>
      </w:hyperlink>
    </w:p>
    <w:p w14:paraId="49F01E05" w14:textId="77777777" w:rsidR="008934CE" w:rsidRPr="00CB2853" w:rsidRDefault="00DE3531" w:rsidP="00254065">
      <w:pPr>
        <w:numPr>
          <w:ilvl w:val="0"/>
          <w:numId w:val="4"/>
        </w:numPr>
        <w:tabs>
          <w:tab w:val="clear" w:pos="1440"/>
        </w:tabs>
        <w:spacing w:line="312" w:lineRule="atLeast"/>
        <w:ind w:left="284" w:firstLine="0"/>
        <w:rPr>
          <w:rFonts w:asciiTheme="majorHAnsi" w:eastAsia="Times New Roman" w:hAnsiTheme="majorHAnsi" w:cstheme="majorHAnsi"/>
          <w:color w:val="008000"/>
          <w:sz w:val="20"/>
          <w:szCs w:val="20"/>
        </w:rPr>
      </w:pPr>
      <w:hyperlink r:id="rId29" w:tgtFrame="_blank" w:tooltip="Ouvrir le site " w:history="1">
        <w:r w:rsidR="008934CE" w:rsidRPr="00CB2853">
          <w:rPr>
            <w:rStyle w:val="Lienhypertexte"/>
            <w:rFonts w:asciiTheme="majorHAnsi" w:eastAsia="Times New Roman" w:hAnsiTheme="majorHAnsi" w:cstheme="majorHAnsi"/>
            <w:color w:val="008000"/>
            <w:sz w:val="20"/>
            <w:szCs w:val="20"/>
          </w:rPr>
          <w:t>Les aides du DEFI (Comité professionnel de développement économique)</w:t>
        </w:r>
      </w:hyperlink>
    </w:p>
    <w:p w14:paraId="1BBC7EFC" w14:textId="77777777" w:rsidR="008934CE" w:rsidRPr="00CB2853" w:rsidRDefault="00DE3531" w:rsidP="00254065">
      <w:pPr>
        <w:numPr>
          <w:ilvl w:val="0"/>
          <w:numId w:val="4"/>
        </w:numPr>
        <w:tabs>
          <w:tab w:val="clear" w:pos="1440"/>
        </w:tabs>
        <w:spacing w:line="312" w:lineRule="atLeast"/>
        <w:ind w:left="284" w:firstLine="0"/>
        <w:rPr>
          <w:rFonts w:asciiTheme="majorHAnsi" w:eastAsia="Times New Roman" w:hAnsiTheme="majorHAnsi" w:cstheme="majorHAnsi"/>
          <w:color w:val="008000"/>
          <w:sz w:val="20"/>
          <w:szCs w:val="20"/>
        </w:rPr>
      </w:pPr>
      <w:hyperlink r:id="rId30" w:tgtFrame="_blank" w:tooltip="Ouvrir le site " w:history="1">
        <w:r w:rsidR="008934CE" w:rsidRPr="00CB2853">
          <w:rPr>
            <w:rStyle w:val="Lienhypertexte"/>
            <w:rFonts w:asciiTheme="majorHAnsi" w:eastAsia="Times New Roman" w:hAnsiTheme="majorHAnsi" w:cstheme="majorHAnsi"/>
            <w:color w:val="008000"/>
            <w:sz w:val="20"/>
            <w:szCs w:val="20"/>
          </w:rPr>
          <w:t>Le fonds Mode et Finances</w:t>
        </w:r>
      </w:hyperlink>
    </w:p>
    <w:p w14:paraId="296042DE" w14:textId="77777777" w:rsidR="008934CE" w:rsidRPr="00CB2853" w:rsidRDefault="00DE3531" w:rsidP="00254065">
      <w:pPr>
        <w:numPr>
          <w:ilvl w:val="0"/>
          <w:numId w:val="4"/>
        </w:numPr>
        <w:tabs>
          <w:tab w:val="clear" w:pos="1440"/>
        </w:tabs>
        <w:spacing w:line="312" w:lineRule="atLeast"/>
        <w:ind w:left="284" w:firstLine="0"/>
        <w:rPr>
          <w:rFonts w:asciiTheme="majorHAnsi" w:eastAsia="Times New Roman" w:hAnsiTheme="majorHAnsi" w:cstheme="majorHAnsi"/>
          <w:color w:val="008000"/>
          <w:sz w:val="20"/>
          <w:szCs w:val="20"/>
        </w:rPr>
      </w:pPr>
      <w:hyperlink r:id="rId31" w:tgtFrame="_blank" w:tooltip="Ouvrir le site " w:history="1">
        <w:r w:rsidR="008934CE" w:rsidRPr="00CB2853">
          <w:rPr>
            <w:rStyle w:val="Lienhypertexte"/>
            <w:rFonts w:asciiTheme="majorHAnsi" w:eastAsia="Times New Roman" w:hAnsiTheme="majorHAnsi" w:cstheme="majorHAnsi"/>
            <w:color w:val="008000"/>
            <w:sz w:val="20"/>
            <w:szCs w:val="20"/>
          </w:rPr>
          <w:t>Le fonds pour les savoir-faire d'excellence</w:t>
        </w:r>
      </w:hyperlink>
    </w:p>
    <w:p w14:paraId="6CF216C3" w14:textId="77777777" w:rsidR="008934CE" w:rsidRPr="00CB2853" w:rsidRDefault="00DE3531" w:rsidP="00254065">
      <w:pPr>
        <w:numPr>
          <w:ilvl w:val="0"/>
          <w:numId w:val="4"/>
        </w:numPr>
        <w:tabs>
          <w:tab w:val="clear" w:pos="1440"/>
        </w:tabs>
        <w:spacing w:line="312" w:lineRule="atLeast"/>
        <w:ind w:left="284" w:firstLine="0"/>
        <w:rPr>
          <w:rFonts w:asciiTheme="majorHAnsi" w:eastAsia="Times New Roman" w:hAnsiTheme="majorHAnsi" w:cstheme="majorHAnsi"/>
          <w:color w:val="008000"/>
          <w:sz w:val="20"/>
          <w:szCs w:val="20"/>
        </w:rPr>
      </w:pPr>
      <w:hyperlink r:id="rId32" w:tgtFrame="_blank" w:tooltip="Ouvrir le site " w:history="1">
        <w:r w:rsidR="008934CE" w:rsidRPr="00CB2853">
          <w:rPr>
            <w:rStyle w:val="Lienhypertexte"/>
            <w:rFonts w:asciiTheme="majorHAnsi" w:eastAsia="Times New Roman" w:hAnsiTheme="majorHAnsi" w:cstheme="majorHAnsi"/>
            <w:color w:val="008000"/>
            <w:sz w:val="20"/>
            <w:szCs w:val="20"/>
          </w:rPr>
          <w:t>Le fonds de garantie de l'IFCIC (Institut de financement du cinéma et des industries culturelles)</w:t>
        </w:r>
      </w:hyperlink>
    </w:p>
    <w:p w14:paraId="1E60280F" w14:textId="77777777" w:rsidR="008934CE" w:rsidRPr="00CB2853" w:rsidRDefault="00DE3531" w:rsidP="00254065">
      <w:pPr>
        <w:numPr>
          <w:ilvl w:val="0"/>
          <w:numId w:val="4"/>
        </w:numPr>
        <w:tabs>
          <w:tab w:val="clear" w:pos="1440"/>
        </w:tabs>
        <w:spacing w:line="312" w:lineRule="atLeast"/>
        <w:ind w:left="284" w:firstLine="0"/>
        <w:rPr>
          <w:rStyle w:val="Lienhypertexte"/>
          <w:rFonts w:asciiTheme="majorHAnsi" w:eastAsia="Times New Roman" w:hAnsiTheme="majorHAnsi" w:cstheme="majorHAnsi"/>
          <w:color w:val="008000"/>
          <w:sz w:val="20"/>
          <w:szCs w:val="20"/>
          <w:u w:val="none"/>
        </w:rPr>
      </w:pPr>
      <w:hyperlink r:id="rId33" w:tgtFrame="_blank" w:tooltip="Ouvrir le site " w:history="1">
        <w:r w:rsidR="008934CE" w:rsidRPr="00CB2853">
          <w:rPr>
            <w:rStyle w:val="Lienhypertexte"/>
            <w:rFonts w:asciiTheme="majorHAnsi" w:eastAsia="Times New Roman" w:hAnsiTheme="majorHAnsi" w:cstheme="majorHAnsi"/>
            <w:color w:val="008000"/>
            <w:sz w:val="20"/>
            <w:szCs w:val="20"/>
          </w:rPr>
          <w:t>Le fonds d'avances remboursables de l'IFCIC (Institut de financement du cinéma et des industries culturelles)</w:t>
        </w:r>
      </w:hyperlink>
    </w:p>
    <w:p w14:paraId="5938093F" w14:textId="77777777" w:rsidR="008934CE" w:rsidRPr="00CB2853" w:rsidRDefault="00DE3531" w:rsidP="00DA5177">
      <w:pPr>
        <w:widowControl w:val="0"/>
        <w:autoSpaceDE w:val="0"/>
        <w:autoSpaceDN w:val="0"/>
        <w:adjustRightInd w:val="0"/>
        <w:spacing w:before="120"/>
        <w:jc w:val="right"/>
        <w:rPr>
          <w:rStyle w:val="Lienhypertexte"/>
          <w:rFonts w:asciiTheme="majorHAnsi" w:hAnsiTheme="majorHAnsi" w:cstheme="majorHAnsi"/>
          <w:sz w:val="20"/>
          <w:szCs w:val="20"/>
        </w:rPr>
      </w:pPr>
      <w:hyperlink r:id="rId34" w:history="1">
        <w:r w:rsidR="008934CE" w:rsidRPr="00CB2853">
          <w:rPr>
            <w:rStyle w:val="Lienhypertexte"/>
            <w:rFonts w:asciiTheme="majorHAnsi" w:hAnsiTheme="majorHAnsi" w:cstheme="majorHAnsi"/>
            <w:sz w:val="20"/>
            <w:szCs w:val="20"/>
          </w:rPr>
          <w:t>https://www.entreprises.gouv.fr/secteurs-professionnels/boite-a-outils</w:t>
        </w:r>
      </w:hyperlink>
    </w:p>
    <w:p w14:paraId="6D71F2C9" w14:textId="77777777" w:rsidR="00254065" w:rsidRPr="00CB2853" w:rsidRDefault="00254065" w:rsidP="00254065">
      <w:pPr>
        <w:pStyle w:val="Titre2"/>
        <w:rPr>
          <w:rFonts w:asciiTheme="majorHAnsi" w:hAnsiTheme="majorHAnsi" w:cstheme="majorHAnsi"/>
          <w:sz w:val="20"/>
          <w:szCs w:val="20"/>
        </w:rPr>
      </w:pPr>
    </w:p>
    <w:p w14:paraId="55C7A827" w14:textId="0E43AE4A" w:rsidR="008934CE" w:rsidRPr="00CB2853" w:rsidRDefault="00254065" w:rsidP="00DA5177">
      <w:pPr>
        <w:pStyle w:val="Titre2"/>
        <w:rPr>
          <w:rFonts w:asciiTheme="majorHAnsi" w:hAnsiTheme="majorHAnsi" w:cstheme="majorHAnsi"/>
        </w:rPr>
      </w:pPr>
      <w:bookmarkStart w:id="15" w:name="_Toc525483551"/>
      <w:r w:rsidRPr="00CB2853">
        <w:rPr>
          <w:rFonts w:asciiTheme="majorHAnsi" w:hAnsiTheme="majorHAnsi" w:cstheme="majorHAnsi"/>
        </w:rPr>
        <w:t xml:space="preserve">Annexe 11 : Le </w:t>
      </w:r>
      <w:r w:rsidR="008934CE" w:rsidRPr="00CB2853">
        <w:rPr>
          <w:rFonts w:asciiTheme="majorHAnsi" w:hAnsiTheme="majorHAnsi" w:cstheme="majorHAnsi"/>
        </w:rPr>
        <w:t>Crédit d'impôt recherche (CIR)</w:t>
      </w:r>
      <w:bookmarkEnd w:id="15"/>
      <w:r w:rsidR="008934CE" w:rsidRPr="00CB2853">
        <w:rPr>
          <w:rFonts w:asciiTheme="majorHAnsi" w:hAnsiTheme="majorHAnsi" w:cstheme="majorHAnsi"/>
        </w:rPr>
        <w:tab/>
      </w:r>
      <w:r w:rsidR="008934CE" w:rsidRPr="00CB2853">
        <w:rPr>
          <w:rFonts w:asciiTheme="majorHAnsi" w:hAnsiTheme="majorHAnsi" w:cstheme="majorHAnsi"/>
        </w:rPr>
        <w:tab/>
      </w:r>
    </w:p>
    <w:p w14:paraId="6B77CC6E" w14:textId="6271F4CF" w:rsidR="008934CE" w:rsidRPr="00CB2853" w:rsidRDefault="008934CE" w:rsidP="008934CE">
      <w:pPr>
        <w:rPr>
          <w:rFonts w:asciiTheme="majorHAnsi" w:hAnsiTheme="majorHAnsi" w:cstheme="majorHAnsi"/>
        </w:rPr>
      </w:pPr>
    </w:p>
    <w:p w14:paraId="678ABA14" w14:textId="77777777" w:rsidR="008934CE" w:rsidRPr="00CB2853" w:rsidRDefault="008934CE" w:rsidP="00DA5177">
      <w:pPr>
        <w:jc w:val="both"/>
        <w:rPr>
          <w:rFonts w:asciiTheme="majorHAnsi" w:hAnsiTheme="majorHAnsi" w:cstheme="majorHAnsi"/>
          <w:sz w:val="22"/>
          <w:szCs w:val="22"/>
        </w:rPr>
      </w:pPr>
      <w:r w:rsidRPr="00CB2853">
        <w:rPr>
          <w:rFonts w:asciiTheme="majorHAnsi" w:hAnsiTheme="majorHAnsi" w:cstheme="majorHAnsi"/>
          <w:sz w:val="22"/>
          <w:szCs w:val="22"/>
        </w:rPr>
        <w:t>Le crédit d'impôt recherche (CIR) est une mesure générique de soutien aux activités de recherche et développement (R&amp;D) des entreprises, sans restriction de secteur ou de taille. Les entreprises qui engagent des dépenses de recherche fondamentale et de développement expérimental peuvent bénéficier du CIR en les déduisant de leur impôt sous certaines conditions. Le taux du CIR varie selon le montant des investissements.</w:t>
      </w:r>
    </w:p>
    <w:p w14:paraId="50119045" w14:textId="77777777" w:rsidR="008934CE" w:rsidRPr="00CB2853" w:rsidRDefault="00DE3531" w:rsidP="00DA5177">
      <w:pPr>
        <w:widowControl w:val="0"/>
        <w:autoSpaceDE w:val="0"/>
        <w:autoSpaceDN w:val="0"/>
        <w:adjustRightInd w:val="0"/>
        <w:spacing w:before="120"/>
        <w:jc w:val="right"/>
        <w:rPr>
          <w:rFonts w:asciiTheme="majorHAnsi" w:hAnsiTheme="majorHAnsi" w:cstheme="majorHAnsi"/>
          <w:color w:val="0E0E0E"/>
          <w:sz w:val="20"/>
          <w:szCs w:val="20"/>
        </w:rPr>
      </w:pPr>
      <w:hyperlink r:id="rId35" w:history="1">
        <w:r w:rsidR="008934CE" w:rsidRPr="00CB2853">
          <w:rPr>
            <w:rStyle w:val="Lienhypertexte"/>
            <w:rFonts w:asciiTheme="majorHAnsi" w:hAnsiTheme="majorHAnsi" w:cstheme="majorHAnsi"/>
            <w:sz w:val="20"/>
            <w:szCs w:val="20"/>
          </w:rPr>
          <w:t>https://www.service-public.fr/professionnels-entreprises/vosdroits/F23533</w:t>
        </w:r>
      </w:hyperlink>
    </w:p>
    <w:p w14:paraId="26BD2885" w14:textId="01E8CC67" w:rsidR="008934CE" w:rsidRPr="00CB2853" w:rsidRDefault="00B8133F" w:rsidP="00254065">
      <w:pPr>
        <w:pStyle w:val="Titre2"/>
        <w:rPr>
          <w:rFonts w:asciiTheme="majorHAnsi" w:hAnsiTheme="majorHAnsi" w:cstheme="majorHAnsi"/>
        </w:rPr>
      </w:pPr>
      <w:bookmarkStart w:id="16" w:name="_Toc525483552"/>
      <w:r w:rsidRPr="00CB2853">
        <w:rPr>
          <w:rFonts w:asciiTheme="majorHAnsi" w:hAnsiTheme="majorHAnsi" w:cstheme="majorHAnsi"/>
        </w:rPr>
        <w:t>Annexe 12</w:t>
      </w:r>
      <w:r w:rsidR="008934CE" w:rsidRPr="00CB2853">
        <w:rPr>
          <w:rFonts w:asciiTheme="majorHAnsi" w:hAnsiTheme="majorHAnsi" w:cstheme="majorHAnsi"/>
        </w:rPr>
        <w:t xml:space="preserve"> : </w:t>
      </w:r>
      <w:r w:rsidR="00CE53DA" w:rsidRPr="00CB2853">
        <w:rPr>
          <w:rFonts w:asciiTheme="majorHAnsi" w:hAnsiTheme="majorHAnsi" w:cstheme="majorHAnsi"/>
        </w:rPr>
        <w:t xml:space="preserve">L’objectif du </w:t>
      </w:r>
      <w:r w:rsidR="008934CE" w:rsidRPr="00CB2853">
        <w:rPr>
          <w:rFonts w:asciiTheme="majorHAnsi" w:hAnsiTheme="majorHAnsi" w:cstheme="majorHAnsi"/>
        </w:rPr>
        <w:t>R3ILAB</w:t>
      </w:r>
      <w:r w:rsidR="00CE53DA" w:rsidRPr="00CB2853">
        <w:rPr>
          <w:rFonts w:asciiTheme="majorHAnsi" w:hAnsiTheme="majorHAnsi" w:cstheme="majorHAnsi"/>
        </w:rPr>
        <w:t> :</w:t>
      </w:r>
      <w:r w:rsidR="008934CE" w:rsidRPr="00CB2853">
        <w:rPr>
          <w:rFonts w:asciiTheme="majorHAnsi" w:hAnsiTheme="majorHAnsi" w:cstheme="majorHAnsi"/>
        </w:rPr>
        <w:t xml:space="preserve"> soutenir l’innovation</w:t>
      </w:r>
      <w:bookmarkEnd w:id="16"/>
    </w:p>
    <w:p w14:paraId="7CF6B78C" w14:textId="77777777" w:rsidR="00B91B3F" w:rsidRPr="00CB2853" w:rsidRDefault="00B91B3F" w:rsidP="008934CE">
      <w:pPr>
        <w:rPr>
          <w:rFonts w:asciiTheme="majorHAnsi" w:eastAsia="Times New Roman" w:hAnsiTheme="majorHAnsi" w:cstheme="majorHAnsi"/>
          <w:sz w:val="22"/>
          <w:szCs w:val="22"/>
        </w:rPr>
      </w:pPr>
    </w:p>
    <w:p w14:paraId="41C83542" w14:textId="523AE0AF" w:rsidR="008934CE" w:rsidRPr="00CB2853" w:rsidRDefault="008934CE" w:rsidP="00DA5177">
      <w:pPr>
        <w:jc w:val="both"/>
        <w:rPr>
          <w:rFonts w:asciiTheme="majorHAnsi" w:eastAsia="Times New Roman" w:hAnsiTheme="majorHAnsi" w:cstheme="majorHAnsi"/>
          <w:sz w:val="22"/>
          <w:szCs w:val="22"/>
        </w:rPr>
      </w:pPr>
      <w:r w:rsidRPr="00CB2853">
        <w:rPr>
          <w:rFonts w:asciiTheme="majorHAnsi" w:eastAsia="Times New Roman" w:hAnsiTheme="majorHAnsi" w:cstheme="majorHAnsi"/>
          <w:sz w:val="22"/>
          <w:szCs w:val="22"/>
        </w:rPr>
        <w:t>Le R3iLab est un réseau de chef</w:t>
      </w:r>
      <w:r w:rsidR="00CE53DA" w:rsidRPr="00CB2853">
        <w:rPr>
          <w:rFonts w:asciiTheme="majorHAnsi" w:eastAsia="Times New Roman" w:hAnsiTheme="majorHAnsi" w:cstheme="majorHAnsi"/>
          <w:sz w:val="22"/>
          <w:szCs w:val="22"/>
        </w:rPr>
        <w:t>s</w:t>
      </w:r>
      <w:r w:rsidRPr="00CB2853">
        <w:rPr>
          <w:rFonts w:asciiTheme="majorHAnsi" w:eastAsia="Times New Roman" w:hAnsiTheme="majorHAnsi" w:cstheme="majorHAnsi"/>
          <w:sz w:val="22"/>
          <w:szCs w:val="22"/>
        </w:rPr>
        <w:t xml:space="preserve"> d'entreprises du textile, de la mode et des industries créatives dont l'objectif est de promouvoir l’innovation, notamment immatérielle, dans l'industrie. Ce mouvement, piloté par des industriels pour des industriels, met en place, anime et organise un certain nombre d’actions et de projets destinés à soutenir l’innovation au sein des entreprises.</w:t>
      </w:r>
    </w:p>
    <w:p w14:paraId="714DCFB2" w14:textId="3AE6E65E" w:rsidR="008934CE" w:rsidRPr="00CB2853" w:rsidRDefault="00DE3531" w:rsidP="00254065">
      <w:pPr>
        <w:widowControl w:val="0"/>
        <w:autoSpaceDE w:val="0"/>
        <w:autoSpaceDN w:val="0"/>
        <w:adjustRightInd w:val="0"/>
        <w:jc w:val="right"/>
        <w:rPr>
          <w:rStyle w:val="Lienhypertexte"/>
          <w:rFonts w:asciiTheme="majorHAnsi" w:hAnsiTheme="majorHAnsi" w:cstheme="majorHAnsi"/>
        </w:rPr>
      </w:pPr>
      <w:hyperlink r:id="rId36" w:history="1">
        <w:r w:rsidR="008934CE" w:rsidRPr="00CB2853">
          <w:rPr>
            <w:rStyle w:val="Lienhypertexte"/>
            <w:rFonts w:asciiTheme="majorHAnsi" w:hAnsiTheme="majorHAnsi" w:cstheme="majorHAnsi"/>
            <w:sz w:val="20"/>
            <w:szCs w:val="20"/>
          </w:rPr>
          <w:t>http://r3ilab.fr/scenarii-2030-i-imaginer-lavenir-textile/</w:t>
        </w:r>
      </w:hyperlink>
    </w:p>
    <w:p w14:paraId="63EA0EF9" w14:textId="77777777" w:rsidR="00254065" w:rsidRPr="00CB2853" w:rsidRDefault="00254065" w:rsidP="00254065">
      <w:pPr>
        <w:widowControl w:val="0"/>
        <w:autoSpaceDE w:val="0"/>
        <w:autoSpaceDN w:val="0"/>
        <w:adjustRightInd w:val="0"/>
        <w:rPr>
          <w:rFonts w:asciiTheme="majorHAnsi" w:hAnsiTheme="majorHAnsi" w:cstheme="majorHAnsi"/>
          <w:b/>
          <w:sz w:val="22"/>
          <w:szCs w:val="22"/>
        </w:rPr>
      </w:pPr>
    </w:p>
    <w:p w14:paraId="041A7FB3" w14:textId="6A22222F" w:rsidR="00493D72" w:rsidRPr="00CB2853" w:rsidRDefault="008934CE" w:rsidP="00254065">
      <w:pPr>
        <w:widowControl w:val="0"/>
        <w:autoSpaceDE w:val="0"/>
        <w:autoSpaceDN w:val="0"/>
        <w:adjustRightInd w:val="0"/>
        <w:rPr>
          <w:rFonts w:asciiTheme="majorHAnsi" w:hAnsiTheme="majorHAnsi" w:cstheme="majorHAnsi"/>
          <w:b/>
          <w:szCs w:val="36"/>
        </w:rPr>
      </w:pPr>
      <w:r w:rsidRPr="00CB2853">
        <w:rPr>
          <w:rFonts w:asciiTheme="majorHAnsi" w:hAnsiTheme="majorHAnsi" w:cstheme="majorHAnsi"/>
          <w:b/>
          <w:szCs w:val="36"/>
        </w:rPr>
        <w:t>Annexe</w:t>
      </w:r>
      <w:r w:rsidR="00B8133F" w:rsidRPr="00CB2853">
        <w:rPr>
          <w:rFonts w:asciiTheme="majorHAnsi" w:hAnsiTheme="majorHAnsi" w:cstheme="majorHAnsi"/>
          <w:b/>
          <w:szCs w:val="36"/>
        </w:rPr>
        <w:t xml:space="preserve"> 13</w:t>
      </w:r>
      <w:r w:rsidRPr="00CB2853">
        <w:rPr>
          <w:rFonts w:asciiTheme="majorHAnsi" w:hAnsiTheme="majorHAnsi" w:cstheme="majorHAnsi"/>
          <w:b/>
          <w:szCs w:val="36"/>
        </w:rPr>
        <w:t xml:space="preserve"> : </w:t>
      </w:r>
      <w:r w:rsidR="00805309" w:rsidRPr="00CB2853">
        <w:rPr>
          <w:rFonts w:asciiTheme="majorHAnsi" w:hAnsiTheme="majorHAnsi" w:cstheme="majorHAnsi"/>
          <w:b/>
          <w:szCs w:val="36"/>
        </w:rPr>
        <w:t>Le réchauffement climatique</w:t>
      </w:r>
    </w:p>
    <w:p w14:paraId="51535BE1" w14:textId="77777777" w:rsidR="00EC0288" w:rsidRPr="00CB2853" w:rsidRDefault="00EC0288" w:rsidP="00D42A45">
      <w:pPr>
        <w:jc w:val="both"/>
        <w:rPr>
          <w:rFonts w:asciiTheme="majorHAnsi" w:eastAsia="Times New Roman" w:hAnsiTheme="majorHAnsi" w:cstheme="majorHAnsi"/>
          <w:sz w:val="22"/>
          <w:szCs w:val="22"/>
          <w:shd w:val="clear" w:color="auto" w:fill="FFFFFF"/>
        </w:rPr>
      </w:pPr>
    </w:p>
    <w:p w14:paraId="69580870" w14:textId="691CA15E" w:rsidR="00D42A45" w:rsidRPr="00CB2853" w:rsidRDefault="00CE53DA" w:rsidP="00D42A45">
      <w:pPr>
        <w:jc w:val="both"/>
        <w:rPr>
          <w:rFonts w:asciiTheme="majorHAnsi" w:eastAsia="Times New Roman" w:hAnsiTheme="majorHAnsi" w:cstheme="majorHAnsi"/>
          <w:sz w:val="22"/>
          <w:szCs w:val="22"/>
        </w:rPr>
      </w:pPr>
      <w:r w:rsidRPr="00CB2853">
        <w:rPr>
          <w:rFonts w:asciiTheme="majorHAnsi" w:eastAsia="Times New Roman" w:hAnsiTheme="majorHAnsi" w:cstheme="majorHAnsi"/>
          <w:sz w:val="22"/>
          <w:szCs w:val="22"/>
          <w:shd w:val="clear" w:color="auto" w:fill="FFFFFF"/>
        </w:rPr>
        <w:t xml:space="preserve"> « </w:t>
      </w:r>
      <w:r w:rsidR="00D42A45" w:rsidRPr="00CB2853">
        <w:rPr>
          <w:rFonts w:asciiTheme="majorHAnsi" w:eastAsia="Times New Roman" w:hAnsiTheme="majorHAnsi" w:cstheme="majorHAnsi"/>
          <w:sz w:val="22"/>
          <w:szCs w:val="22"/>
          <w:shd w:val="clear" w:color="auto" w:fill="FFFFFF"/>
        </w:rPr>
        <w:t>Pas besoin de faire de catastrophisme : la situation est catastrophique.</w:t>
      </w:r>
      <w:r w:rsidRPr="00CB2853">
        <w:rPr>
          <w:rFonts w:asciiTheme="majorHAnsi" w:eastAsia="Times New Roman" w:hAnsiTheme="majorHAnsi" w:cstheme="majorHAnsi"/>
          <w:sz w:val="22"/>
          <w:szCs w:val="22"/>
          <w:shd w:val="clear" w:color="auto" w:fill="FFFFFF"/>
        </w:rPr>
        <w:t> »</w:t>
      </w:r>
      <w:r w:rsidR="00D42A45" w:rsidRPr="00CB2853">
        <w:rPr>
          <w:rFonts w:asciiTheme="majorHAnsi" w:eastAsia="Times New Roman" w:hAnsiTheme="majorHAnsi" w:cstheme="majorHAnsi"/>
          <w:sz w:val="22"/>
          <w:szCs w:val="22"/>
          <w:shd w:val="clear" w:color="auto" w:fill="FFFFFF"/>
        </w:rPr>
        <w:t xml:space="preserve"> L'avertissement fait froid dans le dos. Le climatologue et ancien vice-président du Giec (Groupe d'experts intergouvernemental sur l'évolution du climat) Jean Jouzel, dresse un bilan bien sombre sur l'évolution du</w:t>
      </w:r>
      <w:r w:rsidR="00D42A45" w:rsidRPr="00CB2853">
        <w:rPr>
          <w:rStyle w:val="apple-converted-space"/>
          <w:rFonts w:asciiTheme="majorHAnsi" w:eastAsia="Times New Roman" w:hAnsiTheme="majorHAnsi" w:cstheme="majorHAnsi"/>
          <w:sz w:val="22"/>
          <w:szCs w:val="22"/>
          <w:shd w:val="clear" w:color="auto" w:fill="FFFFFF"/>
        </w:rPr>
        <w:t> </w:t>
      </w:r>
      <w:hyperlink r:id="rId37" w:tgtFrame="_self" w:history="1">
        <w:r w:rsidR="00D42A45" w:rsidRPr="00CB2853">
          <w:rPr>
            <w:rStyle w:val="Lienhypertexte"/>
            <w:rFonts w:asciiTheme="majorHAnsi" w:eastAsia="Times New Roman" w:hAnsiTheme="majorHAnsi" w:cstheme="majorHAnsi"/>
            <w:color w:val="auto"/>
            <w:sz w:val="22"/>
            <w:szCs w:val="22"/>
          </w:rPr>
          <w:t>réchauffement climatique</w:t>
        </w:r>
      </w:hyperlink>
      <w:r w:rsidR="00D42A45" w:rsidRPr="00CB2853">
        <w:rPr>
          <w:rFonts w:asciiTheme="majorHAnsi" w:eastAsia="Times New Roman" w:hAnsiTheme="majorHAnsi" w:cstheme="majorHAnsi"/>
          <w:sz w:val="22"/>
          <w:szCs w:val="22"/>
          <w:shd w:val="clear" w:color="auto" w:fill="FFFFFF"/>
        </w:rPr>
        <w:t xml:space="preserve">. </w:t>
      </w:r>
      <w:r w:rsidRPr="00CB2853">
        <w:rPr>
          <w:rFonts w:asciiTheme="majorHAnsi" w:eastAsia="Times New Roman" w:hAnsiTheme="majorHAnsi" w:cstheme="majorHAnsi"/>
          <w:sz w:val="22"/>
          <w:szCs w:val="22"/>
          <w:shd w:val="clear" w:color="auto" w:fill="FFFFFF"/>
        </w:rPr>
        <w:t>« </w:t>
      </w:r>
      <w:r w:rsidR="00D42A45" w:rsidRPr="00CB2853">
        <w:rPr>
          <w:rFonts w:asciiTheme="majorHAnsi" w:eastAsia="Times New Roman" w:hAnsiTheme="majorHAnsi" w:cstheme="majorHAnsi"/>
          <w:sz w:val="22"/>
          <w:szCs w:val="22"/>
          <w:shd w:val="clear" w:color="auto" w:fill="FFFFFF"/>
        </w:rPr>
        <w:t>Pour espérer rester en deçà de 2°C de réchauffement par rapport à l'ère préindustrielle, il faudrait que le pic d'émissions de gaz à effet de serre survienne au plus tard en 2020</w:t>
      </w:r>
      <w:r w:rsidRPr="00CB2853">
        <w:rPr>
          <w:rFonts w:asciiTheme="majorHAnsi" w:eastAsia="Times New Roman" w:hAnsiTheme="majorHAnsi" w:cstheme="majorHAnsi"/>
          <w:sz w:val="22"/>
          <w:szCs w:val="22"/>
          <w:shd w:val="clear" w:color="auto" w:fill="FFFFFF"/>
        </w:rPr>
        <w:t> »</w:t>
      </w:r>
      <w:r w:rsidR="00D42A45" w:rsidRPr="00CB2853">
        <w:rPr>
          <w:rFonts w:asciiTheme="majorHAnsi" w:eastAsia="Times New Roman" w:hAnsiTheme="majorHAnsi" w:cstheme="majorHAnsi"/>
          <w:sz w:val="22"/>
          <w:szCs w:val="22"/>
          <w:shd w:val="clear" w:color="auto" w:fill="FFFFFF"/>
        </w:rPr>
        <w:t>, souligne le climatologue. Nous n'avons que trois ans devant nous.</w:t>
      </w:r>
      <w:r w:rsidRPr="00CB2853">
        <w:rPr>
          <w:rFonts w:asciiTheme="majorHAnsi" w:eastAsia="Times New Roman" w:hAnsiTheme="majorHAnsi" w:cstheme="majorHAnsi"/>
          <w:sz w:val="22"/>
          <w:szCs w:val="22"/>
          <w:shd w:val="clear" w:color="auto" w:fill="FFFFFF"/>
        </w:rPr>
        <w:t> </w:t>
      </w:r>
      <w:r w:rsidR="00D42A45" w:rsidRPr="00CB2853">
        <w:rPr>
          <w:rFonts w:asciiTheme="majorHAnsi" w:eastAsia="Times New Roman" w:hAnsiTheme="majorHAnsi" w:cstheme="majorHAnsi"/>
          <w:sz w:val="22"/>
          <w:szCs w:val="22"/>
          <w:shd w:val="clear" w:color="auto" w:fill="FFFFFF"/>
        </w:rPr>
        <w:t> </w:t>
      </w:r>
      <w:r w:rsidRPr="00CB2853">
        <w:rPr>
          <w:rFonts w:asciiTheme="majorHAnsi" w:eastAsia="Times New Roman" w:hAnsiTheme="majorHAnsi" w:cstheme="majorHAnsi"/>
          <w:sz w:val="22"/>
          <w:szCs w:val="22"/>
          <w:shd w:val="clear" w:color="auto" w:fill="FFFFFF"/>
        </w:rPr>
        <w:t>« </w:t>
      </w:r>
      <w:r w:rsidR="00D42A45" w:rsidRPr="00CB2853">
        <w:rPr>
          <w:rFonts w:asciiTheme="majorHAnsi" w:eastAsia="Times New Roman" w:hAnsiTheme="majorHAnsi" w:cstheme="majorHAnsi"/>
          <w:sz w:val="22"/>
          <w:szCs w:val="22"/>
          <w:shd w:val="clear" w:color="auto" w:fill="FFFFFF"/>
        </w:rPr>
        <w:t>Face au réchauffement climatique, il prévoit notamment des étés de plus en plus chauds, jusqu'à 6 à 8°C de plus dans les années à venir.</w:t>
      </w:r>
      <w:r w:rsidRPr="00CB2853">
        <w:rPr>
          <w:rFonts w:asciiTheme="majorHAnsi" w:eastAsia="Times New Roman" w:hAnsiTheme="majorHAnsi" w:cstheme="majorHAnsi"/>
          <w:sz w:val="22"/>
          <w:szCs w:val="22"/>
          <w:shd w:val="clear" w:color="auto" w:fill="FFFFFF"/>
        </w:rPr>
        <w:t> </w:t>
      </w:r>
      <w:r w:rsidR="00D42A45" w:rsidRPr="00CB2853">
        <w:rPr>
          <w:rFonts w:asciiTheme="majorHAnsi" w:eastAsia="Times New Roman" w:hAnsiTheme="majorHAnsi" w:cstheme="majorHAnsi"/>
          <w:sz w:val="22"/>
          <w:szCs w:val="22"/>
          <w:shd w:val="clear" w:color="auto" w:fill="FFFFFF"/>
        </w:rPr>
        <w:t>On n'est plus dans le futur : ce sont les enfants d'aujourd'hui, ceux des cours d'école, qui pourraient subir ces étés à 50°C</w:t>
      </w:r>
      <w:r w:rsidRPr="00CB2853">
        <w:rPr>
          <w:rFonts w:asciiTheme="majorHAnsi" w:eastAsia="Times New Roman" w:hAnsiTheme="majorHAnsi" w:cstheme="majorHAnsi"/>
          <w:sz w:val="22"/>
          <w:szCs w:val="22"/>
          <w:shd w:val="clear" w:color="auto" w:fill="FFFFFF"/>
        </w:rPr>
        <w:t> »</w:t>
      </w:r>
      <w:r w:rsidR="00D42A45" w:rsidRPr="00CB2853">
        <w:rPr>
          <w:rFonts w:asciiTheme="majorHAnsi" w:eastAsia="Times New Roman" w:hAnsiTheme="majorHAnsi" w:cstheme="majorHAnsi"/>
          <w:sz w:val="22"/>
          <w:szCs w:val="22"/>
          <w:shd w:val="clear" w:color="auto" w:fill="FFFFFF"/>
        </w:rPr>
        <w:t>, s'inquiète Jean Jouzel.</w:t>
      </w:r>
    </w:p>
    <w:p w14:paraId="71489204" w14:textId="33C6B03B" w:rsidR="00D42A45" w:rsidRPr="00CB2853" w:rsidRDefault="00DE3531" w:rsidP="00DA5177">
      <w:pPr>
        <w:widowControl w:val="0"/>
        <w:autoSpaceDE w:val="0"/>
        <w:autoSpaceDN w:val="0"/>
        <w:adjustRightInd w:val="0"/>
        <w:spacing w:before="120"/>
        <w:jc w:val="right"/>
        <w:rPr>
          <w:rStyle w:val="Lienhypertexte"/>
          <w:rFonts w:asciiTheme="majorHAnsi" w:hAnsiTheme="majorHAnsi" w:cstheme="majorHAnsi"/>
          <w:sz w:val="20"/>
          <w:szCs w:val="20"/>
        </w:rPr>
      </w:pPr>
      <w:hyperlink r:id="rId38" w:history="1">
        <w:r w:rsidR="00D42A45" w:rsidRPr="00CB2853">
          <w:rPr>
            <w:rStyle w:val="Lienhypertexte"/>
            <w:rFonts w:asciiTheme="majorHAnsi" w:hAnsiTheme="majorHAnsi" w:cstheme="majorHAnsi"/>
            <w:sz w:val="20"/>
            <w:szCs w:val="20"/>
          </w:rPr>
          <w:t>https://www.lejdd.fr/societe/rechauffement-climatique-pour-jean-jouzel-climatologue-nous-navons-que-trois-ans-pour-agir-3409817</w:t>
        </w:r>
      </w:hyperlink>
    </w:p>
    <w:sectPr w:rsidR="00D42A45" w:rsidRPr="00CB2853" w:rsidSect="00DA5177">
      <w:headerReference w:type="even" r:id="rId39"/>
      <w:headerReference w:type="default" r:id="rId40"/>
      <w:footerReference w:type="even" r:id="rId41"/>
      <w:footerReference w:type="default" r:id="rId42"/>
      <w:headerReference w:type="first" r:id="rId43"/>
      <w:footerReference w:type="first" r:id="rId44"/>
      <w:pgSz w:w="11900" w:h="16840"/>
      <w:pgMar w:top="851" w:right="851" w:bottom="851" w:left="851" w:header="709"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8DB6D" w14:textId="77777777" w:rsidR="00DE3531" w:rsidRDefault="00DE3531" w:rsidP="00696714">
      <w:r>
        <w:separator/>
      </w:r>
    </w:p>
  </w:endnote>
  <w:endnote w:type="continuationSeparator" w:id="0">
    <w:p w14:paraId="3645BE7A" w14:textId="77777777" w:rsidR="00DE3531" w:rsidRDefault="00DE3531" w:rsidP="0069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2FA34" w14:textId="77777777" w:rsidR="0028038E" w:rsidRDefault="0028038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9D0CB" w14:textId="14BFB237" w:rsidR="00696714" w:rsidRPr="00DA5177" w:rsidRDefault="00FD1E5C" w:rsidP="00DA5177">
    <w:pPr>
      <w:pBdr>
        <w:top w:val="single" w:sz="4" w:space="1" w:color="auto"/>
      </w:pBdr>
      <w:tabs>
        <w:tab w:val="center" w:pos="4536"/>
        <w:tab w:val="right" w:pos="8931"/>
      </w:tabs>
      <w:ind w:right="-30"/>
      <w:jc w:val="center"/>
      <w:rPr>
        <w:rFonts w:ascii="Calibri" w:eastAsia="Times New Roman" w:hAnsi="Calibri" w:cs="Calibri"/>
        <w:color w:val="000000"/>
        <w:sz w:val="22"/>
        <w:szCs w:val="22"/>
      </w:rPr>
    </w:pPr>
    <w:r>
      <w:rPr>
        <w:rFonts w:ascii="Calibri" w:eastAsia="Times New Roman" w:hAnsi="Calibri" w:cs="Calibri"/>
        <w:color w:val="000000"/>
        <w:sz w:val="22"/>
        <w:szCs w:val="22"/>
      </w:rPr>
      <w:t>AB Branly – CRCOM</w:t>
    </w:r>
    <w:r w:rsidRPr="00696714">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 CEJM - </w:t>
    </w:r>
    <w:r w:rsidR="00696714" w:rsidRPr="00696714">
      <w:rPr>
        <w:rFonts w:ascii="Calibri" w:eastAsia="Times New Roman" w:hAnsi="Calibri" w:cs="Calibri"/>
        <w:color w:val="000000"/>
        <w:sz w:val="22"/>
        <w:szCs w:val="22"/>
      </w:rPr>
      <w:t xml:space="preserve">Thème 2 – </w:t>
    </w:r>
    <w:proofErr w:type="spellStart"/>
    <w:r w:rsidR="00696714" w:rsidRPr="00696714">
      <w:rPr>
        <w:rFonts w:ascii="Calibri" w:eastAsia="Times New Roman" w:hAnsi="Calibri" w:cs="Calibri"/>
        <w:color w:val="000000"/>
        <w:sz w:val="22"/>
        <w:szCs w:val="22"/>
      </w:rPr>
      <w:t>Lilou</w:t>
    </w:r>
    <w:proofErr w:type="spellEnd"/>
    <w:r w:rsidR="00696714" w:rsidRPr="00696714">
      <w:rPr>
        <w:rFonts w:ascii="Calibri" w:eastAsia="Times New Roman" w:hAnsi="Calibri" w:cs="Calibri"/>
        <w:color w:val="000000"/>
        <w:sz w:val="22"/>
        <w:szCs w:val="22"/>
      </w:rPr>
      <w:t xml:space="preserve"> Créations </w:t>
    </w:r>
    <w:r w:rsidR="007F34E5">
      <w:rPr>
        <w:rFonts w:ascii="Calibri" w:eastAsia="Times New Roman" w:hAnsi="Calibri" w:cs="Calibri"/>
        <w:color w:val="000000"/>
        <w:sz w:val="22"/>
        <w:szCs w:val="22"/>
      </w:rPr>
      <w:t>–</w:t>
    </w:r>
    <w:r w:rsidR="004D7C27">
      <w:rPr>
        <w:rFonts w:ascii="Calibri" w:eastAsia="Times New Roman" w:hAnsi="Calibri" w:cs="Calibri"/>
        <w:color w:val="000000"/>
        <w:sz w:val="22"/>
        <w:szCs w:val="22"/>
      </w:rPr>
      <w:t>-</w:t>
    </w:r>
    <w:r w:rsidR="007F34E5">
      <w:rPr>
        <w:rFonts w:ascii="Calibri" w:eastAsia="Times New Roman" w:hAnsi="Calibri" w:cs="Calibri"/>
        <w:color w:val="000000"/>
        <w:sz w:val="22"/>
        <w:szCs w:val="22"/>
      </w:rPr>
      <w:t xml:space="preserve"> </w:t>
    </w:r>
    <w:bookmarkStart w:id="17" w:name="_GoBack"/>
    <w:bookmarkEnd w:id="17"/>
    <w:r w:rsidR="00696714" w:rsidRPr="00696714">
      <w:rPr>
        <w:rFonts w:ascii="Calibri" w:eastAsia="Times New Roman" w:hAnsi="Calibri" w:cs="Calibri"/>
        <w:color w:val="000000"/>
        <w:sz w:val="22"/>
        <w:szCs w:val="22"/>
      </w:rPr>
      <w:t xml:space="preserve">Dossier </w:t>
    </w:r>
    <w:r>
      <w:rPr>
        <w:rFonts w:ascii="Calibri" w:eastAsia="Times New Roman" w:hAnsi="Calibri" w:cs="Calibri"/>
        <w:color w:val="000000"/>
        <w:sz w:val="22"/>
        <w:szCs w:val="22"/>
      </w:rPr>
      <w:t>Management</w:t>
    </w:r>
    <w:r w:rsidR="00696714" w:rsidRPr="00696714">
      <w:rPr>
        <w:rFonts w:ascii="Calibri" w:eastAsia="Times New Roman" w:hAnsi="Calibri" w:cs="Calibri"/>
        <w:color w:val="000000"/>
        <w:sz w:val="22"/>
        <w:szCs w:val="22"/>
      </w:rPr>
      <w:tab/>
    </w:r>
    <w:r w:rsidR="00696714" w:rsidRPr="00696714">
      <w:rPr>
        <w:rFonts w:ascii="Calibri" w:eastAsia="Times New Roman" w:hAnsi="Calibri" w:cs="Calibri"/>
        <w:color w:val="000000"/>
        <w:sz w:val="22"/>
        <w:szCs w:val="22"/>
      </w:rPr>
      <w:tab/>
    </w:r>
    <w:r w:rsidR="00696714">
      <w:rPr>
        <w:rFonts w:ascii="Calibri" w:eastAsia="Times New Roman" w:hAnsi="Calibri" w:cs="Calibri"/>
        <w:color w:val="000000"/>
        <w:sz w:val="22"/>
        <w:szCs w:val="22"/>
      </w:rPr>
      <w:t xml:space="preserve">    </w:t>
    </w:r>
    <w:r w:rsidR="00696714" w:rsidRPr="00696714">
      <w:rPr>
        <w:rFonts w:ascii="Calibri" w:eastAsia="Times New Roman" w:hAnsi="Calibri" w:cs="Calibri"/>
        <w:color w:val="000000"/>
        <w:sz w:val="22"/>
        <w:szCs w:val="22"/>
      </w:rPr>
      <w:t xml:space="preserve">Page </w:t>
    </w:r>
    <w:r w:rsidR="00696714" w:rsidRPr="00696714">
      <w:rPr>
        <w:rFonts w:ascii="Calibri" w:eastAsia="Times New Roman" w:hAnsi="Calibri" w:cs="Calibri"/>
        <w:color w:val="000000"/>
        <w:sz w:val="22"/>
        <w:szCs w:val="22"/>
      </w:rPr>
      <w:fldChar w:fldCharType="begin"/>
    </w:r>
    <w:r w:rsidR="00696714" w:rsidRPr="00696714">
      <w:rPr>
        <w:rFonts w:ascii="Calibri" w:eastAsia="Times New Roman" w:hAnsi="Calibri" w:cs="Calibri"/>
        <w:color w:val="000000"/>
        <w:sz w:val="22"/>
        <w:szCs w:val="22"/>
      </w:rPr>
      <w:instrText xml:space="preserve"> PAGE </w:instrText>
    </w:r>
    <w:r w:rsidR="00696714" w:rsidRPr="00696714">
      <w:rPr>
        <w:rFonts w:ascii="Calibri" w:eastAsia="Times New Roman" w:hAnsi="Calibri" w:cs="Calibri"/>
        <w:color w:val="000000"/>
        <w:sz w:val="22"/>
        <w:szCs w:val="22"/>
      </w:rPr>
      <w:fldChar w:fldCharType="separate"/>
    </w:r>
    <w:r w:rsidR="00CB2853">
      <w:rPr>
        <w:rFonts w:ascii="Calibri" w:eastAsia="Times New Roman" w:hAnsi="Calibri" w:cs="Calibri"/>
        <w:noProof/>
        <w:color w:val="000000"/>
        <w:sz w:val="22"/>
        <w:szCs w:val="22"/>
      </w:rPr>
      <w:t>8</w:t>
    </w:r>
    <w:r w:rsidR="00696714" w:rsidRPr="00696714">
      <w:rPr>
        <w:rFonts w:ascii="Calibri" w:eastAsia="Times New Roman" w:hAnsi="Calibri" w:cs="Calibri"/>
        <w:color w:val="000000"/>
        <w:sz w:val="22"/>
        <w:szCs w:val="22"/>
      </w:rPr>
      <w:fldChar w:fldCharType="end"/>
    </w:r>
    <w:r w:rsidR="00696714" w:rsidRPr="00696714">
      <w:rPr>
        <w:rFonts w:ascii="Calibri" w:eastAsia="Times New Roman" w:hAnsi="Calibri" w:cs="Calibri"/>
        <w:color w:val="000000"/>
        <w:sz w:val="22"/>
        <w:szCs w:val="22"/>
      </w:rPr>
      <w:t xml:space="preserve"> sur </w:t>
    </w:r>
    <w:r w:rsidR="00696714">
      <w:rPr>
        <w:rFonts w:ascii="Calibri" w:eastAsia="Times New Roman" w:hAnsi="Calibri" w:cs="Calibri"/>
        <w:color w:val="000000"/>
        <w:sz w:val="22"/>
        <w:szCs w:val="22"/>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04F52" w14:textId="77777777" w:rsidR="0028038E" w:rsidRDefault="002803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62EFC" w14:textId="77777777" w:rsidR="00DE3531" w:rsidRDefault="00DE3531" w:rsidP="00696714">
      <w:r>
        <w:separator/>
      </w:r>
    </w:p>
  </w:footnote>
  <w:footnote w:type="continuationSeparator" w:id="0">
    <w:p w14:paraId="2E9E8A3E" w14:textId="77777777" w:rsidR="00DE3531" w:rsidRDefault="00DE3531" w:rsidP="00696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C9E59" w14:textId="77777777" w:rsidR="0028038E" w:rsidRDefault="0028038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8C670" w14:textId="77777777" w:rsidR="0028038E" w:rsidRDefault="0028038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C1801" w14:textId="77777777" w:rsidR="0028038E" w:rsidRDefault="0028038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CA10F10"/>
    <w:multiLevelType w:val="multilevel"/>
    <w:tmpl w:val="1F84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3D211F"/>
    <w:multiLevelType w:val="hybridMultilevel"/>
    <w:tmpl w:val="BCC44902"/>
    <w:lvl w:ilvl="0" w:tplc="9BC206D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826DAD"/>
    <w:multiLevelType w:val="multilevel"/>
    <w:tmpl w:val="9EFC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653E15"/>
    <w:multiLevelType w:val="multilevel"/>
    <w:tmpl w:val="F7D8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E65288"/>
    <w:multiLevelType w:val="hybridMultilevel"/>
    <w:tmpl w:val="191A7962"/>
    <w:lvl w:ilvl="0" w:tplc="61766C0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E82AA4"/>
    <w:multiLevelType w:val="multilevel"/>
    <w:tmpl w:val="3AE26C5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5D6524E2"/>
    <w:multiLevelType w:val="multilevel"/>
    <w:tmpl w:val="7256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634818"/>
    <w:multiLevelType w:val="multilevel"/>
    <w:tmpl w:val="22D6B6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C74892"/>
    <w:multiLevelType w:val="multilevel"/>
    <w:tmpl w:val="93B2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6"/>
  </w:num>
  <w:num w:numId="4">
    <w:abstractNumId w:val="8"/>
  </w:num>
  <w:num w:numId="5">
    <w:abstractNumId w:val="9"/>
  </w:num>
  <w:num w:numId="6">
    <w:abstractNumId w:val="10"/>
  </w:num>
  <w:num w:numId="7">
    <w:abstractNumId w:val="5"/>
  </w:num>
  <w:num w:numId="8">
    <w:abstractNumId w:val="11"/>
  </w:num>
  <w:num w:numId="9">
    <w:abstractNumId w:val="3"/>
  </w:num>
  <w:num w:numId="10">
    <w:abstractNumId w:val="2"/>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FBE"/>
    <w:rsid w:val="00083B7B"/>
    <w:rsid w:val="000A283F"/>
    <w:rsid w:val="000A7DF3"/>
    <w:rsid w:val="000B6B60"/>
    <w:rsid w:val="0012771A"/>
    <w:rsid w:val="00144AD7"/>
    <w:rsid w:val="001626EB"/>
    <w:rsid w:val="001B10A4"/>
    <w:rsid w:val="001C6AA0"/>
    <w:rsid w:val="001F086F"/>
    <w:rsid w:val="001F36B5"/>
    <w:rsid w:val="00253AC4"/>
    <w:rsid w:val="00254065"/>
    <w:rsid w:val="0028038E"/>
    <w:rsid w:val="002822BF"/>
    <w:rsid w:val="00284C55"/>
    <w:rsid w:val="002A67FF"/>
    <w:rsid w:val="0030793F"/>
    <w:rsid w:val="0036006C"/>
    <w:rsid w:val="00363350"/>
    <w:rsid w:val="003824FC"/>
    <w:rsid w:val="00396BB3"/>
    <w:rsid w:val="003E6187"/>
    <w:rsid w:val="00400FB2"/>
    <w:rsid w:val="0042334F"/>
    <w:rsid w:val="00450C79"/>
    <w:rsid w:val="00461D43"/>
    <w:rsid w:val="00493D72"/>
    <w:rsid w:val="004940E9"/>
    <w:rsid w:val="004A3FBE"/>
    <w:rsid w:val="004C3B5B"/>
    <w:rsid w:val="004D7C27"/>
    <w:rsid w:val="005004FD"/>
    <w:rsid w:val="0053006E"/>
    <w:rsid w:val="00537F1A"/>
    <w:rsid w:val="00547082"/>
    <w:rsid w:val="0057378E"/>
    <w:rsid w:val="0059147E"/>
    <w:rsid w:val="005A1854"/>
    <w:rsid w:val="006049F3"/>
    <w:rsid w:val="00622909"/>
    <w:rsid w:val="00634AB9"/>
    <w:rsid w:val="00664F3E"/>
    <w:rsid w:val="00696714"/>
    <w:rsid w:val="006C2FC5"/>
    <w:rsid w:val="006D11B4"/>
    <w:rsid w:val="006F0E05"/>
    <w:rsid w:val="00730DCF"/>
    <w:rsid w:val="00776034"/>
    <w:rsid w:val="007D0BF8"/>
    <w:rsid w:val="007F34E5"/>
    <w:rsid w:val="00805309"/>
    <w:rsid w:val="008302AE"/>
    <w:rsid w:val="00837F3C"/>
    <w:rsid w:val="00851475"/>
    <w:rsid w:val="00875A9A"/>
    <w:rsid w:val="008934CE"/>
    <w:rsid w:val="008C2ADC"/>
    <w:rsid w:val="008D35E2"/>
    <w:rsid w:val="00930880"/>
    <w:rsid w:val="0094071B"/>
    <w:rsid w:val="009423B2"/>
    <w:rsid w:val="00945271"/>
    <w:rsid w:val="00955B6A"/>
    <w:rsid w:val="00983DA6"/>
    <w:rsid w:val="00985143"/>
    <w:rsid w:val="009C1DAB"/>
    <w:rsid w:val="009F7A85"/>
    <w:rsid w:val="00A018BC"/>
    <w:rsid w:val="00A252F8"/>
    <w:rsid w:val="00A30A59"/>
    <w:rsid w:val="00A41DBC"/>
    <w:rsid w:val="00A87373"/>
    <w:rsid w:val="00A904C8"/>
    <w:rsid w:val="00AA19BB"/>
    <w:rsid w:val="00AE32DB"/>
    <w:rsid w:val="00AF1255"/>
    <w:rsid w:val="00B8133F"/>
    <w:rsid w:val="00B91B3F"/>
    <w:rsid w:val="00BC0502"/>
    <w:rsid w:val="00BC34C8"/>
    <w:rsid w:val="00BC64B3"/>
    <w:rsid w:val="00BF1276"/>
    <w:rsid w:val="00C32FF3"/>
    <w:rsid w:val="00C35CC1"/>
    <w:rsid w:val="00C36B8E"/>
    <w:rsid w:val="00C81FFD"/>
    <w:rsid w:val="00CB2853"/>
    <w:rsid w:val="00CB59FF"/>
    <w:rsid w:val="00CE53DA"/>
    <w:rsid w:val="00D110EF"/>
    <w:rsid w:val="00D1590D"/>
    <w:rsid w:val="00D42A45"/>
    <w:rsid w:val="00D55400"/>
    <w:rsid w:val="00DA5177"/>
    <w:rsid w:val="00DE3531"/>
    <w:rsid w:val="00DE4863"/>
    <w:rsid w:val="00E2697E"/>
    <w:rsid w:val="00E30084"/>
    <w:rsid w:val="00E554B0"/>
    <w:rsid w:val="00E64C58"/>
    <w:rsid w:val="00E71925"/>
    <w:rsid w:val="00E84CFC"/>
    <w:rsid w:val="00E9776F"/>
    <w:rsid w:val="00EC0288"/>
    <w:rsid w:val="00F232C9"/>
    <w:rsid w:val="00F605F2"/>
    <w:rsid w:val="00F75978"/>
    <w:rsid w:val="00FA4748"/>
    <w:rsid w:val="00FD1E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C9EFE4"/>
  <w14:defaultImageDpi w14:val="300"/>
  <w15:docId w15:val="{86B389BD-83E1-4716-9FC7-113F80E6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DE4863"/>
    <w:pPr>
      <w:keepNext/>
      <w:keepLines/>
      <w:pBdr>
        <w:top w:val="single" w:sz="4" w:space="1" w:color="auto"/>
        <w:left w:val="single" w:sz="4" w:space="4" w:color="auto"/>
        <w:bottom w:val="single" w:sz="4" w:space="1" w:color="auto"/>
        <w:right w:val="single" w:sz="4" w:space="4" w:color="auto"/>
      </w:pBdr>
      <w:jc w:val="center"/>
      <w:outlineLvl w:val="0"/>
    </w:pPr>
    <w:rPr>
      <w:rFonts w:asciiTheme="majorHAnsi" w:eastAsiaTheme="majorEastAsia" w:hAnsiTheme="majorHAnsi" w:cstheme="majorHAnsi"/>
      <w:b/>
      <w:bCs/>
      <w:caps/>
      <w:color w:val="345A8A" w:themeColor="accent1" w:themeShade="B5"/>
      <w:sz w:val="28"/>
      <w:szCs w:val="28"/>
    </w:rPr>
  </w:style>
  <w:style w:type="paragraph" w:styleId="Titre2">
    <w:name w:val="heading 2"/>
    <w:basedOn w:val="Normal"/>
    <w:link w:val="Titre2Car"/>
    <w:autoRedefine/>
    <w:uiPriority w:val="9"/>
    <w:qFormat/>
    <w:rsid w:val="00D55400"/>
    <w:pPr>
      <w:outlineLvl w:val="1"/>
    </w:pPr>
    <w:rPr>
      <w:rFonts w:ascii="Calibri" w:hAnsi="Calibri"/>
      <w:b/>
      <w:bCs/>
      <w:szCs w:val="36"/>
    </w:rPr>
  </w:style>
  <w:style w:type="paragraph" w:styleId="Titre3">
    <w:name w:val="heading 3"/>
    <w:basedOn w:val="Normal"/>
    <w:next w:val="Normal"/>
    <w:link w:val="Titre3Car"/>
    <w:uiPriority w:val="9"/>
    <w:semiHidden/>
    <w:unhideWhenUsed/>
    <w:qFormat/>
    <w:rsid w:val="00F75978"/>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F759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E4863"/>
    <w:rPr>
      <w:rFonts w:asciiTheme="majorHAnsi" w:eastAsiaTheme="majorEastAsia" w:hAnsiTheme="majorHAnsi" w:cstheme="majorHAnsi"/>
      <w:b/>
      <w:bCs/>
      <w:caps/>
      <w:color w:val="345A8A" w:themeColor="accent1" w:themeShade="B5"/>
      <w:sz w:val="28"/>
      <w:szCs w:val="28"/>
    </w:rPr>
  </w:style>
  <w:style w:type="character" w:customStyle="1" w:styleId="Titre2Car">
    <w:name w:val="Titre 2 Car"/>
    <w:basedOn w:val="Policepardfaut"/>
    <w:link w:val="Titre2"/>
    <w:uiPriority w:val="9"/>
    <w:rsid w:val="00D55400"/>
    <w:rPr>
      <w:rFonts w:ascii="Calibri" w:hAnsi="Calibri"/>
      <w:b/>
      <w:bCs/>
      <w:szCs w:val="36"/>
    </w:rPr>
  </w:style>
  <w:style w:type="character" w:customStyle="1" w:styleId="Titre3Car">
    <w:name w:val="Titre 3 Car"/>
    <w:basedOn w:val="Policepardfaut"/>
    <w:link w:val="Titre3"/>
    <w:uiPriority w:val="9"/>
    <w:semiHidden/>
    <w:rsid w:val="00F75978"/>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F75978"/>
    <w:rPr>
      <w:rFonts w:asciiTheme="majorHAnsi" w:eastAsiaTheme="majorEastAsia" w:hAnsiTheme="majorHAnsi" w:cstheme="majorBidi"/>
      <w:b/>
      <w:bCs/>
      <w:i/>
      <w:iCs/>
      <w:color w:val="4F81BD" w:themeColor="accent1"/>
    </w:rPr>
  </w:style>
  <w:style w:type="character" w:styleId="lev">
    <w:name w:val="Strong"/>
    <w:basedOn w:val="Policepardfaut"/>
    <w:uiPriority w:val="22"/>
    <w:qFormat/>
    <w:rsid w:val="00F75978"/>
    <w:rPr>
      <w:b/>
      <w:bCs/>
    </w:rPr>
  </w:style>
  <w:style w:type="character" w:customStyle="1" w:styleId="apple-converted-space">
    <w:name w:val="apple-converted-space"/>
    <w:basedOn w:val="Policepardfaut"/>
    <w:rsid w:val="00F75978"/>
  </w:style>
  <w:style w:type="character" w:styleId="Lienhypertexte">
    <w:name w:val="Hyperlink"/>
    <w:basedOn w:val="Policepardfaut"/>
    <w:uiPriority w:val="99"/>
    <w:unhideWhenUsed/>
    <w:rsid w:val="00F75978"/>
    <w:rPr>
      <w:color w:val="0000FF"/>
      <w:u w:val="single"/>
    </w:rPr>
  </w:style>
  <w:style w:type="paragraph" w:styleId="NormalWeb">
    <w:name w:val="Normal (Web)"/>
    <w:basedOn w:val="Normal"/>
    <w:uiPriority w:val="99"/>
    <w:unhideWhenUsed/>
    <w:rsid w:val="00F75978"/>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F75978"/>
    <w:rPr>
      <w:i/>
      <w:iCs/>
    </w:rPr>
  </w:style>
  <w:style w:type="paragraph" w:customStyle="1" w:styleId="paragraphe">
    <w:name w:val="paragraphe"/>
    <w:basedOn w:val="Normal"/>
    <w:rsid w:val="00F75978"/>
    <w:pPr>
      <w:spacing w:before="100" w:beforeAutospacing="1" w:after="100" w:afterAutospacing="1"/>
    </w:pPr>
    <w:rPr>
      <w:rFonts w:ascii="Times" w:hAnsi="Times"/>
      <w:sz w:val="20"/>
      <w:szCs w:val="20"/>
    </w:rPr>
  </w:style>
  <w:style w:type="character" w:customStyle="1" w:styleId="intertitre">
    <w:name w:val="intertitre"/>
    <w:basedOn w:val="Policepardfaut"/>
    <w:rsid w:val="00F75978"/>
  </w:style>
  <w:style w:type="paragraph" w:customStyle="1" w:styleId="bodytext">
    <w:name w:val="bodytext"/>
    <w:basedOn w:val="Normal"/>
    <w:rsid w:val="00F75978"/>
    <w:pPr>
      <w:spacing w:before="100" w:beforeAutospacing="1" w:after="100" w:afterAutospacing="1"/>
    </w:pPr>
    <w:rPr>
      <w:rFonts w:ascii="Times" w:hAnsi="Times"/>
      <w:sz w:val="20"/>
      <w:szCs w:val="20"/>
    </w:rPr>
  </w:style>
  <w:style w:type="paragraph" w:styleId="Textedebulles">
    <w:name w:val="Balloon Text"/>
    <w:basedOn w:val="Normal"/>
    <w:link w:val="TextedebullesCar"/>
    <w:uiPriority w:val="99"/>
    <w:semiHidden/>
    <w:unhideWhenUsed/>
    <w:rsid w:val="00F7597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75978"/>
    <w:rPr>
      <w:rFonts w:ascii="Lucida Grande" w:hAnsi="Lucida Grande" w:cs="Lucida Grande"/>
      <w:sz w:val="18"/>
      <w:szCs w:val="18"/>
    </w:rPr>
  </w:style>
  <w:style w:type="character" w:styleId="Lienhypertextesuivivisit">
    <w:name w:val="FollowedHyperlink"/>
    <w:basedOn w:val="Policepardfaut"/>
    <w:uiPriority w:val="99"/>
    <w:semiHidden/>
    <w:unhideWhenUsed/>
    <w:rsid w:val="00F75978"/>
    <w:rPr>
      <w:color w:val="800080" w:themeColor="followedHyperlink"/>
      <w:u w:val="single"/>
    </w:rPr>
  </w:style>
  <w:style w:type="table" w:styleId="Listemoyenne2-Accent2">
    <w:name w:val="Medium List 2 Accent 2"/>
    <w:basedOn w:val="TableauNormal"/>
    <w:uiPriority w:val="66"/>
    <w:rsid w:val="00BC64B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dutableau">
    <w:name w:val="Table Grid"/>
    <w:basedOn w:val="TableauNormal"/>
    <w:uiPriority w:val="59"/>
    <w:rsid w:val="00BC6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eadcrumb">
    <w:name w:val="breadcrumb"/>
    <w:basedOn w:val="Normal"/>
    <w:rsid w:val="0059147E"/>
    <w:pPr>
      <w:spacing w:before="100" w:beforeAutospacing="1" w:after="100" w:afterAutospacing="1"/>
    </w:pPr>
    <w:rPr>
      <w:rFonts w:ascii="Times" w:hAnsi="Times"/>
      <w:sz w:val="20"/>
      <w:szCs w:val="20"/>
    </w:rPr>
  </w:style>
  <w:style w:type="paragraph" w:customStyle="1" w:styleId="oecdtitle3">
    <w:name w:val="oecdtitle3"/>
    <w:basedOn w:val="Normal"/>
    <w:rsid w:val="0059147E"/>
    <w:pPr>
      <w:spacing w:before="100" w:beforeAutospacing="1" w:after="100" w:afterAutospacing="1"/>
    </w:pPr>
    <w:rPr>
      <w:rFonts w:ascii="Times" w:hAnsi="Times"/>
      <w:sz w:val="20"/>
      <w:szCs w:val="20"/>
    </w:rPr>
  </w:style>
  <w:style w:type="paragraph" w:styleId="Date">
    <w:name w:val="Date"/>
    <w:aliases w:val="date"/>
    <w:basedOn w:val="Normal"/>
    <w:link w:val="DateCar"/>
    <w:uiPriority w:val="99"/>
    <w:semiHidden/>
    <w:unhideWhenUsed/>
    <w:rsid w:val="00730DCF"/>
    <w:pPr>
      <w:spacing w:before="100" w:beforeAutospacing="1" w:after="100" w:afterAutospacing="1"/>
    </w:pPr>
    <w:rPr>
      <w:rFonts w:ascii="Times" w:hAnsi="Times"/>
      <w:sz w:val="20"/>
      <w:szCs w:val="20"/>
    </w:rPr>
  </w:style>
  <w:style w:type="character" w:customStyle="1" w:styleId="DateCar">
    <w:name w:val="Date Car"/>
    <w:aliases w:val="date Car"/>
    <w:basedOn w:val="Policepardfaut"/>
    <w:link w:val="Date"/>
    <w:uiPriority w:val="99"/>
    <w:semiHidden/>
    <w:rsid w:val="00730DCF"/>
    <w:rPr>
      <w:rFonts w:ascii="Times" w:hAnsi="Times"/>
      <w:sz w:val="20"/>
      <w:szCs w:val="20"/>
    </w:rPr>
  </w:style>
  <w:style w:type="character" w:customStyle="1" w:styleId="blank">
    <w:name w:val="blank"/>
    <w:basedOn w:val="Policepardfaut"/>
    <w:rsid w:val="00730DCF"/>
  </w:style>
  <w:style w:type="paragraph" w:customStyle="1" w:styleId="chapo">
    <w:name w:val="chapo"/>
    <w:basedOn w:val="Normal"/>
    <w:rsid w:val="004940E9"/>
    <w:pPr>
      <w:spacing w:before="100" w:beforeAutospacing="1" w:after="100" w:afterAutospacing="1"/>
    </w:pPr>
    <w:rPr>
      <w:rFonts w:ascii="Times" w:hAnsi="Times"/>
      <w:sz w:val="20"/>
      <w:szCs w:val="20"/>
    </w:rPr>
  </w:style>
  <w:style w:type="character" w:styleId="Marquedecommentaire">
    <w:name w:val="annotation reference"/>
    <w:basedOn w:val="Policepardfaut"/>
    <w:uiPriority w:val="99"/>
    <w:semiHidden/>
    <w:unhideWhenUsed/>
    <w:rsid w:val="00E84CFC"/>
    <w:rPr>
      <w:sz w:val="18"/>
      <w:szCs w:val="18"/>
    </w:rPr>
  </w:style>
  <w:style w:type="paragraph" w:styleId="Commentaire">
    <w:name w:val="annotation text"/>
    <w:basedOn w:val="Normal"/>
    <w:link w:val="CommentaireCar"/>
    <w:uiPriority w:val="99"/>
    <w:semiHidden/>
    <w:unhideWhenUsed/>
    <w:rsid w:val="00E84CFC"/>
  </w:style>
  <w:style w:type="character" w:customStyle="1" w:styleId="CommentaireCar">
    <w:name w:val="Commentaire Car"/>
    <w:basedOn w:val="Policepardfaut"/>
    <w:link w:val="Commentaire"/>
    <w:uiPriority w:val="99"/>
    <w:semiHidden/>
    <w:rsid w:val="00E84CFC"/>
  </w:style>
  <w:style w:type="paragraph" w:styleId="Objetducommentaire">
    <w:name w:val="annotation subject"/>
    <w:basedOn w:val="Commentaire"/>
    <w:next w:val="Commentaire"/>
    <w:link w:val="ObjetducommentaireCar"/>
    <w:uiPriority w:val="99"/>
    <w:semiHidden/>
    <w:unhideWhenUsed/>
    <w:rsid w:val="00E84CFC"/>
    <w:rPr>
      <w:b/>
      <w:bCs/>
      <w:sz w:val="20"/>
      <w:szCs w:val="20"/>
    </w:rPr>
  </w:style>
  <w:style w:type="character" w:customStyle="1" w:styleId="ObjetducommentaireCar">
    <w:name w:val="Objet du commentaire Car"/>
    <w:basedOn w:val="CommentaireCar"/>
    <w:link w:val="Objetducommentaire"/>
    <w:uiPriority w:val="99"/>
    <w:semiHidden/>
    <w:rsid w:val="00E84CFC"/>
    <w:rPr>
      <w:b/>
      <w:bCs/>
      <w:sz w:val="20"/>
      <w:szCs w:val="20"/>
    </w:rPr>
  </w:style>
  <w:style w:type="paragraph" w:styleId="Sansinterligne">
    <w:name w:val="No Spacing"/>
    <w:uiPriority w:val="1"/>
    <w:qFormat/>
    <w:rsid w:val="00EC0288"/>
  </w:style>
  <w:style w:type="table" w:customStyle="1" w:styleId="Grilledutableau1">
    <w:name w:val="Grille du tableau1"/>
    <w:basedOn w:val="TableauNormal"/>
    <w:next w:val="Grilledutableau"/>
    <w:uiPriority w:val="59"/>
    <w:rsid w:val="00E554B0"/>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2822BF"/>
    <w:pPr>
      <w:ind w:left="720"/>
      <w:contextualSpacing/>
    </w:pPr>
  </w:style>
  <w:style w:type="paragraph" w:styleId="En-ttedetabledesmatires">
    <w:name w:val="TOC Heading"/>
    <w:basedOn w:val="Titre1"/>
    <w:next w:val="Normal"/>
    <w:uiPriority w:val="39"/>
    <w:unhideWhenUsed/>
    <w:qFormat/>
    <w:rsid w:val="00DE4863"/>
    <w:pPr>
      <w:pBdr>
        <w:top w:val="none" w:sz="0" w:space="0" w:color="auto"/>
        <w:left w:val="none" w:sz="0" w:space="0" w:color="auto"/>
        <w:bottom w:val="none" w:sz="0" w:space="0" w:color="auto"/>
        <w:right w:val="none" w:sz="0" w:space="0" w:color="auto"/>
      </w:pBdr>
      <w:spacing w:before="480" w:line="276" w:lineRule="auto"/>
      <w:jc w:val="left"/>
      <w:outlineLvl w:val="9"/>
    </w:pPr>
    <w:rPr>
      <w:caps w:val="0"/>
      <w:color w:val="365F91" w:themeColor="accent1" w:themeShade="BF"/>
    </w:rPr>
  </w:style>
  <w:style w:type="paragraph" w:styleId="TM1">
    <w:name w:val="toc 1"/>
    <w:basedOn w:val="Normal"/>
    <w:next w:val="Normal"/>
    <w:autoRedefine/>
    <w:uiPriority w:val="39"/>
    <w:unhideWhenUsed/>
    <w:rsid w:val="005004FD"/>
    <w:pPr>
      <w:tabs>
        <w:tab w:val="right" w:leader="dot" w:pos="10188"/>
      </w:tabs>
      <w:spacing w:after="100"/>
    </w:pPr>
    <w:rPr>
      <w:rFonts w:asciiTheme="majorHAnsi" w:hAnsiTheme="majorHAnsi" w:cstheme="majorHAnsi"/>
      <w:b/>
      <w:caps/>
      <w:noProof/>
      <w:sz w:val="22"/>
      <w:szCs w:val="22"/>
    </w:rPr>
  </w:style>
  <w:style w:type="paragraph" w:styleId="TM2">
    <w:name w:val="toc 2"/>
    <w:basedOn w:val="Normal"/>
    <w:next w:val="Normal"/>
    <w:autoRedefine/>
    <w:uiPriority w:val="39"/>
    <w:unhideWhenUsed/>
    <w:rsid w:val="00DE4863"/>
    <w:pPr>
      <w:spacing w:after="100"/>
      <w:ind w:left="240"/>
    </w:pPr>
  </w:style>
  <w:style w:type="paragraph" w:styleId="TM3">
    <w:name w:val="toc 3"/>
    <w:basedOn w:val="Normal"/>
    <w:next w:val="Normal"/>
    <w:autoRedefine/>
    <w:uiPriority w:val="39"/>
    <w:unhideWhenUsed/>
    <w:rsid w:val="00DE4863"/>
    <w:pPr>
      <w:spacing w:after="100"/>
      <w:ind w:left="480"/>
    </w:pPr>
  </w:style>
  <w:style w:type="paragraph" w:styleId="En-tte">
    <w:name w:val="header"/>
    <w:basedOn w:val="Normal"/>
    <w:link w:val="En-tteCar"/>
    <w:uiPriority w:val="99"/>
    <w:unhideWhenUsed/>
    <w:rsid w:val="00696714"/>
    <w:pPr>
      <w:tabs>
        <w:tab w:val="center" w:pos="4536"/>
        <w:tab w:val="right" w:pos="9072"/>
      </w:tabs>
    </w:pPr>
  </w:style>
  <w:style w:type="character" w:customStyle="1" w:styleId="En-tteCar">
    <w:name w:val="En-tête Car"/>
    <w:basedOn w:val="Policepardfaut"/>
    <w:link w:val="En-tte"/>
    <w:uiPriority w:val="99"/>
    <w:rsid w:val="00696714"/>
  </w:style>
  <w:style w:type="paragraph" w:styleId="Pieddepage">
    <w:name w:val="footer"/>
    <w:basedOn w:val="Normal"/>
    <w:link w:val="PieddepageCar"/>
    <w:uiPriority w:val="99"/>
    <w:unhideWhenUsed/>
    <w:rsid w:val="00696714"/>
    <w:pPr>
      <w:tabs>
        <w:tab w:val="center" w:pos="4536"/>
        <w:tab w:val="right" w:pos="9072"/>
      </w:tabs>
    </w:pPr>
  </w:style>
  <w:style w:type="character" w:customStyle="1" w:styleId="PieddepageCar">
    <w:name w:val="Pied de page Car"/>
    <w:basedOn w:val="Policepardfaut"/>
    <w:link w:val="Pieddepage"/>
    <w:uiPriority w:val="99"/>
    <w:rsid w:val="00696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626">
      <w:bodyDiv w:val="1"/>
      <w:marLeft w:val="0"/>
      <w:marRight w:val="0"/>
      <w:marTop w:val="0"/>
      <w:marBottom w:val="0"/>
      <w:divBdr>
        <w:top w:val="none" w:sz="0" w:space="0" w:color="auto"/>
        <w:left w:val="none" w:sz="0" w:space="0" w:color="auto"/>
        <w:bottom w:val="none" w:sz="0" w:space="0" w:color="auto"/>
        <w:right w:val="none" w:sz="0" w:space="0" w:color="auto"/>
      </w:divBdr>
      <w:divsChild>
        <w:div w:id="1308053031">
          <w:marLeft w:val="0"/>
          <w:marRight w:val="150"/>
          <w:marTop w:val="0"/>
          <w:marBottom w:val="0"/>
          <w:divBdr>
            <w:top w:val="none" w:sz="0" w:space="0" w:color="auto"/>
            <w:left w:val="none" w:sz="0" w:space="0" w:color="auto"/>
            <w:bottom w:val="none" w:sz="0" w:space="0" w:color="auto"/>
            <w:right w:val="none" w:sz="0" w:space="0" w:color="auto"/>
          </w:divBdr>
          <w:divsChild>
            <w:div w:id="229577828">
              <w:marLeft w:val="0"/>
              <w:marRight w:val="0"/>
              <w:marTop w:val="0"/>
              <w:marBottom w:val="150"/>
              <w:divBdr>
                <w:top w:val="none" w:sz="0" w:space="0" w:color="auto"/>
                <w:left w:val="none" w:sz="0" w:space="0" w:color="auto"/>
                <w:bottom w:val="none" w:sz="0" w:space="0" w:color="auto"/>
                <w:right w:val="none" w:sz="0" w:space="0" w:color="auto"/>
              </w:divBdr>
              <w:divsChild>
                <w:div w:id="973020005">
                  <w:marLeft w:val="0"/>
                  <w:marRight w:val="0"/>
                  <w:marTop w:val="0"/>
                  <w:marBottom w:val="0"/>
                  <w:divBdr>
                    <w:top w:val="none" w:sz="0" w:space="0" w:color="auto"/>
                    <w:left w:val="none" w:sz="0" w:space="0" w:color="auto"/>
                    <w:bottom w:val="none" w:sz="0" w:space="0" w:color="auto"/>
                    <w:right w:val="none" w:sz="0" w:space="0" w:color="auto"/>
                  </w:divBdr>
                </w:div>
                <w:div w:id="18301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7986">
          <w:marLeft w:val="0"/>
          <w:marRight w:val="0"/>
          <w:marTop w:val="0"/>
          <w:marBottom w:val="0"/>
          <w:divBdr>
            <w:top w:val="none" w:sz="0" w:space="0" w:color="auto"/>
            <w:left w:val="none" w:sz="0" w:space="0" w:color="auto"/>
            <w:bottom w:val="none" w:sz="0" w:space="0" w:color="auto"/>
            <w:right w:val="none" w:sz="0" w:space="0" w:color="auto"/>
          </w:divBdr>
          <w:divsChild>
            <w:div w:id="304505958">
              <w:marLeft w:val="0"/>
              <w:marRight w:val="0"/>
              <w:marTop w:val="240"/>
              <w:marBottom w:val="0"/>
              <w:divBdr>
                <w:top w:val="single" w:sz="6" w:space="11" w:color="DDDDDD"/>
                <w:left w:val="single" w:sz="6" w:space="11" w:color="F0F0F0"/>
                <w:bottom w:val="single" w:sz="6" w:space="11" w:color="FBFBFB"/>
                <w:right w:val="single" w:sz="6" w:space="11" w:color="F0F0F0"/>
              </w:divBdr>
              <w:divsChild>
                <w:div w:id="10373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4412">
      <w:bodyDiv w:val="1"/>
      <w:marLeft w:val="0"/>
      <w:marRight w:val="0"/>
      <w:marTop w:val="0"/>
      <w:marBottom w:val="0"/>
      <w:divBdr>
        <w:top w:val="none" w:sz="0" w:space="0" w:color="auto"/>
        <w:left w:val="none" w:sz="0" w:space="0" w:color="auto"/>
        <w:bottom w:val="none" w:sz="0" w:space="0" w:color="auto"/>
        <w:right w:val="none" w:sz="0" w:space="0" w:color="auto"/>
      </w:divBdr>
    </w:div>
    <w:div w:id="477117692">
      <w:bodyDiv w:val="1"/>
      <w:marLeft w:val="0"/>
      <w:marRight w:val="0"/>
      <w:marTop w:val="0"/>
      <w:marBottom w:val="0"/>
      <w:divBdr>
        <w:top w:val="none" w:sz="0" w:space="0" w:color="auto"/>
        <w:left w:val="none" w:sz="0" w:space="0" w:color="auto"/>
        <w:bottom w:val="none" w:sz="0" w:space="0" w:color="auto"/>
        <w:right w:val="none" w:sz="0" w:space="0" w:color="auto"/>
      </w:divBdr>
    </w:div>
    <w:div w:id="771514648">
      <w:bodyDiv w:val="1"/>
      <w:marLeft w:val="0"/>
      <w:marRight w:val="0"/>
      <w:marTop w:val="0"/>
      <w:marBottom w:val="0"/>
      <w:divBdr>
        <w:top w:val="none" w:sz="0" w:space="0" w:color="auto"/>
        <w:left w:val="none" w:sz="0" w:space="0" w:color="auto"/>
        <w:bottom w:val="none" w:sz="0" w:space="0" w:color="auto"/>
        <w:right w:val="none" w:sz="0" w:space="0" w:color="auto"/>
      </w:divBdr>
    </w:div>
    <w:div w:id="877934296">
      <w:bodyDiv w:val="1"/>
      <w:marLeft w:val="0"/>
      <w:marRight w:val="0"/>
      <w:marTop w:val="0"/>
      <w:marBottom w:val="0"/>
      <w:divBdr>
        <w:top w:val="none" w:sz="0" w:space="0" w:color="auto"/>
        <w:left w:val="none" w:sz="0" w:space="0" w:color="auto"/>
        <w:bottom w:val="none" w:sz="0" w:space="0" w:color="auto"/>
        <w:right w:val="none" w:sz="0" w:space="0" w:color="auto"/>
      </w:divBdr>
    </w:div>
    <w:div w:id="954294141">
      <w:bodyDiv w:val="1"/>
      <w:marLeft w:val="0"/>
      <w:marRight w:val="0"/>
      <w:marTop w:val="0"/>
      <w:marBottom w:val="0"/>
      <w:divBdr>
        <w:top w:val="none" w:sz="0" w:space="0" w:color="auto"/>
        <w:left w:val="none" w:sz="0" w:space="0" w:color="auto"/>
        <w:bottom w:val="none" w:sz="0" w:space="0" w:color="auto"/>
        <w:right w:val="none" w:sz="0" w:space="0" w:color="auto"/>
      </w:divBdr>
    </w:div>
    <w:div w:id="1290821248">
      <w:bodyDiv w:val="1"/>
      <w:marLeft w:val="0"/>
      <w:marRight w:val="0"/>
      <w:marTop w:val="0"/>
      <w:marBottom w:val="0"/>
      <w:divBdr>
        <w:top w:val="none" w:sz="0" w:space="0" w:color="auto"/>
        <w:left w:val="none" w:sz="0" w:space="0" w:color="auto"/>
        <w:bottom w:val="none" w:sz="0" w:space="0" w:color="auto"/>
        <w:right w:val="none" w:sz="0" w:space="0" w:color="auto"/>
      </w:divBdr>
      <w:divsChild>
        <w:div w:id="604534320">
          <w:marLeft w:val="0"/>
          <w:marRight w:val="0"/>
          <w:marTop w:val="0"/>
          <w:marBottom w:val="0"/>
          <w:divBdr>
            <w:top w:val="none" w:sz="0" w:space="0" w:color="auto"/>
            <w:left w:val="none" w:sz="0" w:space="0" w:color="auto"/>
            <w:bottom w:val="none" w:sz="0" w:space="0" w:color="auto"/>
            <w:right w:val="none" w:sz="0" w:space="0" w:color="auto"/>
          </w:divBdr>
          <w:divsChild>
            <w:div w:id="4209125">
              <w:marLeft w:val="0"/>
              <w:marRight w:val="0"/>
              <w:marTop w:val="0"/>
              <w:marBottom w:val="0"/>
              <w:divBdr>
                <w:top w:val="none" w:sz="0" w:space="0" w:color="auto"/>
                <w:left w:val="none" w:sz="0" w:space="0" w:color="auto"/>
                <w:bottom w:val="none" w:sz="0" w:space="0" w:color="auto"/>
                <w:right w:val="none" w:sz="0" w:space="0" w:color="auto"/>
              </w:divBdr>
              <w:divsChild>
                <w:div w:id="2132166453">
                  <w:marLeft w:val="0"/>
                  <w:marRight w:val="0"/>
                  <w:marTop w:val="0"/>
                  <w:marBottom w:val="0"/>
                  <w:divBdr>
                    <w:top w:val="none" w:sz="0" w:space="0" w:color="auto"/>
                    <w:left w:val="none" w:sz="0" w:space="0" w:color="auto"/>
                    <w:bottom w:val="none" w:sz="0" w:space="0" w:color="auto"/>
                    <w:right w:val="none" w:sz="0" w:space="0" w:color="auto"/>
                  </w:divBdr>
                  <w:divsChild>
                    <w:div w:id="657538532">
                      <w:marLeft w:val="0"/>
                      <w:marRight w:val="0"/>
                      <w:marTop w:val="0"/>
                      <w:marBottom w:val="0"/>
                      <w:divBdr>
                        <w:top w:val="none" w:sz="0" w:space="0" w:color="auto"/>
                        <w:left w:val="none" w:sz="0" w:space="0" w:color="auto"/>
                        <w:bottom w:val="none" w:sz="0" w:space="0" w:color="auto"/>
                        <w:right w:val="none" w:sz="0" w:space="0" w:color="auto"/>
                      </w:divBdr>
                    </w:div>
                    <w:div w:id="2121757097">
                      <w:marLeft w:val="0"/>
                      <w:marRight w:val="0"/>
                      <w:marTop w:val="0"/>
                      <w:marBottom w:val="0"/>
                      <w:divBdr>
                        <w:top w:val="none" w:sz="0" w:space="0" w:color="auto"/>
                        <w:left w:val="none" w:sz="0" w:space="0" w:color="auto"/>
                        <w:bottom w:val="none" w:sz="0" w:space="0" w:color="auto"/>
                        <w:right w:val="none" w:sz="0" w:space="0" w:color="auto"/>
                      </w:divBdr>
                    </w:div>
                  </w:divsChild>
                </w:div>
                <w:div w:id="759761336">
                  <w:marLeft w:val="0"/>
                  <w:marRight w:val="0"/>
                  <w:marTop w:val="0"/>
                  <w:marBottom w:val="0"/>
                  <w:divBdr>
                    <w:top w:val="none" w:sz="0" w:space="0" w:color="auto"/>
                    <w:left w:val="none" w:sz="0" w:space="0" w:color="auto"/>
                    <w:bottom w:val="none" w:sz="0" w:space="0" w:color="auto"/>
                    <w:right w:val="none" w:sz="0" w:space="0" w:color="auto"/>
                  </w:divBdr>
                  <w:divsChild>
                    <w:div w:id="122818101">
                      <w:marLeft w:val="0"/>
                      <w:marRight w:val="0"/>
                      <w:marTop w:val="0"/>
                      <w:marBottom w:val="0"/>
                      <w:divBdr>
                        <w:top w:val="none" w:sz="0" w:space="0" w:color="auto"/>
                        <w:left w:val="none" w:sz="0" w:space="0" w:color="auto"/>
                        <w:bottom w:val="none" w:sz="0" w:space="0" w:color="auto"/>
                        <w:right w:val="none" w:sz="0" w:space="0" w:color="auto"/>
                      </w:divBdr>
                      <w:divsChild>
                        <w:div w:id="1293293366">
                          <w:marLeft w:val="0"/>
                          <w:marRight w:val="0"/>
                          <w:marTop w:val="0"/>
                          <w:marBottom w:val="0"/>
                          <w:divBdr>
                            <w:top w:val="none" w:sz="0" w:space="0" w:color="auto"/>
                            <w:left w:val="none" w:sz="0" w:space="0" w:color="auto"/>
                            <w:bottom w:val="none" w:sz="0" w:space="0" w:color="auto"/>
                            <w:right w:val="none" w:sz="0" w:space="0" w:color="auto"/>
                          </w:divBdr>
                        </w:div>
                      </w:divsChild>
                    </w:div>
                    <w:div w:id="903487485">
                      <w:marLeft w:val="0"/>
                      <w:marRight w:val="0"/>
                      <w:marTop w:val="0"/>
                      <w:marBottom w:val="0"/>
                      <w:divBdr>
                        <w:top w:val="none" w:sz="0" w:space="0" w:color="auto"/>
                        <w:left w:val="none" w:sz="0" w:space="0" w:color="auto"/>
                        <w:bottom w:val="none" w:sz="0" w:space="0" w:color="auto"/>
                        <w:right w:val="none" w:sz="0" w:space="0" w:color="auto"/>
                      </w:divBdr>
                      <w:divsChild>
                        <w:div w:id="85813153">
                          <w:marLeft w:val="0"/>
                          <w:marRight w:val="0"/>
                          <w:marTop w:val="0"/>
                          <w:marBottom w:val="0"/>
                          <w:divBdr>
                            <w:top w:val="none" w:sz="0" w:space="0" w:color="auto"/>
                            <w:left w:val="none" w:sz="0" w:space="0" w:color="auto"/>
                            <w:bottom w:val="none" w:sz="0" w:space="0" w:color="auto"/>
                            <w:right w:val="none" w:sz="0" w:space="0" w:color="auto"/>
                          </w:divBdr>
                        </w:div>
                      </w:divsChild>
                    </w:div>
                    <w:div w:id="475025787">
                      <w:marLeft w:val="0"/>
                      <w:marRight w:val="0"/>
                      <w:marTop w:val="0"/>
                      <w:marBottom w:val="0"/>
                      <w:divBdr>
                        <w:top w:val="none" w:sz="0" w:space="0" w:color="auto"/>
                        <w:left w:val="none" w:sz="0" w:space="0" w:color="auto"/>
                        <w:bottom w:val="none" w:sz="0" w:space="0" w:color="auto"/>
                        <w:right w:val="none" w:sz="0" w:space="0" w:color="auto"/>
                      </w:divBdr>
                      <w:divsChild>
                        <w:div w:id="787774196">
                          <w:marLeft w:val="0"/>
                          <w:marRight w:val="0"/>
                          <w:marTop w:val="0"/>
                          <w:marBottom w:val="0"/>
                          <w:divBdr>
                            <w:top w:val="none" w:sz="0" w:space="0" w:color="auto"/>
                            <w:left w:val="none" w:sz="0" w:space="0" w:color="auto"/>
                            <w:bottom w:val="none" w:sz="0" w:space="0" w:color="auto"/>
                            <w:right w:val="none" w:sz="0" w:space="0" w:color="auto"/>
                          </w:divBdr>
                        </w:div>
                      </w:divsChild>
                    </w:div>
                    <w:div w:id="1285962160">
                      <w:marLeft w:val="0"/>
                      <w:marRight w:val="0"/>
                      <w:marTop w:val="0"/>
                      <w:marBottom w:val="0"/>
                      <w:divBdr>
                        <w:top w:val="none" w:sz="0" w:space="0" w:color="auto"/>
                        <w:left w:val="none" w:sz="0" w:space="0" w:color="auto"/>
                        <w:bottom w:val="none" w:sz="0" w:space="0" w:color="auto"/>
                        <w:right w:val="none" w:sz="0" w:space="0" w:color="auto"/>
                      </w:divBdr>
                      <w:divsChild>
                        <w:div w:id="2110661546">
                          <w:marLeft w:val="0"/>
                          <w:marRight w:val="0"/>
                          <w:marTop w:val="0"/>
                          <w:marBottom w:val="0"/>
                          <w:divBdr>
                            <w:top w:val="none" w:sz="0" w:space="0" w:color="auto"/>
                            <w:left w:val="none" w:sz="0" w:space="0" w:color="auto"/>
                            <w:bottom w:val="none" w:sz="0" w:space="0" w:color="auto"/>
                            <w:right w:val="none" w:sz="0" w:space="0" w:color="auto"/>
                          </w:divBdr>
                        </w:div>
                      </w:divsChild>
                    </w:div>
                    <w:div w:id="753934746">
                      <w:marLeft w:val="0"/>
                      <w:marRight w:val="0"/>
                      <w:marTop w:val="0"/>
                      <w:marBottom w:val="0"/>
                      <w:divBdr>
                        <w:top w:val="none" w:sz="0" w:space="0" w:color="auto"/>
                        <w:left w:val="none" w:sz="0" w:space="0" w:color="auto"/>
                        <w:bottom w:val="none" w:sz="0" w:space="0" w:color="auto"/>
                        <w:right w:val="none" w:sz="0" w:space="0" w:color="auto"/>
                      </w:divBdr>
                      <w:divsChild>
                        <w:div w:id="791746833">
                          <w:marLeft w:val="0"/>
                          <w:marRight w:val="0"/>
                          <w:marTop w:val="0"/>
                          <w:marBottom w:val="0"/>
                          <w:divBdr>
                            <w:top w:val="none" w:sz="0" w:space="0" w:color="auto"/>
                            <w:left w:val="none" w:sz="0" w:space="0" w:color="auto"/>
                            <w:bottom w:val="none" w:sz="0" w:space="0" w:color="auto"/>
                            <w:right w:val="none" w:sz="0" w:space="0" w:color="auto"/>
                          </w:divBdr>
                        </w:div>
                      </w:divsChild>
                    </w:div>
                    <w:div w:id="2005353280">
                      <w:marLeft w:val="0"/>
                      <w:marRight w:val="0"/>
                      <w:marTop w:val="0"/>
                      <w:marBottom w:val="0"/>
                      <w:divBdr>
                        <w:top w:val="none" w:sz="0" w:space="0" w:color="auto"/>
                        <w:left w:val="none" w:sz="0" w:space="0" w:color="auto"/>
                        <w:bottom w:val="none" w:sz="0" w:space="0" w:color="auto"/>
                        <w:right w:val="none" w:sz="0" w:space="0" w:color="auto"/>
                      </w:divBdr>
                      <w:divsChild>
                        <w:div w:id="601298798">
                          <w:marLeft w:val="0"/>
                          <w:marRight w:val="0"/>
                          <w:marTop w:val="0"/>
                          <w:marBottom w:val="0"/>
                          <w:divBdr>
                            <w:top w:val="none" w:sz="0" w:space="0" w:color="auto"/>
                            <w:left w:val="none" w:sz="0" w:space="0" w:color="auto"/>
                            <w:bottom w:val="none" w:sz="0" w:space="0" w:color="auto"/>
                            <w:right w:val="none" w:sz="0" w:space="0" w:color="auto"/>
                          </w:divBdr>
                        </w:div>
                      </w:divsChild>
                    </w:div>
                    <w:div w:id="1465196200">
                      <w:marLeft w:val="0"/>
                      <w:marRight w:val="0"/>
                      <w:marTop w:val="0"/>
                      <w:marBottom w:val="0"/>
                      <w:divBdr>
                        <w:top w:val="none" w:sz="0" w:space="0" w:color="auto"/>
                        <w:left w:val="none" w:sz="0" w:space="0" w:color="auto"/>
                        <w:bottom w:val="none" w:sz="0" w:space="0" w:color="auto"/>
                        <w:right w:val="none" w:sz="0" w:space="0" w:color="auto"/>
                      </w:divBdr>
                      <w:divsChild>
                        <w:div w:id="317467169">
                          <w:marLeft w:val="0"/>
                          <w:marRight w:val="0"/>
                          <w:marTop w:val="0"/>
                          <w:marBottom w:val="0"/>
                          <w:divBdr>
                            <w:top w:val="none" w:sz="0" w:space="0" w:color="auto"/>
                            <w:left w:val="none" w:sz="0" w:space="0" w:color="auto"/>
                            <w:bottom w:val="none" w:sz="0" w:space="0" w:color="auto"/>
                            <w:right w:val="none" w:sz="0" w:space="0" w:color="auto"/>
                          </w:divBdr>
                        </w:div>
                      </w:divsChild>
                    </w:div>
                    <w:div w:id="895624249">
                      <w:marLeft w:val="0"/>
                      <w:marRight w:val="0"/>
                      <w:marTop w:val="0"/>
                      <w:marBottom w:val="0"/>
                      <w:divBdr>
                        <w:top w:val="none" w:sz="0" w:space="0" w:color="auto"/>
                        <w:left w:val="none" w:sz="0" w:space="0" w:color="auto"/>
                        <w:bottom w:val="none" w:sz="0" w:space="0" w:color="auto"/>
                        <w:right w:val="none" w:sz="0" w:space="0" w:color="auto"/>
                      </w:divBdr>
                      <w:divsChild>
                        <w:div w:id="520583405">
                          <w:marLeft w:val="0"/>
                          <w:marRight w:val="0"/>
                          <w:marTop w:val="0"/>
                          <w:marBottom w:val="0"/>
                          <w:divBdr>
                            <w:top w:val="none" w:sz="0" w:space="0" w:color="auto"/>
                            <w:left w:val="none" w:sz="0" w:space="0" w:color="auto"/>
                            <w:bottom w:val="none" w:sz="0" w:space="0" w:color="auto"/>
                            <w:right w:val="none" w:sz="0" w:space="0" w:color="auto"/>
                          </w:divBdr>
                        </w:div>
                      </w:divsChild>
                    </w:div>
                    <w:div w:id="1420441000">
                      <w:marLeft w:val="0"/>
                      <w:marRight w:val="0"/>
                      <w:marTop w:val="0"/>
                      <w:marBottom w:val="0"/>
                      <w:divBdr>
                        <w:top w:val="none" w:sz="0" w:space="0" w:color="auto"/>
                        <w:left w:val="none" w:sz="0" w:space="0" w:color="auto"/>
                        <w:bottom w:val="none" w:sz="0" w:space="0" w:color="auto"/>
                        <w:right w:val="none" w:sz="0" w:space="0" w:color="auto"/>
                      </w:divBdr>
                      <w:divsChild>
                        <w:div w:id="587807153">
                          <w:marLeft w:val="0"/>
                          <w:marRight w:val="0"/>
                          <w:marTop w:val="0"/>
                          <w:marBottom w:val="0"/>
                          <w:divBdr>
                            <w:top w:val="none" w:sz="0" w:space="0" w:color="auto"/>
                            <w:left w:val="none" w:sz="0" w:space="0" w:color="auto"/>
                            <w:bottom w:val="none" w:sz="0" w:space="0" w:color="auto"/>
                            <w:right w:val="none" w:sz="0" w:space="0" w:color="auto"/>
                          </w:divBdr>
                        </w:div>
                      </w:divsChild>
                    </w:div>
                    <w:div w:id="1346437674">
                      <w:marLeft w:val="0"/>
                      <w:marRight w:val="0"/>
                      <w:marTop w:val="0"/>
                      <w:marBottom w:val="0"/>
                      <w:divBdr>
                        <w:top w:val="none" w:sz="0" w:space="0" w:color="auto"/>
                        <w:left w:val="none" w:sz="0" w:space="0" w:color="auto"/>
                        <w:bottom w:val="none" w:sz="0" w:space="0" w:color="auto"/>
                        <w:right w:val="none" w:sz="0" w:space="0" w:color="auto"/>
                      </w:divBdr>
                      <w:divsChild>
                        <w:div w:id="2023048626">
                          <w:marLeft w:val="0"/>
                          <w:marRight w:val="0"/>
                          <w:marTop w:val="0"/>
                          <w:marBottom w:val="0"/>
                          <w:divBdr>
                            <w:top w:val="none" w:sz="0" w:space="0" w:color="auto"/>
                            <w:left w:val="none" w:sz="0" w:space="0" w:color="auto"/>
                            <w:bottom w:val="none" w:sz="0" w:space="0" w:color="auto"/>
                            <w:right w:val="none" w:sz="0" w:space="0" w:color="auto"/>
                          </w:divBdr>
                        </w:div>
                      </w:divsChild>
                    </w:div>
                    <w:div w:id="1244799293">
                      <w:marLeft w:val="0"/>
                      <w:marRight w:val="0"/>
                      <w:marTop w:val="0"/>
                      <w:marBottom w:val="0"/>
                      <w:divBdr>
                        <w:top w:val="none" w:sz="0" w:space="0" w:color="auto"/>
                        <w:left w:val="none" w:sz="0" w:space="0" w:color="auto"/>
                        <w:bottom w:val="none" w:sz="0" w:space="0" w:color="auto"/>
                        <w:right w:val="none" w:sz="0" w:space="0" w:color="auto"/>
                      </w:divBdr>
                      <w:divsChild>
                        <w:div w:id="523639715">
                          <w:marLeft w:val="0"/>
                          <w:marRight w:val="0"/>
                          <w:marTop w:val="0"/>
                          <w:marBottom w:val="0"/>
                          <w:divBdr>
                            <w:top w:val="none" w:sz="0" w:space="0" w:color="auto"/>
                            <w:left w:val="none" w:sz="0" w:space="0" w:color="auto"/>
                            <w:bottom w:val="none" w:sz="0" w:space="0" w:color="auto"/>
                            <w:right w:val="none" w:sz="0" w:space="0" w:color="auto"/>
                          </w:divBdr>
                        </w:div>
                      </w:divsChild>
                    </w:div>
                    <w:div w:id="1568027644">
                      <w:marLeft w:val="0"/>
                      <w:marRight w:val="0"/>
                      <w:marTop w:val="0"/>
                      <w:marBottom w:val="0"/>
                      <w:divBdr>
                        <w:top w:val="none" w:sz="0" w:space="0" w:color="auto"/>
                        <w:left w:val="none" w:sz="0" w:space="0" w:color="auto"/>
                        <w:bottom w:val="none" w:sz="0" w:space="0" w:color="auto"/>
                        <w:right w:val="none" w:sz="0" w:space="0" w:color="auto"/>
                      </w:divBdr>
                      <w:divsChild>
                        <w:div w:id="1143691836">
                          <w:marLeft w:val="0"/>
                          <w:marRight w:val="0"/>
                          <w:marTop w:val="0"/>
                          <w:marBottom w:val="0"/>
                          <w:divBdr>
                            <w:top w:val="none" w:sz="0" w:space="0" w:color="auto"/>
                            <w:left w:val="none" w:sz="0" w:space="0" w:color="auto"/>
                            <w:bottom w:val="none" w:sz="0" w:space="0" w:color="auto"/>
                            <w:right w:val="none" w:sz="0" w:space="0" w:color="auto"/>
                          </w:divBdr>
                        </w:div>
                      </w:divsChild>
                    </w:div>
                    <w:div w:id="1768620607">
                      <w:marLeft w:val="0"/>
                      <w:marRight w:val="0"/>
                      <w:marTop w:val="0"/>
                      <w:marBottom w:val="0"/>
                      <w:divBdr>
                        <w:top w:val="none" w:sz="0" w:space="0" w:color="auto"/>
                        <w:left w:val="none" w:sz="0" w:space="0" w:color="auto"/>
                        <w:bottom w:val="none" w:sz="0" w:space="0" w:color="auto"/>
                        <w:right w:val="none" w:sz="0" w:space="0" w:color="auto"/>
                      </w:divBdr>
                      <w:divsChild>
                        <w:div w:id="1950620663">
                          <w:marLeft w:val="0"/>
                          <w:marRight w:val="0"/>
                          <w:marTop w:val="0"/>
                          <w:marBottom w:val="0"/>
                          <w:divBdr>
                            <w:top w:val="none" w:sz="0" w:space="0" w:color="auto"/>
                            <w:left w:val="none" w:sz="0" w:space="0" w:color="auto"/>
                            <w:bottom w:val="none" w:sz="0" w:space="0" w:color="auto"/>
                            <w:right w:val="none" w:sz="0" w:space="0" w:color="auto"/>
                          </w:divBdr>
                        </w:div>
                      </w:divsChild>
                    </w:div>
                    <w:div w:id="325941908">
                      <w:marLeft w:val="0"/>
                      <w:marRight w:val="0"/>
                      <w:marTop w:val="0"/>
                      <w:marBottom w:val="0"/>
                      <w:divBdr>
                        <w:top w:val="none" w:sz="0" w:space="0" w:color="auto"/>
                        <w:left w:val="none" w:sz="0" w:space="0" w:color="auto"/>
                        <w:bottom w:val="none" w:sz="0" w:space="0" w:color="auto"/>
                        <w:right w:val="none" w:sz="0" w:space="0" w:color="auto"/>
                      </w:divBdr>
                      <w:divsChild>
                        <w:div w:id="1154375690">
                          <w:marLeft w:val="0"/>
                          <w:marRight w:val="0"/>
                          <w:marTop w:val="0"/>
                          <w:marBottom w:val="0"/>
                          <w:divBdr>
                            <w:top w:val="none" w:sz="0" w:space="0" w:color="auto"/>
                            <w:left w:val="none" w:sz="0" w:space="0" w:color="auto"/>
                            <w:bottom w:val="none" w:sz="0" w:space="0" w:color="auto"/>
                            <w:right w:val="none" w:sz="0" w:space="0" w:color="auto"/>
                          </w:divBdr>
                        </w:div>
                      </w:divsChild>
                    </w:div>
                    <w:div w:id="1437941964">
                      <w:marLeft w:val="0"/>
                      <w:marRight w:val="0"/>
                      <w:marTop w:val="0"/>
                      <w:marBottom w:val="0"/>
                      <w:divBdr>
                        <w:top w:val="none" w:sz="0" w:space="0" w:color="auto"/>
                        <w:left w:val="none" w:sz="0" w:space="0" w:color="auto"/>
                        <w:bottom w:val="none" w:sz="0" w:space="0" w:color="auto"/>
                        <w:right w:val="none" w:sz="0" w:space="0" w:color="auto"/>
                      </w:divBdr>
                      <w:divsChild>
                        <w:div w:id="908075713">
                          <w:marLeft w:val="0"/>
                          <w:marRight w:val="0"/>
                          <w:marTop w:val="0"/>
                          <w:marBottom w:val="0"/>
                          <w:divBdr>
                            <w:top w:val="none" w:sz="0" w:space="0" w:color="auto"/>
                            <w:left w:val="none" w:sz="0" w:space="0" w:color="auto"/>
                            <w:bottom w:val="none" w:sz="0" w:space="0" w:color="auto"/>
                            <w:right w:val="none" w:sz="0" w:space="0" w:color="auto"/>
                          </w:divBdr>
                        </w:div>
                      </w:divsChild>
                    </w:div>
                    <w:div w:id="1300958043">
                      <w:marLeft w:val="0"/>
                      <w:marRight w:val="0"/>
                      <w:marTop w:val="0"/>
                      <w:marBottom w:val="0"/>
                      <w:divBdr>
                        <w:top w:val="none" w:sz="0" w:space="0" w:color="auto"/>
                        <w:left w:val="none" w:sz="0" w:space="0" w:color="auto"/>
                        <w:bottom w:val="none" w:sz="0" w:space="0" w:color="auto"/>
                        <w:right w:val="none" w:sz="0" w:space="0" w:color="auto"/>
                      </w:divBdr>
                      <w:divsChild>
                        <w:div w:id="1778480742">
                          <w:marLeft w:val="0"/>
                          <w:marRight w:val="0"/>
                          <w:marTop w:val="0"/>
                          <w:marBottom w:val="0"/>
                          <w:divBdr>
                            <w:top w:val="none" w:sz="0" w:space="0" w:color="auto"/>
                            <w:left w:val="none" w:sz="0" w:space="0" w:color="auto"/>
                            <w:bottom w:val="none" w:sz="0" w:space="0" w:color="auto"/>
                            <w:right w:val="none" w:sz="0" w:space="0" w:color="auto"/>
                          </w:divBdr>
                        </w:div>
                      </w:divsChild>
                    </w:div>
                    <w:div w:id="642735790">
                      <w:marLeft w:val="0"/>
                      <w:marRight w:val="0"/>
                      <w:marTop w:val="0"/>
                      <w:marBottom w:val="0"/>
                      <w:divBdr>
                        <w:top w:val="none" w:sz="0" w:space="0" w:color="auto"/>
                        <w:left w:val="none" w:sz="0" w:space="0" w:color="auto"/>
                        <w:bottom w:val="none" w:sz="0" w:space="0" w:color="auto"/>
                        <w:right w:val="none" w:sz="0" w:space="0" w:color="auto"/>
                      </w:divBdr>
                      <w:divsChild>
                        <w:div w:id="676469509">
                          <w:marLeft w:val="0"/>
                          <w:marRight w:val="0"/>
                          <w:marTop w:val="0"/>
                          <w:marBottom w:val="0"/>
                          <w:divBdr>
                            <w:top w:val="none" w:sz="0" w:space="0" w:color="auto"/>
                            <w:left w:val="none" w:sz="0" w:space="0" w:color="auto"/>
                            <w:bottom w:val="none" w:sz="0" w:space="0" w:color="auto"/>
                            <w:right w:val="none" w:sz="0" w:space="0" w:color="auto"/>
                          </w:divBdr>
                        </w:div>
                      </w:divsChild>
                    </w:div>
                    <w:div w:id="1018853169">
                      <w:marLeft w:val="0"/>
                      <w:marRight w:val="0"/>
                      <w:marTop w:val="0"/>
                      <w:marBottom w:val="0"/>
                      <w:divBdr>
                        <w:top w:val="none" w:sz="0" w:space="0" w:color="auto"/>
                        <w:left w:val="none" w:sz="0" w:space="0" w:color="auto"/>
                        <w:bottom w:val="none" w:sz="0" w:space="0" w:color="auto"/>
                        <w:right w:val="none" w:sz="0" w:space="0" w:color="auto"/>
                      </w:divBdr>
                      <w:divsChild>
                        <w:div w:id="1399547529">
                          <w:marLeft w:val="0"/>
                          <w:marRight w:val="0"/>
                          <w:marTop w:val="0"/>
                          <w:marBottom w:val="0"/>
                          <w:divBdr>
                            <w:top w:val="none" w:sz="0" w:space="0" w:color="auto"/>
                            <w:left w:val="none" w:sz="0" w:space="0" w:color="auto"/>
                            <w:bottom w:val="none" w:sz="0" w:space="0" w:color="auto"/>
                            <w:right w:val="none" w:sz="0" w:space="0" w:color="auto"/>
                          </w:divBdr>
                        </w:div>
                      </w:divsChild>
                    </w:div>
                    <w:div w:id="1254246881">
                      <w:marLeft w:val="0"/>
                      <w:marRight w:val="0"/>
                      <w:marTop w:val="0"/>
                      <w:marBottom w:val="0"/>
                      <w:divBdr>
                        <w:top w:val="none" w:sz="0" w:space="0" w:color="auto"/>
                        <w:left w:val="none" w:sz="0" w:space="0" w:color="auto"/>
                        <w:bottom w:val="none" w:sz="0" w:space="0" w:color="auto"/>
                        <w:right w:val="none" w:sz="0" w:space="0" w:color="auto"/>
                      </w:divBdr>
                      <w:divsChild>
                        <w:div w:id="1071000995">
                          <w:marLeft w:val="0"/>
                          <w:marRight w:val="0"/>
                          <w:marTop w:val="0"/>
                          <w:marBottom w:val="0"/>
                          <w:divBdr>
                            <w:top w:val="none" w:sz="0" w:space="0" w:color="auto"/>
                            <w:left w:val="none" w:sz="0" w:space="0" w:color="auto"/>
                            <w:bottom w:val="none" w:sz="0" w:space="0" w:color="auto"/>
                            <w:right w:val="none" w:sz="0" w:space="0" w:color="auto"/>
                          </w:divBdr>
                        </w:div>
                      </w:divsChild>
                    </w:div>
                    <w:div w:id="1474254119">
                      <w:marLeft w:val="0"/>
                      <w:marRight w:val="0"/>
                      <w:marTop w:val="0"/>
                      <w:marBottom w:val="0"/>
                      <w:divBdr>
                        <w:top w:val="none" w:sz="0" w:space="0" w:color="auto"/>
                        <w:left w:val="none" w:sz="0" w:space="0" w:color="auto"/>
                        <w:bottom w:val="none" w:sz="0" w:space="0" w:color="auto"/>
                        <w:right w:val="none" w:sz="0" w:space="0" w:color="auto"/>
                      </w:divBdr>
                      <w:divsChild>
                        <w:div w:id="1664314748">
                          <w:marLeft w:val="0"/>
                          <w:marRight w:val="0"/>
                          <w:marTop w:val="0"/>
                          <w:marBottom w:val="0"/>
                          <w:divBdr>
                            <w:top w:val="none" w:sz="0" w:space="0" w:color="auto"/>
                            <w:left w:val="none" w:sz="0" w:space="0" w:color="auto"/>
                            <w:bottom w:val="none" w:sz="0" w:space="0" w:color="auto"/>
                            <w:right w:val="none" w:sz="0" w:space="0" w:color="auto"/>
                          </w:divBdr>
                        </w:div>
                      </w:divsChild>
                    </w:div>
                    <w:div w:id="1003897129">
                      <w:marLeft w:val="0"/>
                      <w:marRight w:val="0"/>
                      <w:marTop w:val="0"/>
                      <w:marBottom w:val="0"/>
                      <w:divBdr>
                        <w:top w:val="none" w:sz="0" w:space="0" w:color="auto"/>
                        <w:left w:val="none" w:sz="0" w:space="0" w:color="auto"/>
                        <w:bottom w:val="none" w:sz="0" w:space="0" w:color="auto"/>
                        <w:right w:val="none" w:sz="0" w:space="0" w:color="auto"/>
                      </w:divBdr>
                      <w:divsChild>
                        <w:div w:id="1529106065">
                          <w:marLeft w:val="0"/>
                          <w:marRight w:val="0"/>
                          <w:marTop w:val="0"/>
                          <w:marBottom w:val="0"/>
                          <w:divBdr>
                            <w:top w:val="none" w:sz="0" w:space="0" w:color="auto"/>
                            <w:left w:val="none" w:sz="0" w:space="0" w:color="auto"/>
                            <w:bottom w:val="none" w:sz="0" w:space="0" w:color="auto"/>
                            <w:right w:val="none" w:sz="0" w:space="0" w:color="auto"/>
                          </w:divBdr>
                        </w:div>
                      </w:divsChild>
                    </w:div>
                    <w:div w:id="2014144826">
                      <w:marLeft w:val="0"/>
                      <w:marRight w:val="0"/>
                      <w:marTop w:val="0"/>
                      <w:marBottom w:val="0"/>
                      <w:divBdr>
                        <w:top w:val="none" w:sz="0" w:space="0" w:color="auto"/>
                        <w:left w:val="none" w:sz="0" w:space="0" w:color="auto"/>
                        <w:bottom w:val="none" w:sz="0" w:space="0" w:color="auto"/>
                        <w:right w:val="none" w:sz="0" w:space="0" w:color="auto"/>
                      </w:divBdr>
                      <w:divsChild>
                        <w:div w:id="1431927793">
                          <w:marLeft w:val="0"/>
                          <w:marRight w:val="0"/>
                          <w:marTop w:val="0"/>
                          <w:marBottom w:val="0"/>
                          <w:divBdr>
                            <w:top w:val="none" w:sz="0" w:space="0" w:color="auto"/>
                            <w:left w:val="none" w:sz="0" w:space="0" w:color="auto"/>
                            <w:bottom w:val="none" w:sz="0" w:space="0" w:color="auto"/>
                            <w:right w:val="none" w:sz="0" w:space="0" w:color="auto"/>
                          </w:divBdr>
                        </w:div>
                      </w:divsChild>
                    </w:div>
                    <w:div w:id="1985313297">
                      <w:marLeft w:val="0"/>
                      <w:marRight w:val="0"/>
                      <w:marTop w:val="0"/>
                      <w:marBottom w:val="0"/>
                      <w:divBdr>
                        <w:top w:val="none" w:sz="0" w:space="0" w:color="auto"/>
                        <w:left w:val="none" w:sz="0" w:space="0" w:color="auto"/>
                        <w:bottom w:val="none" w:sz="0" w:space="0" w:color="auto"/>
                        <w:right w:val="none" w:sz="0" w:space="0" w:color="auto"/>
                      </w:divBdr>
                      <w:divsChild>
                        <w:div w:id="256713296">
                          <w:marLeft w:val="0"/>
                          <w:marRight w:val="0"/>
                          <w:marTop w:val="0"/>
                          <w:marBottom w:val="0"/>
                          <w:divBdr>
                            <w:top w:val="none" w:sz="0" w:space="0" w:color="auto"/>
                            <w:left w:val="none" w:sz="0" w:space="0" w:color="auto"/>
                            <w:bottom w:val="none" w:sz="0" w:space="0" w:color="auto"/>
                            <w:right w:val="none" w:sz="0" w:space="0" w:color="auto"/>
                          </w:divBdr>
                        </w:div>
                      </w:divsChild>
                    </w:div>
                    <w:div w:id="803278814">
                      <w:marLeft w:val="0"/>
                      <w:marRight w:val="0"/>
                      <w:marTop w:val="0"/>
                      <w:marBottom w:val="0"/>
                      <w:divBdr>
                        <w:top w:val="none" w:sz="0" w:space="0" w:color="auto"/>
                        <w:left w:val="none" w:sz="0" w:space="0" w:color="auto"/>
                        <w:bottom w:val="none" w:sz="0" w:space="0" w:color="auto"/>
                        <w:right w:val="none" w:sz="0" w:space="0" w:color="auto"/>
                      </w:divBdr>
                      <w:divsChild>
                        <w:div w:id="29494561">
                          <w:marLeft w:val="0"/>
                          <w:marRight w:val="0"/>
                          <w:marTop w:val="0"/>
                          <w:marBottom w:val="0"/>
                          <w:divBdr>
                            <w:top w:val="none" w:sz="0" w:space="0" w:color="auto"/>
                            <w:left w:val="none" w:sz="0" w:space="0" w:color="auto"/>
                            <w:bottom w:val="none" w:sz="0" w:space="0" w:color="auto"/>
                            <w:right w:val="none" w:sz="0" w:space="0" w:color="auto"/>
                          </w:divBdr>
                        </w:div>
                      </w:divsChild>
                    </w:div>
                    <w:div w:id="174998075">
                      <w:marLeft w:val="0"/>
                      <w:marRight w:val="0"/>
                      <w:marTop w:val="0"/>
                      <w:marBottom w:val="0"/>
                      <w:divBdr>
                        <w:top w:val="none" w:sz="0" w:space="0" w:color="auto"/>
                        <w:left w:val="none" w:sz="0" w:space="0" w:color="auto"/>
                        <w:bottom w:val="none" w:sz="0" w:space="0" w:color="auto"/>
                        <w:right w:val="none" w:sz="0" w:space="0" w:color="auto"/>
                      </w:divBdr>
                      <w:divsChild>
                        <w:div w:id="1391269646">
                          <w:marLeft w:val="0"/>
                          <w:marRight w:val="0"/>
                          <w:marTop w:val="0"/>
                          <w:marBottom w:val="0"/>
                          <w:divBdr>
                            <w:top w:val="none" w:sz="0" w:space="0" w:color="auto"/>
                            <w:left w:val="none" w:sz="0" w:space="0" w:color="auto"/>
                            <w:bottom w:val="none" w:sz="0" w:space="0" w:color="auto"/>
                            <w:right w:val="none" w:sz="0" w:space="0" w:color="auto"/>
                          </w:divBdr>
                        </w:div>
                      </w:divsChild>
                    </w:div>
                    <w:div w:id="1559629708">
                      <w:marLeft w:val="0"/>
                      <w:marRight w:val="0"/>
                      <w:marTop w:val="0"/>
                      <w:marBottom w:val="0"/>
                      <w:divBdr>
                        <w:top w:val="none" w:sz="0" w:space="0" w:color="auto"/>
                        <w:left w:val="none" w:sz="0" w:space="0" w:color="auto"/>
                        <w:bottom w:val="none" w:sz="0" w:space="0" w:color="auto"/>
                        <w:right w:val="none" w:sz="0" w:space="0" w:color="auto"/>
                      </w:divBdr>
                      <w:divsChild>
                        <w:div w:id="1914926100">
                          <w:marLeft w:val="0"/>
                          <w:marRight w:val="0"/>
                          <w:marTop w:val="0"/>
                          <w:marBottom w:val="0"/>
                          <w:divBdr>
                            <w:top w:val="none" w:sz="0" w:space="0" w:color="auto"/>
                            <w:left w:val="none" w:sz="0" w:space="0" w:color="auto"/>
                            <w:bottom w:val="none" w:sz="0" w:space="0" w:color="auto"/>
                            <w:right w:val="none" w:sz="0" w:space="0" w:color="auto"/>
                          </w:divBdr>
                        </w:div>
                      </w:divsChild>
                    </w:div>
                    <w:div w:id="1410932039">
                      <w:marLeft w:val="0"/>
                      <w:marRight w:val="0"/>
                      <w:marTop w:val="0"/>
                      <w:marBottom w:val="0"/>
                      <w:divBdr>
                        <w:top w:val="none" w:sz="0" w:space="0" w:color="auto"/>
                        <w:left w:val="none" w:sz="0" w:space="0" w:color="auto"/>
                        <w:bottom w:val="none" w:sz="0" w:space="0" w:color="auto"/>
                        <w:right w:val="none" w:sz="0" w:space="0" w:color="auto"/>
                      </w:divBdr>
                      <w:divsChild>
                        <w:div w:id="21292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5411">
                  <w:marLeft w:val="0"/>
                  <w:marRight w:val="0"/>
                  <w:marTop w:val="0"/>
                  <w:marBottom w:val="0"/>
                  <w:divBdr>
                    <w:top w:val="none" w:sz="0" w:space="0" w:color="auto"/>
                    <w:left w:val="none" w:sz="0" w:space="0" w:color="auto"/>
                    <w:bottom w:val="none" w:sz="0" w:space="0" w:color="auto"/>
                    <w:right w:val="none" w:sz="0" w:space="0" w:color="auto"/>
                  </w:divBdr>
                  <w:divsChild>
                    <w:div w:id="1917083150">
                      <w:marLeft w:val="0"/>
                      <w:marRight w:val="0"/>
                      <w:marTop w:val="0"/>
                      <w:marBottom w:val="0"/>
                      <w:divBdr>
                        <w:top w:val="none" w:sz="0" w:space="0" w:color="auto"/>
                        <w:left w:val="none" w:sz="0" w:space="0" w:color="auto"/>
                        <w:bottom w:val="none" w:sz="0" w:space="0" w:color="auto"/>
                        <w:right w:val="none" w:sz="0" w:space="0" w:color="auto"/>
                      </w:divBdr>
                    </w:div>
                    <w:div w:id="1792088793">
                      <w:marLeft w:val="0"/>
                      <w:marRight w:val="0"/>
                      <w:marTop w:val="0"/>
                      <w:marBottom w:val="0"/>
                      <w:divBdr>
                        <w:top w:val="none" w:sz="0" w:space="0" w:color="auto"/>
                        <w:left w:val="none" w:sz="0" w:space="0" w:color="auto"/>
                        <w:bottom w:val="none" w:sz="0" w:space="0" w:color="auto"/>
                        <w:right w:val="none" w:sz="0" w:space="0" w:color="auto"/>
                      </w:divBdr>
                    </w:div>
                    <w:div w:id="389502067">
                      <w:marLeft w:val="0"/>
                      <w:marRight w:val="0"/>
                      <w:marTop w:val="0"/>
                      <w:marBottom w:val="0"/>
                      <w:divBdr>
                        <w:top w:val="none" w:sz="0" w:space="0" w:color="auto"/>
                        <w:left w:val="none" w:sz="0" w:space="0" w:color="auto"/>
                        <w:bottom w:val="none" w:sz="0" w:space="0" w:color="auto"/>
                        <w:right w:val="none" w:sz="0" w:space="0" w:color="auto"/>
                      </w:divBdr>
                    </w:div>
                  </w:divsChild>
                </w:div>
                <w:div w:id="362633529">
                  <w:marLeft w:val="0"/>
                  <w:marRight w:val="0"/>
                  <w:marTop w:val="0"/>
                  <w:marBottom w:val="0"/>
                  <w:divBdr>
                    <w:top w:val="none" w:sz="0" w:space="0" w:color="auto"/>
                    <w:left w:val="none" w:sz="0" w:space="0" w:color="auto"/>
                    <w:bottom w:val="none" w:sz="0" w:space="0" w:color="auto"/>
                    <w:right w:val="none" w:sz="0" w:space="0" w:color="auto"/>
                  </w:divBdr>
                  <w:divsChild>
                    <w:div w:id="502355285">
                      <w:marLeft w:val="0"/>
                      <w:marRight w:val="0"/>
                      <w:marTop w:val="0"/>
                      <w:marBottom w:val="0"/>
                      <w:divBdr>
                        <w:top w:val="none" w:sz="0" w:space="0" w:color="auto"/>
                        <w:left w:val="none" w:sz="0" w:space="0" w:color="auto"/>
                        <w:bottom w:val="none" w:sz="0" w:space="0" w:color="auto"/>
                        <w:right w:val="none" w:sz="0" w:space="0" w:color="auto"/>
                      </w:divBdr>
                    </w:div>
                    <w:div w:id="911621371">
                      <w:marLeft w:val="0"/>
                      <w:marRight w:val="0"/>
                      <w:marTop w:val="0"/>
                      <w:marBottom w:val="0"/>
                      <w:divBdr>
                        <w:top w:val="none" w:sz="0" w:space="0" w:color="auto"/>
                        <w:left w:val="none" w:sz="0" w:space="0" w:color="auto"/>
                        <w:bottom w:val="none" w:sz="0" w:space="0" w:color="auto"/>
                        <w:right w:val="none" w:sz="0" w:space="0" w:color="auto"/>
                      </w:divBdr>
                    </w:div>
                  </w:divsChild>
                </w:div>
                <w:div w:id="275451149">
                  <w:marLeft w:val="0"/>
                  <w:marRight w:val="0"/>
                  <w:marTop w:val="0"/>
                  <w:marBottom w:val="0"/>
                  <w:divBdr>
                    <w:top w:val="none" w:sz="0" w:space="0" w:color="auto"/>
                    <w:left w:val="none" w:sz="0" w:space="0" w:color="auto"/>
                    <w:bottom w:val="none" w:sz="0" w:space="0" w:color="auto"/>
                    <w:right w:val="none" w:sz="0" w:space="0" w:color="auto"/>
                  </w:divBdr>
                  <w:divsChild>
                    <w:div w:id="339164845">
                      <w:marLeft w:val="0"/>
                      <w:marRight w:val="0"/>
                      <w:marTop w:val="0"/>
                      <w:marBottom w:val="0"/>
                      <w:divBdr>
                        <w:top w:val="none" w:sz="0" w:space="0" w:color="auto"/>
                        <w:left w:val="none" w:sz="0" w:space="0" w:color="auto"/>
                        <w:bottom w:val="none" w:sz="0" w:space="0" w:color="auto"/>
                        <w:right w:val="none" w:sz="0" w:space="0" w:color="auto"/>
                      </w:divBdr>
                    </w:div>
                    <w:div w:id="2083065994">
                      <w:marLeft w:val="0"/>
                      <w:marRight w:val="0"/>
                      <w:marTop w:val="0"/>
                      <w:marBottom w:val="0"/>
                      <w:divBdr>
                        <w:top w:val="none" w:sz="0" w:space="0" w:color="auto"/>
                        <w:left w:val="none" w:sz="0" w:space="0" w:color="auto"/>
                        <w:bottom w:val="none" w:sz="0" w:space="0" w:color="auto"/>
                        <w:right w:val="none" w:sz="0" w:space="0" w:color="auto"/>
                      </w:divBdr>
                    </w:div>
                  </w:divsChild>
                </w:div>
                <w:div w:id="1414007305">
                  <w:marLeft w:val="0"/>
                  <w:marRight w:val="0"/>
                  <w:marTop w:val="0"/>
                  <w:marBottom w:val="0"/>
                  <w:divBdr>
                    <w:top w:val="none" w:sz="0" w:space="0" w:color="auto"/>
                    <w:left w:val="none" w:sz="0" w:space="0" w:color="auto"/>
                    <w:bottom w:val="none" w:sz="0" w:space="0" w:color="auto"/>
                    <w:right w:val="none" w:sz="0" w:space="0" w:color="auto"/>
                  </w:divBdr>
                  <w:divsChild>
                    <w:div w:id="940139085">
                      <w:marLeft w:val="0"/>
                      <w:marRight w:val="0"/>
                      <w:marTop w:val="0"/>
                      <w:marBottom w:val="0"/>
                      <w:divBdr>
                        <w:top w:val="none" w:sz="0" w:space="0" w:color="auto"/>
                        <w:left w:val="none" w:sz="0" w:space="0" w:color="auto"/>
                        <w:bottom w:val="none" w:sz="0" w:space="0" w:color="auto"/>
                        <w:right w:val="none" w:sz="0" w:space="0" w:color="auto"/>
                      </w:divBdr>
                    </w:div>
                  </w:divsChild>
                </w:div>
                <w:div w:id="1744524798">
                  <w:marLeft w:val="0"/>
                  <w:marRight w:val="0"/>
                  <w:marTop w:val="0"/>
                  <w:marBottom w:val="0"/>
                  <w:divBdr>
                    <w:top w:val="none" w:sz="0" w:space="0" w:color="auto"/>
                    <w:left w:val="none" w:sz="0" w:space="0" w:color="auto"/>
                    <w:bottom w:val="none" w:sz="0" w:space="0" w:color="auto"/>
                    <w:right w:val="none" w:sz="0" w:space="0" w:color="auto"/>
                  </w:divBdr>
                  <w:divsChild>
                    <w:div w:id="2260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752407">
      <w:bodyDiv w:val="1"/>
      <w:marLeft w:val="0"/>
      <w:marRight w:val="0"/>
      <w:marTop w:val="0"/>
      <w:marBottom w:val="0"/>
      <w:divBdr>
        <w:top w:val="none" w:sz="0" w:space="0" w:color="auto"/>
        <w:left w:val="none" w:sz="0" w:space="0" w:color="auto"/>
        <w:bottom w:val="none" w:sz="0" w:space="0" w:color="auto"/>
        <w:right w:val="none" w:sz="0" w:space="0" w:color="auto"/>
      </w:divBdr>
      <w:divsChild>
        <w:div w:id="940263918">
          <w:marLeft w:val="0"/>
          <w:marRight w:val="0"/>
          <w:marTop w:val="0"/>
          <w:marBottom w:val="0"/>
          <w:divBdr>
            <w:top w:val="none" w:sz="0" w:space="0" w:color="auto"/>
            <w:left w:val="none" w:sz="0" w:space="0" w:color="auto"/>
            <w:bottom w:val="none" w:sz="0" w:space="0" w:color="auto"/>
            <w:right w:val="none" w:sz="0" w:space="0" w:color="auto"/>
          </w:divBdr>
          <w:divsChild>
            <w:div w:id="796726415">
              <w:marLeft w:val="0"/>
              <w:marRight w:val="0"/>
              <w:marTop w:val="0"/>
              <w:marBottom w:val="0"/>
              <w:divBdr>
                <w:top w:val="none" w:sz="0" w:space="0" w:color="auto"/>
                <w:left w:val="none" w:sz="0" w:space="0" w:color="auto"/>
                <w:bottom w:val="none" w:sz="0" w:space="0" w:color="auto"/>
                <w:right w:val="none" w:sz="0" w:space="0" w:color="auto"/>
              </w:divBdr>
              <w:divsChild>
                <w:div w:id="313605901">
                  <w:marLeft w:val="0"/>
                  <w:marRight w:val="0"/>
                  <w:marTop w:val="0"/>
                  <w:marBottom w:val="0"/>
                  <w:divBdr>
                    <w:top w:val="none" w:sz="0" w:space="0" w:color="auto"/>
                    <w:left w:val="none" w:sz="0" w:space="0" w:color="auto"/>
                    <w:bottom w:val="none" w:sz="0" w:space="0" w:color="auto"/>
                    <w:right w:val="none" w:sz="0" w:space="0" w:color="auto"/>
                  </w:divBdr>
                  <w:divsChild>
                    <w:div w:id="1317763812">
                      <w:marLeft w:val="0"/>
                      <w:marRight w:val="0"/>
                      <w:marTop w:val="0"/>
                      <w:marBottom w:val="0"/>
                      <w:divBdr>
                        <w:top w:val="none" w:sz="0" w:space="0" w:color="auto"/>
                        <w:left w:val="none" w:sz="0" w:space="0" w:color="auto"/>
                        <w:bottom w:val="none" w:sz="0" w:space="0" w:color="auto"/>
                        <w:right w:val="none" w:sz="0" w:space="0" w:color="auto"/>
                      </w:divBdr>
                    </w:div>
                    <w:div w:id="485754224">
                      <w:marLeft w:val="0"/>
                      <w:marRight w:val="0"/>
                      <w:marTop w:val="0"/>
                      <w:marBottom w:val="0"/>
                      <w:divBdr>
                        <w:top w:val="none" w:sz="0" w:space="0" w:color="auto"/>
                        <w:left w:val="none" w:sz="0" w:space="0" w:color="auto"/>
                        <w:bottom w:val="none" w:sz="0" w:space="0" w:color="auto"/>
                        <w:right w:val="none" w:sz="0" w:space="0" w:color="auto"/>
                      </w:divBdr>
                    </w:div>
                  </w:divsChild>
                </w:div>
                <w:div w:id="1309165906">
                  <w:marLeft w:val="0"/>
                  <w:marRight w:val="0"/>
                  <w:marTop w:val="0"/>
                  <w:marBottom w:val="0"/>
                  <w:divBdr>
                    <w:top w:val="none" w:sz="0" w:space="0" w:color="auto"/>
                    <w:left w:val="none" w:sz="0" w:space="0" w:color="auto"/>
                    <w:bottom w:val="none" w:sz="0" w:space="0" w:color="auto"/>
                    <w:right w:val="none" w:sz="0" w:space="0" w:color="auto"/>
                  </w:divBdr>
                  <w:divsChild>
                    <w:div w:id="272053273">
                      <w:marLeft w:val="0"/>
                      <w:marRight w:val="0"/>
                      <w:marTop w:val="0"/>
                      <w:marBottom w:val="0"/>
                      <w:divBdr>
                        <w:top w:val="none" w:sz="0" w:space="0" w:color="auto"/>
                        <w:left w:val="none" w:sz="0" w:space="0" w:color="auto"/>
                        <w:bottom w:val="none" w:sz="0" w:space="0" w:color="auto"/>
                        <w:right w:val="none" w:sz="0" w:space="0" w:color="auto"/>
                      </w:divBdr>
                      <w:divsChild>
                        <w:div w:id="1651788172">
                          <w:marLeft w:val="0"/>
                          <w:marRight w:val="0"/>
                          <w:marTop w:val="0"/>
                          <w:marBottom w:val="0"/>
                          <w:divBdr>
                            <w:top w:val="none" w:sz="0" w:space="0" w:color="auto"/>
                            <w:left w:val="none" w:sz="0" w:space="0" w:color="auto"/>
                            <w:bottom w:val="none" w:sz="0" w:space="0" w:color="auto"/>
                            <w:right w:val="none" w:sz="0" w:space="0" w:color="auto"/>
                          </w:divBdr>
                        </w:div>
                      </w:divsChild>
                    </w:div>
                    <w:div w:id="206766286">
                      <w:marLeft w:val="0"/>
                      <w:marRight w:val="0"/>
                      <w:marTop w:val="0"/>
                      <w:marBottom w:val="0"/>
                      <w:divBdr>
                        <w:top w:val="none" w:sz="0" w:space="0" w:color="auto"/>
                        <w:left w:val="none" w:sz="0" w:space="0" w:color="auto"/>
                        <w:bottom w:val="none" w:sz="0" w:space="0" w:color="auto"/>
                        <w:right w:val="none" w:sz="0" w:space="0" w:color="auto"/>
                      </w:divBdr>
                      <w:divsChild>
                        <w:div w:id="730420037">
                          <w:marLeft w:val="0"/>
                          <w:marRight w:val="0"/>
                          <w:marTop w:val="0"/>
                          <w:marBottom w:val="0"/>
                          <w:divBdr>
                            <w:top w:val="none" w:sz="0" w:space="0" w:color="auto"/>
                            <w:left w:val="none" w:sz="0" w:space="0" w:color="auto"/>
                            <w:bottom w:val="none" w:sz="0" w:space="0" w:color="auto"/>
                            <w:right w:val="none" w:sz="0" w:space="0" w:color="auto"/>
                          </w:divBdr>
                        </w:div>
                      </w:divsChild>
                    </w:div>
                    <w:div w:id="2012876428">
                      <w:marLeft w:val="0"/>
                      <w:marRight w:val="0"/>
                      <w:marTop w:val="0"/>
                      <w:marBottom w:val="0"/>
                      <w:divBdr>
                        <w:top w:val="none" w:sz="0" w:space="0" w:color="auto"/>
                        <w:left w:val="none" w:sz="0" w:space="0" w:color="auto"/>
                        <w:bottom w:val="none" w:sz="0" w:space="0" w:color="auto"/>
                        <w:right w:val="none" w:sz="0" w:space="0" w:color="auto"/>
                      </w:divBdr>
                      <w:divsChild>
                        <w:div w:id="1543397889">
                          <w:marLeft w:val="0"/>
                          <w:marRight w:val="0"/>
                          <w:marTop w:val="0"/>
                          <w:marBottom w:val="0"/>
                          <w:divBdr>
                            <w:top w:val="none" w:sz="0" w:space="0" w:color="auto"/>
                            <w:left w:val="none" w:sz="0" w:space="0" w:color="auto"/>
                            <w:bottom w:val="none" w:sz="0" w:space="0" w:color="auto"/>
                            <w:right w:val="none" w:sz="0" w:space="0" w:color="auto"/>
                          </w:divBdr>
                        </w:div>
                      </w:divsChild>
                    </w:div>
                    <w:div w:id="1609040525">
                      <w:marLeft w:val="0"/>
                      <w:marRight w:val="0"/>
                      <w:marTop w:val="0"/>
                      <w:marBottom w:val="0"/>
                      <w:divBdr>
                        <w:top w:val="none" w:sz="0" w:space="0" w:color="auto"/>
                        <w:left w:val="none" w:sz="0" w:space="0" w:color="auto"/>
                        <w:bottom w:val="none" w:sz="0" w:space="0" w:color="auto"/>
                        <w:right w:val="none" w:sz="0" w:space="0" w:color="auto"/>
                      </w:divBdr>
                      <w:divsChild>
                        <w:div w:id="530924384">
                          <w:marLeft w:val="0"/>
                          <w:marRight w:val="0"/>
                          <w:marTop w:val="0"/>
                          <w:marBottom w:val="0"/>
                          <w:divBdr>
                            <w:top w:val="none" w:sz="0" w:space="0" w:color="auto"/>
                            <w:left w:val="none" w:sz="0" w:space="0" w:color="auto"/>
                            <w:bottom w:val="none" w:sz="0" w:space="0" w:color="auto"/>
                            <w:right w:val="none" w:sz="0" w:space="0" w:color="auto"/>
                          </w:divBdr>
                        </w:div>
                      </w:divsChild>
                    </w:div>
                    <w:div w:id="2073851060">
                      <w:marLeft w:val="0"/>
                      <w:marRight w:val="0"/>
                      <w:marTop w:val="0"/>
                      <w:marBottom w:val="0"/>
                      <w:divBdr>
                        <w:top w:val="none" w:sz="0" w:space="0" w:color="auto"/>
                        <w:left w:val="none" w:sz="0" w:space="0" w:color="auto"/>
                        <w:bottom w:val="none" w:sz="0" w:space="0" w:color="auto"/>
                        <w:right w:val="none" w:sz="0" w:space="0" w:color="auto"/>
                      </w:divBdr>
                      <w:divsChild>
                        <w:div w:id="1431125530">
                          <w:marLeft w:val="0"/>
                          <w:marRight w:val="0"/>
                          <w:marTop w:val="0"/>
                          <w:marBottom w:val="0"/>
                          <w:divBdr>
                            <w:top w:val="none" w:sz="0" w:space="0" w:color="auto"/>
                            <w:left w:val="none" w:sz="0" w:space="0" w:color="auto"/>
                            <w:bottom w:val="none" w:sz="0" w:space="0" w:color="auto"/>
                            <w:right w:val="none" w:sz="0" w:space="0" w:color="auto"/>
                          </w:divBdr>
                        </w:div>
                      </w:divsChild>
                    </w:div>
                    <w:div w:id="521283553">
                      <w:marLeft w:val="0"/>
                      <w:marRight w:val="0"/>
                      <w:marTop w:val="0"/>
                      <w:marBottom w:val="0"/>
                      <w:divBdr>
                        <w:top w:val="none" w:sz="0" w:space="0" w:color="auto"/>
                        <w:left w:val="none" w:sz="0" w:space="0" w:color="auto"/>
                        <w:bottom w:val="none" w:sz="0" w:space="0" w:color="auto"/>
                        <w:right w:val="none" w:sz="0" w:space="0" w:color="auto"/>
                      </w:divBdr>
                      <w:divsChild>
                        <w:div w:id="1274051543">
                          <w:marLeft w:val="0"/>
                          <w:marRight w:val="0"/>
                          <w:marTop w:val="0"/>
                          <w:marBottom w:val="0"/>
                          <w:divBdr>
                            <w:top w:val="none" w:sz="0" w:space="0" w:color="auto"/>
                            <w:left w:val="none" w:sz="0" w:space="0" w:color="auto"/>
                            <w:bottom w:val="none" w:sz="0" w:space="0" w:color="auto"/>
                            <w:right w:val="none" w:sz="0" w:space="0" w:color="auto"/>
                          </w:divBdr>
                        </w:div>
                      </w:divsChild>
                    </w:div>
                    <w:div w:id="1837912631">
                      <w:marLeft w:val="0"/>
                      <w:marRight w:val="0"/>
                      <w:marTop w:val="0"/>
                      <w:marBottom w:val="0"/>
                      <w:divBdr>
                        <w:top w:val="none" w:sz="0" w:space="0" w:color="auto"/>
                        <w:left w:val="none" w:sz="0" w:space="0" w:color="auto"/>
                        <w:bottom w:val="none" w:sz="0" w:space="0" w:color="auto"/>
                        <w:right w:val="none" w:sz="0" w:space="0" w:color="auto"/>
                      </w:divBdr>
                      <w:divsChild>
                        <w:div w:id="1707094242">
                          <w:marLeft w:val="0"/>
                          <w:marRight w:val="0"/>
                          <w:marTop w:val="0"/>
                          <w:marBottom w:val="0"/>
                          <w:divBdr>
                            <w:top w:val="none" w:sz="0" w:space="0" w:color="auto"/>
                            <w:left w:val="none" w:sz="0" w:space="0" w:color="auto"/>
                            <w:bottom w:val="none" w:sz="0" w:space="0" w:color="auto"/>
                            <w:right w:val="none" w:sz="0" w:space="0" w:color="auto"/>
                          </w:divBdr>
                        </w:div>
                      </w:divsChild>
                    </w:div>
                    <w:div w:id="1699938474">
                      <w:marLeft w:val="0"/>
                      <w:marRight w:val="0"/>
                      <w:marTop w:val="0"/>
                      <w:marBottom w:val="0"/>
                      <w:divBdr>
                        <w:top w:val="none" w:sz="0" w:space="0" w:color="auto"/>
                        <w:left w:val="none" w:sz="0" w:space="0" w:color="auto"/>
                        <w:bottom w:val="none" w:sz="0" w:space="0" w:color="auto"/>
                        <w:right w:val="none" w:sz="0" w:space="0" w:color="auto"/>
                      </w:divBdr>
                      <w:divsChild>
                        <w:div w:id="687293821">
                          <w:marLeft w:val="0"/>
                          <w:marRight w:val="0"/>
                          <w:marTop w:val="0"/>
                          <w:marBottom w:val="0"/>
                          <w:divBdr>
                            <w:top w:val="none" w:sz="0" w:space="0" w:color="auto"/>
                            <w:left w:val="none" w:sz="0" w:space="0" w:color="auto"/>
                            <w:bottom w:val="none" w:sz="0" w:space="0" w:color="auto"/>
                            <w:right w:val="none" w:sz="0" w:space="0" w:color="auto"/>
                          </w:divBdr>
                        </w:div>
                      </w:divsChild>
                    </w:div>
                    <w:div w:id="1264610632">
                      <w:marLeft w:val="0"/>
                      <w:marRight w:val="0"/>
                      <w:marTop w:val="0"/>
                      <w:marBottom w:val="0"/>
                      <w:divBdr>
                        <w:top w:val="none" w:sz="0" w:space="0" w:color="auto"/>
                        <w:left w:val="none" w:sz="0" w:space="0" w:color="auto"/>
                        <w:bottom w:val="none" w:sz="0" w:space="0" w:color="auto"/>
                        <w:right w:val="none" w:sz="0" w:space="0" w:color="auto"/>
                      </w:divBdr>
                      <w:divsChild>
                        <w:div w:id="286130748">
                          <w:marLeft w:val="0"/>
                          <w:marRight w:val="0"/>
                          <w:marTop w:val="0"/>
                          <w:marBottom w:val="0"/>
                          <w:divBdr>
                            <w:top w:val="none" w:sz="0" w:space="0" w:color="auto"/>
                            <w:left w:val="none" w:sz="0" w:space="0" w:color="auto"/>
                            <w:bottom w:val="none" w:sz="0" w:space="0" w:color="auto"/>
                            <w:right w:val="none" w:sz="0" w:space="0" w:color="auto"/>
                          </w:divBdr>
                        </w:div>
                      </w:divsChild>
                    </w:div>
                    <w:div w:id="1003240796">
                      <w:marLeft w:val="0"/>
                      <w:marRight w:val="0"/>
                      <w:marTop w:val="0"/>
                      <w:marBottom w:val="0"/>
                      <w:divBdr>
                        <w:top w:val="none" w:sz="0" w:space="0" w:color="auto"/>
                        <w:left w:val="none" w:sz="0" w:space="0" w:color="auto"/>
                        <w:bottom w:val="none" w:sz="0" w:space="0" w:color="auto"/>
                        <w:right w:val="none" w:sz="0" w:space="0" w:color="auto"/>
                      </w:divBdr>
                      <w:divsChild>
                        <w:div w:id="181553055">
                          <w:marLeft w:val="0"/>
                          <w:marRight w:val="0"/>
                          <w:marTop w:val="0"/>
                          <w:marBottom w:val="0"/>
                          <w:divBdr>
                            <w:top w:val="none" w:sz="0" w:space="0" w:color="auto"/>
                            <w:left w:val="none" w:sz="0" w:space="0" w:color="auto"/>
                            <w:bottom w:val="none" w:sz="0" w:space="0" w:color="auto"/>
                            <w:right w:val="none" w:sz="0" w:space="0" w:color="auto"/>
                          </w:divBdr>
                        </w:div>
                      </w:divsChild>
                    </w:div>
                    <w:div w:id="269512605">
                      <w:marLeft w:val="0"/>
                      <w:marRight w:val="0"/>
                      <w:marTop w:val="0"/>
                      <w:marBottom w:val="0"/>
                      <w:divBdr>
                        <w:top w:val="none" w:sz="0" w:space="0" w:color="auto"/>
                        <w:left w:val="none" w:sz="0" w:space="0" w:color="auto"/>
                        <w:bottom w:val="none" w:sz="0" w:space="0" w:color="auto"/>
                        <w:right w:val="none" w:sz="0" w:space="0" w:color="auto"/>
                      </w:divBdr>
                      <w:divsChild>
                        <w:div w:id="186524148">
                          <w:marLeft w:val="0"/>
                          <w:marRight w:val="0"/>
                          <w:marTop w:val="0"/>
                          <w:marBottom w:val="0"/>
                          <w:divBdr>
                            <w:top w:val="none" w:sz="0" w:space="0" w:color="auto"/>
                            <w:left w:val="none" w:sz="0" w:space="0" w:color="auto"/>
                            <w:bottom w:val="none" w:sz="0" w:space="0" w:color="auto"/>
                            <w:right w:val="none" w:sz="0" w:space="0" w:color="auto"/>
                          </w:divBdr>
                        </w:div>
                      </w:divsChild>
                    </w:div>
                    <w:div w:id="621613660">
                      <w:marLeft w:val="0"/>
                      <w:marRight w:val="0"/>
                      <w:marTop w:val="0"/>
                      <w:marBottom w:val="0"/>
                      <w:divBdr>
                        <w:top w:val="none" w:sz="0" w:space="0" w:color="auto"/>
                        <w:left w:val="none" w:sz="0" w:space="0" w:color="auto"/>
                        <w:bottom w:val="none" w:sz="0" w:space="0" w:color="auto"/>
                        <w:right w:val="none" w:sz="0" w:space="0" w:color="auto"/>
                      </w:divBdr>
                      <w:divsChild>
                        <w:div w:id="302659796">
                          <w:marLeft w:val="0"/>
                          <w:marRight w:val="0"/>
                          <w:marTop w:val="0"/>
                          <w:marBottom w:val="0"/>
                          <w:divBdr>
                            <w:top w:val="none" w:sz="0" w:space="0" w:color="auto"/>
                            <w:left w:val="none" w:sz="0" w:space="0" w:color="auto"/>
                            <w:bottom w:val="none" w:sz="0" w:space="0" w:color="auto"/>
                            <w:right w:val="none" w:sz="0" w:space="0" w:color="auto"/>
                          </w:divBdr>
                        </w:div>
                      </w:divsChild>
                    </w:div>
                    <w:div w:id="370955202">
                      <w:marLeft w:val="0"/>
                      <w:marRight w:val="0"/>
                      <w:marTop w:val="0"/>
                      <w:marBottom w:val="0"/>
                      <w:divBdr>
                        <w:top w:val="none" w:sz="0" w:space="0" w:color="auto"/>
                        <w:left w:val="none" w:sz="0" w:space="0" w:color="auto"/>
                        <w:bottom w:val="none" w:sz="0" w:space="0" w:color="auto"/>
                        <w:right w:val="none" w:sz="0" w:space="0" w:color="auto"/>
                      </w:divBdr>
                      <w:divsChild>
                        <w:div w:id="1532838744">
                          <w:marLeft w:val="0"/>
                          <w:marRight w:val="0"/>
                          <w:marTop w:val="0"/>
                          <w:marBottom w:val="0"/>
                          <w:divBdr>
                            <w:top w:val="none" w:sz="0" w:space="0" w:color="auto"/>
                            <w:left w:val="none" w:sz="0" w:space="0" w:color="auto"/>
                            <w:bottom w:val="none" w:sz="0" w:space="0" w:color="auto"/>
                            <w:right w:val="none" w:sz="0" w:space="0" w:color="auto"/>
                          </w:divBdr>
                        </w:div>
                      </w:divsChild>
                    </w:div>
                    <w:div w:id="789785118">
                      <w:marLeft w:val="0"/>
                      <w:marRight w:val="0"/>
                      <w:marTop w:val="0"/>
                      <w:marBottom w:val="0"/>
                      <w:divBdr>
                        <w:top w:val="none" w:sz="0" w:space="0" w:color="auto"/>
                        <w:left w:val="none" w:sz="0" w:space="0" w:color="auto"/>
                        <w:bottom w:val="none" w:sz="0" w:space="0" w:color="auto"/>
                        <w:right w:val="none" w:sz="0" w:space="0" w:color="auto"/>
                      </w:divBdr>
                      <w:divsChild>
                        <w:div w:id="1362508542">
                          <w:marLeft w:val="0"/>
                          <w:marRight w:val="0"/>
                          <w:marTop w:val="0"/>
                          <w:marBottom w:val="0"/>
                          <w:divBdr>
                            <w:top w:val="none" w:sz="0" w:space="0" w:color="auto"/>
                            <w:left w:val="none" w:sz="0" w:space="0" w:color="auto"/>
                            <w:bottom w:val="none" w:sz="0" w:space="0" w:color="auto"/>
                            <w:right w:val="none" w:sz="0" w:space="0" w:color="auto"/>
                          </w:divBdr>
                        </w:div>
                      </w:divsChild>
                    </w:div>
                    <w:div w:id="781068193">
                      <w:marLeft w:val="0"/>
                      <w:marRight w:val="0"/>
                      <w:marTop w:val="0"/>
                      <w:marBottom w:val="0"/>
                      <w:divBdr>
                        <w:top w:val="none" w:sz="0" w:space="0" w:color="auto"/>
                        <w:left w:val="none" w:sz="0" w:space="0" w:color="auto"/>
                        <w:bottom w:val="none" w:sz="0" w:space="0" w:color="auto"/>
                        <w:right w:val="none" w:sz="0" w:space="0" w:color="auto"/>
                      </w:divBdr>
                      <w:divsChild>
                        <w:div w:id="1598437965">
                          <w:marLeft w:val="0"/>
                          <w:marRight w:val="0"/>
                          <w:marTop w:val="0"/>
                          <w:marBottom w:val="0"/>
                          <w:divBdr>
                            <w:top w:val="none" w:sz="0" w:space="0" w:color="auto"/>
                            <w:left w:val="none" w:sz="0" w:space="0" w:color="auto"/>
                            <w:bottom w:val="none" w:sz="0" w:space="0" w:color="auto"/>
                            <w:right w:val="none" w:sz="0" w:space="0" w:color="auto"/>
                          </w:divBdr>
                        </w:div>
                      </w:divsChild>
                    </w:div>
                    <w:div w:id="1787382153">
                      <w:marLeft w:val="0"/>
                      <w:marRight w:val="0"/>
                      <w:marTop w:val="0"/>
                      <w:marBottom w:val="0"/>
                      <w:divBdr>
                        <w:top w:val="none" w:sz="0" w:space="0" w:color="auto"/>
                        <w:left w:val="none" w:sz="0" w:space="0" w:color="auto"/>
                        <w:bottom w:val="none" w:sz="0" w:space="0" w:color="auto"/>
                        <w:right w:val="none" w:sz="0" w:space="0" w:color="auto"/>
                      </w:divBdr>
                      <w:divsChild>
                        <w:div w:id="1733891136">
                          <w:marLeft w:val="0"/>
                          <w:marRight w:val="0"/>
                          <w:marTop w:val="0"/>
                          <w:marBottom w:val="0"/>
                          <w:divBdr>
                            <w:top w:val="none" w:sz="0" w:space="0" w:color="auto"/>
                            <w:left w:val="none" w:sz="0" w:space="0" w:color="auto"/>
                            <w:bottom w:val="none" w:sz="0" w:space="0" w:color="auto"/>
                            <w:right w:val="none" w:sz="0" w:space="0" w:color="auto"/>
                          </w:divBdr>
                        </w:div>
                      </w:divsChild>
                    </w:div>
                    <w:div w:id="118037645">
                      <w:marLeft w:val="0"/>
                      <w:marRight w:val="0"/>
                      <w:marTop w:val="0"/>
                      <w:marBottom w:val="0"/>
                      <w:divBdr>
                        <w:top w:val="none" w:sz="0" w:space="0" w:color="auto"/>
                        <w:left w:val="none" w:sz="0" w:space="0" w:color="auto"/>
                        <w:bottom w:val="none" w:sz="0" w:space="0" w:color="auto"/>
                        <w:right w:val="none" w:sz="0" w:space="0" w:color="auto"/>
                      </w:divBdr>
                      <w:divsChild>
                        <w:div w:id="850728061">
                          <w:marLeft w:val="0"/>
                          <w:marRight w:val="0"/>
                          <w:marTop w:val="0"/>
                          <w:marBottom w:val="0"/>
                          <w:divBdr>
                            <w:top w:val="none" w:sz="0" w:space="0" w:color="auto"/>
                            <w:left w:val="none" w:sz="0" w:space="0" w:color="auto"/>
                            <w:bottom w:val="none" w:sz="0" w:space="0" w:color="auto"/>
                            <w:right w:val="none" w:sz="0" w:space="0" w:color="auto"/>
                          </w:divBdr>
                        </w:div>
                      </w:divsChild>
                    </w:div>
                    <w:div w:id="1341540221">
                      <w:marLeft w:val="0"/>
                      <w:marRight w:val="0"/>
                      <w:marTop w:val="0"/>
                      <w:marBottom w:val="0"/>
                      <w:divBdr>
                        <w:top w:val="none" w:sz="0" w:space="0" w:color="auto"/>
                        <w:left w:val="none" w:sz="0" w:space="0" w:color="auto"/>
                        <w:bottom w:val="none" w:sz="0" w:space="0" w:color="auto"/>
                        <w:right w:val="none" w:sz="0" w:space="0" w:color="auto"/>
                      </w:divBdr>
                      <w:divsChild>
                        <w:div w:id="1619027590">
                          <w:marLeft w:val="0"/>
                          <w:marRight w:val="0"/>
                          <w:marTop w:val="0"/>
                          <w:marBottom w:val="0"/>
                          <w:divBdr>
                            <w:top w:val="none" w:sz="0" w:space="0" w:color="auto"/>
                            <w:left w:val="none" w:sz="0" w:space="0" w:color="auto"/>
                            <w:bottom w:val="none" w:sz="0" w:space="0" w:color="auto"/>
                            <w:right w:val="none" w:sz="0" w:space="0" w:color="auto"/>
                          </w:divBdr>
                        </w:div>
                      </w:divsChild>
                    </w:div>
                    <w:div w:id="1528983101">
                      <w:marLeft w:val="0"/>
                      <w:marRight w:val="0"/>
                      <w:marTop w:val="0"/>
                      <w:marBottom w:val="0"/>
                      <w:divBdr>
                        <w:top w:val="none" w:sz="0" w:space="0" w:color="auto"/>
                        <w:left w:val="none" w:sz="0" w:space="0" w:color="auto"/>
                        <w:bottom w:val="none" w:sz="0" w:space="0" w:color="auto"/>
                        <w:right w:val="none" w:sz="0" w:space="0" w:color="auto"/>
                      </w:divBdr>
                      <w:divsChild>
                        <w:div w:id="403573299">
                          <w:marLeft w:val="0"/>
                          <w:marRight w:val="0"/>
                          <w:marTop w:val="0"/>
                          <w:marBottom w:val="0"/>
                          <w:divBdr>
                            <w:top w:val="none" w:sz="0" w:space="0" w:color="auto"/>
                            <w:left w:val="none" w:sz="0" w:space="0" w:color="auto"/>
                            <w:bottom w:val="none" w:sz="0" w:space="0" w:color="auto"/>
                            <w:right w:val="none" w:sz="0" w:space="0" w:color="auto"/>
                          </w:divBdr>
                        </w:div>
                      </w:divsChild>
                    </w:div>
                    <w:div w:id="2096171598">
                      <w:marLeft w:val="0"/>
                      <w:marRight w:val="0"/>
                      <w:marTop w:val="0"/>
                      <w:marBottom w:val="0"/>
                      <w:divBdr>
                        <w:top w:val="none" w:sz="0" w:space="0" w:color="auto"/>
                        <w:left w:val="none" w:sz="0" w:space="0" w:color="auto"/>
                        <w:bottom w:val="none" w:sz="0" w:space="0" w:color="auto"/>
                        <w:right w:val="none" w:sz="0" w:space="0" w:color="auto"/>
                      </w:divBdr>
                      <w:divsChild>
                        <w:div w:id="1316036043">
                          <w:marLeft w:val="0"/>
                          <w:marRight w:val="0"/>
                          <w:marTop w:val="0"/>
                          <w:marBottom w:val="0"/>
                          <w:divBdr>
                            <w:top w:val="none" w:sz="0" w:space="0" w:color="auto"/>
                            <w:left w:val="none" w:sz="0" w:space="0" w:color="auto"/>
                            <w:bottom w:val="none" w:sz="0" w:space="0" w:color="auto"/>
                            <w:right w:val="none" w:sz="0" w:space="0" w:color="auto"/>
                          </w:divBdr>
                        </w:div>
                      </w:divsChild>
                    </w:div>
                    <w:div w:id="1611624062">
                      <w:marLeft w:val="0"/>
                      <w:marRight w:val="0"/>
                      <w:marTop w:val="0"/>
                      <w:marBottom w:val="0"/>
                      <w:divBdr>
                        <w:top w:val="none" w:sz="0" w:space="0" w:color="auto"/>
                        <w:left w:val="none" w:sz="0" w:space="0" w:color="auto"/>
                        <w:bottom w:val="none" w:sz="0" w:space="0" w:color="auto"/>
                        <w:right w:val="none" w:sz="0" w:space="0" w:color="auto"/>
                      </w:divBdr>
                      <w:divsChild>
                        <w:div w:id="1501315686">
                          <w:marLeft w:val="0"/>
                          <w:marRight w:val="0"/>
                          <w:marTop w:val="0"/>
                          <w:marBottom w:val="0"/>
                          <w:divBdr>
                            <w:top w:val="none" w:sz="0" w:space="0" w:color="auto"/>
                            <w:left w:val="none" w:sz="0" w:space="0" w:color="auto"/>
                            <w:bottom w:val="none" w:sz="0" w:space="0" w:color="auto"/>
                            <w:right w:val="none" w:sz="0" w:space="0" w:color="auto"/>
                          </w:divBdr>
                        </w:div>
                      </w:divsChild>
                    </w:div>
                    <w:div w:id="52193698">
                      <w:marLeft w:val="0"/>
                      <w:marRight w:val="0"/>
                      <w:marTop w:val="0"/>
                      <w:marBottom w:val="0"/>
                      <w:divBdr>
                        <w:top w:val="none" w:sz="0" w:space="0" w:color="auto"/>
                        <w:left w:val="none" w:sz="0" w:space="0" w:color="auto"/>
                        <w:bottom w:val="none" w:sz="0" w:space="0" w:color="auto"/>
                        <w:right w:val="none" w:sz="0" w:space="0" w:color="auto"/>
                      </w:divBdr>
                      <w:divsChild>
                        <w:div w:id="2103991679">
                          <w:marLeft w:val="0"/>
                          <w:marRight w:val="0"/>
                          <w:marTop w:val="0"/>
                          <w:marBottom w:val="0"/>
                          <w:divBdr>
                            <w:top w:val="none" w:sz="0" w:space="0" w:color="auto"/>
                            <w:left w:val="none" w:sz="0" w:space="0" w:color="auto"/>
                            <w:bottom w:val="none" w:sz="0" w:space="0" w:color="auto"/>
                            <w:right w:val="none" w:sz="0" w:space="0" w:color="auto"/>
                          </w:divBdr>
                        </w:div>
                      </w:divsChild>
                    </w:div>
                    <w:div w:id="730084703">
                      <w:marLeft w:val="0"/>
                      <w:marRight w:val="0"/>
                      <w:marTop w:val="0"/>
                      <w:marBottom w:val="0"/>
                      <w:divBdr>
                        <w:top w:val="none" w:sz="0" w:space="0" w:color="auto"/>
                        <w:left w:val="none" w:sz="0" w:space="0" w:color="auto"/>
                        <w:bottom w:val="none" w:sz="0" w:space="0" w:color="auto"/>
                        <w:right w:val="none" w:sz="0" w:space="0" w:color="auto"/>
                      </w:divBdr>
                      <w:divsChild>
                        <w:div w:id="102266302">
                          <w:marLeft w:val="0"/>
                          <w:marRight w:val="0"/>
                          <w:marTop w:val="0"/>
                          <w:marBottom w:val="0"/>
                          <w:divBdr>
                            <w:top w:val="none" w:sz="0" w:space="0" w:color="auto"/>
                            <w:left w:val="none" w:sz="0" w:space="0" w:color="auto"/>
                            <w:bottom w:val="none" w:sz="0" w:space="0" w:color="auto"/>
                            <w:right w:val="none" w:sz="0" w:space="0" w:color="auto"/>
                          </w:divBdr>
                        </w:div>
                      </w:divsChild>
                    </w:div>
                    <w:div w:id="196166365">
                      <w:marLeft w:val="0"/>
                      <w:marRight w:val="0"/>
                      <w:marTop w:val="0"/>
                      <w:marBottom w:val="0"/>
                      <w:divBdr>
                        <w:top w:val="none" w:sz="0" w:space="0" w:color="auto"/>
                        <w:left w:val="none" w:sz="0" w:space="0" w:color="auto"/>
                        <w:bottom w:val="none" w:sz="0" w:space="0" w:color="auto"/>
                        <w:right w:val="none" w:sz="0" w:space="0" w:color="auto"/>
                      </w:divBdr>
                      <w:divsChild>
                        <w:div w:id="305087913">
                          <w:marLeft w:val="0"/>
                          <w:marRight w:val="0"/>
                          <w:marTop w:val="0"/>
                          <w:marBottom w:val="0"/>
                          <w:divBdr>
                            <w:top w:val="none" w:sz="0" w:space="0" w:color="auto"/>
                            <w:left w:val="none" w:sz="0" w:space="0" w:color="auto"/>
                            <w:bottom w:val="none" w:sz="0" w:space="0" w:color="auto"/>
                            <w:right w:val="none" w:sz="0" w:space="0" w:color="auto"/>
                          </w:divBdr>
                        </w:div>
                      </w:divsChild>
                    </w:div>
                    <w:div w:id="454251507">
                      <w:marLeft w:val="0"/>
                      <w:marRight w:val="0"/>
                      <w:marTop w:val="0"/>
                      <w:marBottom w:val="0"/>
                      <w:divBdr>
                        <w:top w:val="none" w:sz="0" w:space="0" w:color="auto"/>
                        <w:left w:val="none" w:sz="0" w:space="0" w:color="auto"/>
                        <w:bottom w:val="none" w:sz="0" w:space="0" w:color="auto"/>
                        <w:right w:val="none" w:sz="0" w:space="0" w:color="auto"/>
                      </w:divBdr>
                      <w:divsChild>
                        <w:div w:id="822544799">
                          <w:marLeft w:val="0"/>
                          <w:marRight w:val="0"/>
                          <w:marTop w:val="0"/>
                          <w:marBottom w:val="0"/>
                          <w:divBdr>
                            <w:top w:val="none" w:sz="0" w:space="0" w:color="auto"/>
                            <w:left w:val="none" w:sz="0" w:space="0" w:color="auto"/>
                            <w:bottom w:val="none" w:sz="0" w:space="0" w:color="auto"/>
                            <w:right w:val="none" w:sz="0" w:space="0" w:color="auto"/>
                          </w:divBdr>
                        </w:div>
                      </w:divsChild>
                    </w:div>
                    <w:div w:id="196354696">
                      <w:marLeft w:val="0"/>
                      <w:marRight w:val="0"/>
                      <w:marTop w:val="0"/>
                      <w:marBottom w:val="0"/>
                      <w:divBdr>
                        <w:top w:val="none" w:sz="0" w:space="0" w:color="auto"/>
                        <w:left w:val="none" w:sz="0" w:space="0" w:color="auto"/>
                        <w:bottom w:val="none" w:sz="0" w:space="0" w:color="auto"/>
                        <w:right w:val="none" w:sz="0" w:space="0" w:color="auto"/>
                      </w:divBdr>
                      <w:divsChild>
                        <w:div w:id="712533923">
                          <w:marLeft w:val="0"/>
                          <w:marRight w:val="0"/>
                          <w:marTop w:val="0"/>
                          <w:marBottom w:val="0"/>
                          <w:divBdr>
                            <w:top w:val="none" w:sz="0" w:space="0" w:color="auto"/>
                            <w:left w:val="none" w:sz="0" w:space="0" w:color="auto"/>
                            <w:bottom w:val="none" w:sz="0" w:space="0" w:color="auto"/>
                            <w:right w:val="none" w:sz="0" w:space="0" w:color="auto"/>
                          </w:divBdr>
                        </w:div>
                      </w:divsChild>
                    </w:div>
                    <w:div w:id="1963263802">
                      <w:marLeft w:val="0"/>
                      <w:marRight w:val="0"/>
                      <w:marTop w:val="0"/>
                      <w:marBottom w:val="0"/>
                      <w:divBdr>
                        <w:top w:val="none" w:sz="0" w:space="0" w:color="auto"/>
                        <w:left w:val="none" w:sz="0" w:space="0" w:color="auto"/>
                        <w:bottom w:val="none" w:sz="0" w:space="0" w:color="auto"/>
                        <w:right w:val="none" w:sz="0" w:space="0" w:color="auto"/>
                      </w:divBdr>
                      <w:divsChild>
                        <w:div w:id="14390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90086">
                  <w:marLeft w:val="0"/>
                  <w:marRight w:val="0"/>
                  <w:marTop w:val="0"/>
                  <w:marBottom w:val="0"/>
                  <w:divBdr>
                    <w:top w:val="none" w:sz="0" w:space="0" w:color="auto"/>
                    <w:left w:val="none" w:sz="0" w:space="0" w:color="auto"/>
                    <w:bottom w:val="none" w:sz="0" w:space="0" w:color="auto"/>
                    <w:right w:val="none" w:sz="0" w:space="0" w:color="auto"/>
                  </w:divBdr>
                  <w:divsChild>
                    <w:div w:id="1983463080">
                      <w:marLeft w:val="0"/>
                      <w:marRight w:val="0"/>
                      <w:marTop w:val="0"/>
                      <w:marBottom w:val="0"/>
                      <w:divBdr>
                        <w:top w:val="none" w:sz="0" w:space="0" w:color="auto"/>
                        <w:left w:val="none" w:sz="0" w:space="0" w:color="auto"/>
                        <w:bottom w:val="none" w:sz="0" w:space="0" w:color="auto"/>
                        <w:right w:val="none" w:sz="0" w:space="0" w:color="auto"/>
                      </w:divBdr>
                    </w:div>
                    <w:div w:id="1508054788">
                      <w:marLeft w:val="0"/>
                      <w:marRight w:val="0"/>
                      <w:marTop w:val="0"/>
                      <w:marBottom w:val="0"/>
                      <w:divBdr>
                        <w:top w:val="none" w:sz="0" w:space="0" w:color="auto"/>
                        <w:left w:val="none" w:sz="0" w:space="0" w:color="auto"/>
                        <w:bottom w:val="none" w:sz="0" w:space="0" w:color="auto"/>
                        <w:right w:val="none" w:sz="0" w:space="0" w:color="auto"/>
                      </w:divBdr>
                    </w:div>
                    <w:div w:id="4522679">
                      <w:marLeft w:val="0"/>
                      <w:marRight w:val="0"/>
                      <w:marTop w:val="0"/>
                      <w:marBottom w:val="0"/>
                      <w:divBdr>
                        <w:top w:val="none" w:sz="0" w:space="0" w:color="auto"/>
                        <w:left w:val="none" w:sz="0" w:space="0" w:color="auto"/>
                        <w:bottom w:val="none" w:sz="0" w:space="0" w:color="auto"/>
                        <w:right w:val="none" w:sz="0" w:space="0" w:color="auto"/>
                      </w:divBdr>
                    </w:div>
                  </w:divsChild>
                </w:div>
                <w:div w:id="969093303">
                  <w:marLeft w:val="0"/>
                  <w:marRight w:val="0"/>
                  <w:marTop w:val="0"/>
                  <w:marBottom w:val="0"/>
                  <w:divBdr>
                    <w:top w:val="none" w:sz="0" w:space="0" w:color="auto"/>
                    <w:left w:val="none" w:sz="0" w:space="0" w:color="auto"/>
                    <w:bottom w:val="none" w:sz="0" w:space="0" w:color="auto"/>
                    <w:right w:val="none" w:sz="0" w:space="0" w:color="auto"/>
                  </w:divBdr>
                  <w:divsChild>
                    <w:div w:id="491222064">
                      <w:marLeft w:val="0"/>
                      <w:marRight w:val="0"/>
                      <w:marTop w:val="0"/>
                      <w:marBottom w:val="0"/>
                      <w:divBdr>
                        <w:top w:val="none" w:sz="0" w:space="0" w:color="auto"/>
                        <w:left w:val="none" w:sz="0" w:space="0" w:color="auto"/>
                        <w:bottom w:val="none" w:sz="0" w:space="0" w:color="auto"/>
                        <w:right w:val="none" w:sz="0" w:space="0" w:color="auto"/>
                      </w:divBdr>
                    </w:div>
                    <w:div w:id="70658706">
                      <w:marLeft w:val="0"/>
                      <w:marRight w:val="0"/>
                      <w:marTop w:val="0"/>
                      <w:marBottom w:val="0"/>
                      <w:divBdr>
                        <w:top w:val="none" w:sz="0" w:space="0" w:color="auto"/>
                        <w:left w:val="none" w:sz="0" w:space="0" w:color="auto"/>
                        <w:bottom w:val="none" w:sz="0" w:space="0" w:color="auto"/>
                        <w:right w:val="none" w:sz="0" w:space="0" w:color="auto"/>
                      </w:divBdr>
                    </w:div>
                  </w:divsChild>
                </w:div>
                <w:div w:id="445197863">
                  <w:marLeft w:val="0"/>
                  <w:marRight w:val="0"/>
                  <w:marTop w:val="0"/>
                  <w:marBottom w:val="0"/>
                  <w:divBdr>
                    <w:top w:val="none" w:sz="0" w:space="0" w:color="auto"/>
                    <w:left w:val="none" w:sz="0" w:space="0" w:color="auto"/>
                    <w:bottom w:val="none" w:sz="0" w:space="0" w:color="auto"/>
                    <w:right w:val="none" w:sz="0" w:space="0" w:color="auto"/>
                  </w:divBdr>
                  <w:divsChild>
                    <w:div w:id="82459747">
                      <w:marLeft w:val="0"/>
                      <w:marRight w:val="0"/>
                      <w:marTop w:val="0"/>
                      <w:marBottom w:val="0"/>
                      <w:divBdr>
                        <w:top w:val="none" w:sz="0" w:space="0" w:color="auto"/>
                        <w:left w:val="none" w:sz="0" w:space="0" w:color="auto"/>
                        <w:bottom w:val="none" w:sz="0" w:space="0" w:color="auto"/>
                        <w:right w:val="none" w:sz="0" w:space="0" w:color="auto"/>
                      </w:divBdr>
                    </w:div>
                    <w:div w:id="993679580">
                      <w:marLeft w:val="0"/>
                      <w:marRight w:val="0"/>
                      <w:marTop w:val="0"/>
                      <w:marBottom w:val="0"/>
                      <w:divBdr>
                        <w:top w:val="none" w:sz="0" w:space="0" w:color="auto"/>
                        <w:left w:val="none" w:sz="0" w:space="0" w:color="auto"/>
                        <w:bottom w:val="none" w:sz="0" w:space="0" w:color="auto"/>
                        <w:right w:val="none" w:sz="0" w:space="0" w:color="auto"/>
                      </w:divBdr>
                    </w:div>
                  </w:divsChild>
                </w:div>
                <w:div w:id="764424138">
                  <w:marLeft w:val="0"/>
                  <w:marRight w:val="0"/>
                  <w:marTop w:val="0"/>
                  <w:marBottom w:val="0"/>
                  <w:divBdr>
                    <w:top w:val="none" w:sz="0" w:space="0" w:color="auto"/>
                    <w:left w:val="none" w:sz="0" w:space="0" w:color="auto"/>
                    <w:bottom w:val="none" w:sz="0" w:space="0" w:color="auto"/>
                    <w:right w:val="none" w:sz="0" w:space="0" w:color="auto"/>
                  </w:divBdr>
                  <w:divsChild>
                    <w:div w:id="358705357">
                      <w:marLeft w:val="0"/>
                      <w:marRight w:val="0"/>
                      <w:marTop w:val="0"/>
                      <w:marBottom w:val="0"/>
                      <w:divBdr>
                        <w:top w:val="none" w:sz="0" w:space="0" w:color="auto"/>
                        <w:left w:val="none" w:sz="0" w:space="0" w:color="auto"/>
                        <w:bottom w:val="none" w:sz="0" w:space="0" w:color="auto"/>
                        <w:right w:val="none" w:sz="0" w:space="0" w:color="auto"/>
                      </w:divBdr>
                    </w:div>
                  </w:divsChild>
                </w:div>
                <w:div w:id="717627522">
                  <w:marLeft w:val="0"/>
                  <w:marRight w:val="0"/>
                  <w:marTop w:val="0"/>
                  <w:marBottom w:val="0"/>
                  <w:divBdr>
                    <w:top w:val="none" w:sz="0" w:space="0" w:color="auto"/>
                    <w:left w:val="none" w:sz="0" w:space="0" w:color="auto"/>
                    <w:bottom w:val="none" w:sz="0" w:space="0" w:color="auto"/>
                    <w:right w:val="none" w:sz="0" w:space="0" w:color="auto"/>
                  </w:divBdr>
                  <w:divsChild>
                    <w:div w:id="1980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444971">
      <w:bodyDiv w:val="1"/>
      <w:marLeft w:val="0"/>
      <w:marRight w:val="0"/>
      <w:marTop w:val="0"/>
      <w:marBottom w:val="0"/>
      <w:divBdr>
        <w:top w:val="none" w:sz="0" w:space="0" w:color="auto"/>
        <w:left w:val="none" w:sz="0" w:space="0" w:color="auto"/>
        <w:bottom w:val="none" w:sz="0" w:space="0" w:color="auto"/>
        <w:right w:val="none" w:sz="0" w:space="0" w:color="auto"/>
      </w:divBdr>
      <w:divsChild>
        <w:div w:id="881677153">
          <w:marLeft w:val="0"/>
          <w:marRight w:val="0"/>
          <w:marTop w:val="0"/>
          <w:marBottom w:val="0"/>
          <w:divBdr>
            <w:top w:val="none" w:sz="0" w:space="0" w:color="auto"/>
            <w:left w:val="none" w:sz="0" w:space="0" w:color="auto"/>
            <w:bottom w:val="none" w:sz="0" w:space="0" w:color="auto"/>
            <w:right w:val="none" w:sz="0" w:space="0" w:color="auto"/>
          </w:divBdr>
          <w:divsChild>
            <w:div w:id="230774217">
              <w:marLeft w:val="0"/>
              <w:marRight w:val="0"/>
              <w:marTop w:val="0"/>
              <w:marBottom w:val="0"/>
              <w:divBdr>
                <w:top w:val="none" w:sz="0" w:space="0" w:color="auto"/>
                <w:left w:val="none" w:sz="0" w:space="0" w:color="auto"/>
                <w:bottom w:val="none" w:sz="0" w:space="0" w:color="auto"/>
                <w:right w:val="none" w:sz="0" w:space="0" w:color="auto"/>
              </w:divBdr>
              <w:divsChild>
                <w:div w:id="1332100337">
                  <w:marLeft w:val="0"/>
                  <w:marRight w:val="0"/>
                  <w:marTop w:val="0"/>
                  <w:marBottom w:val="0"/>
                  <w:divBdr>
                    <w:top w:val="none" w:sz="0" w:space="0" w:color="auto"/>
                    <w:left w:val="none" w:sz="0" w:space="0" w:color="auto"/>
                    <w:bottom w:val="none" w:sz="0" w:space="0" w:color="auto"/>
                    <w:right w:val="none" w:sz="0" w:space="0" w:color="auto"/>
                  </w:divBdr>
                  <w:divsChild>
                    <w:div w:id="89664347">
                      <w:marLeft w:val="0"/>
                      <w:marRight w:val="0"/>
                      <w:marTop w:val="0"/>
                      <w:marBottom w:val="0"/>
                      <w:divBdr>
                        <w:top w:val="none" w:sz="0" w:space="0" w:color="auto"/>
                        <w:left w:val="none" w:sz="0" w:space="0" w:color="auto"/>
                        <w:bottom w:val="none" w:sz="0" w:space="0" w:color="auto"/>
                        <w:right w:val="none" w:sz="0" w:space="0" w:color="auto"/>
                      </w:divBdr>
                    </w:div>
                    <w:div w:id="1638487955">
                      <w:marLeft w:val="0"/>
                      <w:marRight w:val="0"/>
                      <w:marTop w:val="0"/>
                      <w:marBottom w:val="0"/>
                      <w:divBdr>
                        <w:top w:val="none" w:sz="0" w:space="0" w:color="auto"/>
                        <w:left w:val="none" w:sz="0" w:space="0" w:color="auto"/>
                        <w:bottom w:val="none" w:sz="0" w:space="0" w:color="auto"/>
                        <w:right w:val="none" w:sz="0" w:space="0" w:color="auto"/>
                      </w:divBdr>
                    </w:div>
                  </w:divsChild>
                </w:div>
                <w:div w:id="1081946798">
                  <w:marLeft w:val="0"/>
                  <w:marRight w:val="0"/>
                  <w:marTop w:val="0"/>
                  <w:marBottom w:val="0"/>
                  <w:divBdr>
                    <w:top w:val="none" w:sz="0" w:space="0" w:color="auto"/>
                    <w:left w:val="none" w:sz="0" w:space="0" w:color="auto"/>
                    <w:bottom w:val="none" w:sz="0" w:space="0" w:color="auto"/>
                    <w:right w:val="none" w:sz="0" w:space="0" w:color="auto"/>
                  </w:divBdr>
                  <w:divsChild>
                    <w:div w:id="1621378641">
                      <w:marLeft w:val="0"/>
                      <w:marRight w:val="0"/>
                      <w:marTop w:val="0"/>
                      <w:marBottom w:val="0"/>
                      <w:divBdr>
                        <w:top w:val="none" w:sz="0" w:space="0" w:color="auto"/>
                        <w:left w:val="none" w:sz="0" w:space="0" w:color="auto"/>
                        <w:bottom w:val="none" w:sz="0" w:space="0" w:color="auto"/>
                        <w:right w:val="none" w:sz="0" w:space="0" w:color="auto"/>
                      </w:divBdr>
                      <w:divsChild>
                        <w:div w:id="117771454">
                          <w:marLeft w:val="0"/>
                          <w:marRight w:val="0"/>
                          <w:marTop w:val="0"/>
                          <w:marBottom w:val="0"/>
                          <w:divBdr>
                            <w:top w:val="none" w:sz="0" w:space="0" w:color="auto"/>
                            <w:left w:val="none" w:sz="0" w:space="0" w:color="auto"/>
                            <w:bottom w:val="none" w:sz="0" w:space="0" w:color="auto"/>
                            <w:right w:val="none" w:sz="0" w:space="0" w:color="auto"/>
                          </w:divBdr>
                        </w:div>
                      </w:divsChild>
                    </w:div>
                    <w:div w:id="1225019970">
                      <w:marLeft w:val="0"/>
                      <w:marRight w:val="0"/>
                      <w:marTop w:val="0"/>
                      <w:marBottom w:val="0"/>
                      <w:divBdr>
                        <w:top w:val="none" w:sz="0" w:space="0" w:color="auto"/>
                        <w:left w:val="none" w:sz="0" w:space="0" w:color="auto"/>
                        <w:bottom w:val="none" w:sz="0" w:space="0" w:color="auto"/>
                        <w:right w:val="none" w:sz="0" w:space="0" w:color="auto"/>
                      </w:divBdr>
                      <w:divsChild>
                        <w:div w:id="997077544">
                          <w:marLeft w:val="0"/>
                          <w:marRight w:val="0"/>
                          <w:marTop w:val="0"/>
                          <w:marBottom w:val="0"/>
                          <w:divBdr>
                            <w:top w:val="none" w:sz="0" w:space="0" w:color="auto"/>
                            <w:left w:val="none" w:sz="0" w:space="0" w:color="auto"/>
                            <w:bottom w:val="none" w:sz="0" w:space="0" w:color="auto"/>
                            <w:right w:val="none" w:sz="0" w:space="0" w:color="auto"/>
                          </w:divBdr>
                        </w:div>
                      </w:divsChild>
                    </w:div>
                    <w:div w:id="182599656">
                      <w:marLeft w:val="0"/>
                      <w:marRight w:val="0"/>
                      <w:marTop w:val="0"/>
                      <w:marBottom w:val="0"/>
                      <w:divBdr>
                        <w:top w:val="none" w:sz="0" w:space="0" w:color="auto"/>
                        <w:left w:val="none" w:sz="0" w:space="0" w:color="auto"/>
                        <w:bottom w:val="none" w:sz="0" w:space="0" w:color="auto"/>
                        <w:right w:val="none" w:sz="0" w:space="0" w:color="auto"/>
                      </w:divBdr>
                      <w:divsChild>
                        <w:div w:id="1234588254">
                          <w:marLeft w:val="0"/>
                          <w:marRight w:val="0"/>
                          <w:marTop w:val="0"/>
                          <w:marBottom w:val="0"/>
                          <w:divBdr>
                            <w:top w:val="none" w:sz="0" w:space="0" w:color="auto"/>
                            <w:left w:val="none" w:sz="0" w:space="0" w:color="auto"/>
                            <w:bottom w:val="none" w:sz="0" w:space="0" w:color="auto"/>
                            <w:right w:val="none" w:sz="0" w:space="0" w:color="auto"/>
                          </w:divBdr>
                        </w:div>
                      </w:divsChild>
                    </w:div>
                    <w:div w:id="1255286879">
                      <w:marLeft w:val="0"/>
                      <w:marRight w:val="0"/>
                      <w:marTop w:val="0"/>
                      <w:marBottom w:val="0"/>
                      <w:divBdr>
                        <w:top w:val="none" w:sz="0" w:space="0" w:color="auto"/>
                        <w:left w:val="none" w:sz="0" w:space="0" w:color="auto"/>
                        <w:bottom w:val="none" w:sz="0" w:space="0" w:color="auto"/>
                        <w:right w:val="none" w:sz="0" w:space="0" w:color="auto"/>
                      </w:divBdr>
                      <w:divsChild>
                        <w:div w:id="1089079869">
                          <w:marLeft w:val="0"/>
                          <w:marRight w:val="0"/>
                          <w:marTop w:val="0"/>
                          <w:marBottom w:val="0"/>
                          <w:divBdr>
                            <w:top w:val="none" w:sz="0" w:space="0" w:color="auto"/>
                            <w:left w:val="none" w:sz="0" w:space="0" w:color="auto"/>
                            <w:bottom w:val="none" w:sz="0" w:space="0" w:color="auto"/>
                            <w:right w:val="none" w:sz="0" w:space="0" w:color="auto"/>
                          </w:divBdr>
                        </w:div>
                      </w:divsChild>
                    </w:div>
                    <w:div w:id="585309039">
                      <w:marLeft w:val="0"/>
                      <w:marRight w:val="0"/>
                      <w:marTop w:val="0"/>
                      <w:marBottom w:val="0"/>
                      <w:divBdr>
                        <w:top w:val="none" w:sz="0" w:space="0" w:color="auto"/>
                        <w:left w:val="none" w:sz="0" w:space="0" w:color="auto"/>
                        <w:bottom w:val="none" w:sz="0" w:space="0" w:color="auto"/>
                        <w:right w:val="none" w:sz="0" w:space="0" w:color="auto"/>
                      </w:divBdr>
                      <w:divsChild>
                        <w:div w:id="1665668962">
                          <w:marLeft w:val="0"/>
                          <w:marRight w:val="0"/>
                          <w:marTop w:val="0"/>
                          <w:marBottom w:val="0"/>
                          <w:divBdr>
                            <w:top w:val="none" w:sz="0" w:space="0" w:color="auto"/>
                            <w:left w:val="none" w:sz="0" w:space="0" w:color="auto"/>
                            <w:bottom w:val="none" w:sz="0" w:space="0" w:color="auto"/>
                            <w:right w:val="none" w:sz="0" w:space="0" w:color="auto"/>
                          </w:divBdr>
                        </w:div>
                      </w:divsChild>
                    </w:div>
                    <w:div w:id="1249194727">
                      <w:marLeft w:val="0"/>
                      <w:marRight w:val="0"/>
                      <w:marTop w:val="0"/>
                      <w:marBottom w:val="0"/>
                      <w:divBdr>
                        <w:top w:val="none" w:sz="0" w:space="0" w:color="auto"/>
                        <w:left w:val="none" w:sz="0" w:space="0" w:color="auto"/>
                        <w:bottom w:val="none" w:sz="0" w:space="0" w:color="auto"/>
                        <w:right w:val="none" w:sz="0" w:space="0" w:color="auto"/>
                      </w:divBdr>
                      <w:divsChild>
                        <w:div w:id="186068260">
                          <w:marLeft w:val="0"/>
                          <w:marRight w:val="0"/>
                          <w:marTop w:val="0"/>
                          <w:marBottom w:val="0"/>
                          <w:divBdr>
                            <w:top w:val="none" w:sz="0" w:space="0" w:color="auto"/>
                            <w:left w:val="none" w:sz="0" w:space="0" w:color="auto"/>
                            <w:bottom w:val="none" w:sz="0" w:space="0" w:color="auto"/>
                            <w:right w:val="none" w:sz="0" w:space="0" w:color="auto"/>
                          </w:divBdr>
                        </w:div>
                      </w:divsChild>
                    </w:div>
                    <w:div w:id="1616519755">
                      <w:marLeft w:val="0"/>
                      <w:marRight w:val="0"/>
                      <w:marTop w:val="0"/>
                      <w:marBottom w:val="0"/>
                      <w:divBdr>
                        <w:top w:val="none" w:sz="0" w:space="0" w:color="auto"/>
                        <w:left w:val="none" w:sz="0" w:space="0" w:color="auto"/>
                        <w:bottom w:val="none" w:sz="0" w:space="0" w:color="auto"/>
                        <w:right w:val="none" w:sz="0" w:space="0" w:color="auto"/>
                      </w:divBdr>
                      <w:divsChild>
                        <w:div w:id="1522668885">
                          <w:marLeft w:val="0"/>
                          <w:marRight w:val="0"/>
                          <w:marTop w:val="0"/>
                          <w:marBottom w:val="0"/>
                          <w:divBdr>
                            <w:top w:val="none" w:sz="0" w:space="0" w:color="auto"/>
                            <w:left w:val="none" w:sz="0" w:space="0" w:color="auto"/>
                            <w:bottom w:val="none" w:sz="0" w:space="0" w:color="auto"/>
                            <w:right w:val="none" w:sz="0" w:space="0" w:color="auto"/>
                          </w:divBdr>
                        </w:div>
                      </w:divsChild>
                    </w:div>
                    <w:div w:id="1669556379">
                      <w:marLeft w:val="0"/>
                      <w:marRight w:val="0"/>
                      <w:marTop w:val="0"/>
                      <w:marBottom w:val="0"/>
                      <w:divBdr>
                        <w:top w:val="none" w:sz="0" w:space="0" w:color="auto"/>
                        <w:left w:val="none" w:sz="0" w:space="0" w:color="auto"/>
                        <w:bottom w:val="none" w:sz="0" w:space="0" w:color="auto"/>
                        <w:right w:val="none" w:sz="0" w:space="0" w:color="auto"/>
                      </w:divBdr>
                      <w:divsChild>
                        <w:div w:id="545337697">
                          <w:marLeft w:val="0"/>
                          <w:marRight w:val="0"/>
                          <w:marTop w:val="0"/>
                          <w:marBottom w:val="0"/>
                          <w:divBdr>
                            <w:top w:val="none" w:sz="0" w:space="0" w:color="auto"/>
                            <w:left w:val="none" w:sz="0" w:space="0" w:color="auto"/>
                            <w:bottom w:val="none" w:sz="0" w:space="0" w:color="auto"/>
                            <w:right w:val="none" w:sz="0" w:space="0" w:color="auto"/>
                          </w:divBdr>
                        </w:div>
                      </w:divsChild>
                    </w:div>
                    <w:div w:id="1732002852">
                      <w:marLeft w:val="0"/>
                      <w:marRight w:val="0"/>
                      <w:marTop w:val="0"/>
                      <w:marBottom w:val="0"/>
                      <w:divBdr>
                        <w:top w:val="none" w:sz="0" w:space="0" w:color="auto"/>
                        <w:left w:val="none" w:sz="0" w:space="0" w:color="auto"/>
                        <w:bottom w:val="none" w:sz="0" w:space="0" w:color="auto"/>
                        <w:right w:val="none" w:sz="0" w:space="0" w:color="auto"/>
                      </w:divBdr>
                      <w:divsChild>
                        <w:div w:id="615065942">
                          <w:marLeft w:val="0"/>
                          <w:marRight w:val="0"/>
                          <w:marTop w:val="0"/>
                          <w:marBottom w:val="0"/>
                          <w:divBdr>
                            <w:top w:val="none" w:sz="0" w:space="0" w:color="auto"/>
                            <w:left w:val="none" w:sz="0" w:space="0" w:color="auto"/>
                            <w:bottom w:val="none" w:sz="0" w:space="0" w:color="auto"/>
                            <w:right w:val="none" w:sz="0" w:space="0" w:color="auto"/>
                          </w:divBdr>
                        </w:div>
                      </w:divsChild>
                    </w:div>
                    <w:div w:id="1920867416">
                      <w:marLeft w:val="0"/>
                      <w:marRight w:val="0"/>
                      <w:marTop w:val="0"/>
                      <w:marBottom w:val="0"/>
                      <w:divBdr>
                        <w:top w:val="none" w:sz="0" w:space="0" w:color="auto"/>
                        <w:left w:val="none" w:sz="0" w:space="0" w:color="auto"/>
                        <w:bottom w:val="none" w:sz="0" w:space="0" w:color="auto"/>
                        <w:right w:val="none" w:sz="0" w:space="0" w:color="auto"/>
                      </w:divBdr>
                      <w:divsChild>
                        <w:div w:id="916986258">
                          <w:marLeft w:val="0"/>
                          <w:marRight w:val="0"/>
                          <w:marTop w:val="0"/>
                          <w:marBottom w:val="0"/>
                          <w:divBdr>
                            <w:top w:val="none" w:sz="0" w:space="0" w:color="auto"/>
                            <w:left w:val="none" w:sz="0" w:space="0" w:color="auto"/>
                            <w:bottom w:val="none" w:sz="0" w:space="0" w:color="auto"/>
                            <w:right w:val="none" w:sz="0" w:space="0" w:color="auto"/>
                          </w:divBdr>
                        </w:div>
                      </w:divsChild>
                    </w:div>
                    <w:div w:id="1288857391">
                      <w:marLeft w:val="0"/>
                      <w:marRight w:val="0"/>
                      <w:marTop w:val="0"/>
                      <w:marBottom w:val="0"/>
                      <w:divBdr>
                        <w:top w:val="none" w:sz="0" w:space="0" w:color="auto"/>
                        <w:left w:val="none" w:sz="0" w:space="0" w:color="auto"/>
                        <w:bottom w:val="none" w:sz="0" w:space="0" w:color="auto"/>
                        <w:right w:val="none" w:sz="0" w:space="0" w:color="auto"/>
                      </w:divBdr>
                      <w:divsChild>
                        <w:div w:id="1547140333">
                          <w:marLeft w:val="0"/>
                          <w:marRight w:val="0"/>
                          <w:marTop w:val="0"/>
                          <w:marBottom w:val="0"/>
                          <w:divBdr>
                            <w:top w:val="none" w:sz="0" w:space="0" w:color="auto"/>
                            <w:left w:val="none" w:sz="0" w:space="0" w:color="auto"/>
                            <w:bottom w:val="none" w:sz="0" w:space="0" w:color="auto"/>
                            <w:right w:val="none" w:sz="0" w:space="0" w:color="auto"/>
                          </w:divBdr>
                        </w:div>
                      </w:divsChild>
                    </w:div>
                    <w:div w:id="236089084">
                      <w:marLeft w:val="0"/>
                      <w:marRight w:val="0"/>
                      <w:marTop w:val="0"/>
                      <w:marBottom w:val="0"/>
                      <w:divBdr>
                        <w:top w:val="none" w:sz="0" w:space="0" w:color="auto"/>
                        <w:left w:val="none" w:sz="0" w:space="0" w:color="auto"/>
                        <w:bottom w:val="none" w:sz="0" w:space="0" w:color="auto"/>
                        <w:right w:val="none" w:sz="0" w:space="0" w:color="auto"/>
                      </w:divBdr>
                      <w:divsChild>
                        <w:div w:id="783499022">
                          <w:marLeft w:val="0"/>
                          <w:marRight w:val="0"/>
                          <w:marTop w:val="0"/>
                          <w:marBottom w:val="0"/>
                          <w:divBdr>
                            <w:top w:val="none" w:sz="0" w:space="0" w:color="auto"/>
                            <w:left w:val="none" w:sz="0" w:space="0" w:color="auto"/>
                            <w:bottom w:val="none" w:sz="0" w:space="0" w:color="auto"/>
                            <w:right w:val="none" w:sz="0" w:space="0" w:color="auto"/>
                          </w:divBdr>
                        </w:div>
                      </w:divsChild>
                    </w:div>
                    <w:div w:id="499925934">
                      <w:marLeft w:val="0"/>
                      <w:marRight w:val="0"/>
                      <w:marTop w:val="0"/>
                      <w:marBottom w:val="0"/>
                      <w:divBdr>
                        <w:top w:val="none" w:sz="0" w:space="0" w:color="auto"/>
                        <w:left w:val="none" w:sz="0" w:space="0" w:color="auto"/>
                        <w:bottom w:val="none" w:sz="0" w:space="0" w:color="auto"/>
                        <w:right w:val="none" w:sz="0" w:space="0" w:color="auto"/>
                      </w:divBdr>
                      <w:divsChild>
                        <w:div w:id="1908567362">
                          <w:marLeft w:val="0"/>
                          <w:marRight w:val="0"/>
                          <w:marTop w:val="0"/>
                          <w:marBottom w:val="0"/>
                          <w:divBdr>
                            <w:top w:val="none" w:sz="0" w:space="0" w:color="auto"/>
                            <w:left w:val="none" w:sz="0" w:space="0" w:color="auto"/>
                            <w:bottom w:val="none" w:sz="0" w:space="0" w:color="auto"/>
                            <w:right w:val="none" w:sz="0" w:space="0" w:color="auto"/>
                          </w:divBdr>
                        </w:div>
                      </w:divsChild>
                    </w:div>
                    <w:div w:id="711929931">
                      <w:marLeft w:val="0"/>
                      <w:marRight w:val="0"/>
                      <w:marTop w:val="0"/>
                      <w:marBottom w:val="0"/>
                      <w:divBdr>
                        <w:top w:val="none" w:sz="0" w:space="0" w:color="auto"/>
                        <w:left w:val="none" w:sz="0" w:space="0" w:color="auto"/>
                        <w:bottom w:val="none" w:sz="0" w:space="0" w:color="auto"/>
                        <w:right w:val="none" w:sz="0" w:space="0" w:color="auto"/>
                      </w:divBdr>
                      <w:divsChild>
                        <w:div w:id="2048918336">
                          <w:marLeft w:val="0"/>
                          <w:marRight w:val="0"/>
                          <w:marTop w:val="0"/>
                          <w:marBottom w:val="0"/>
                          <w:divBdr>
                            <w:top w:val="none" w:sz="0" w:space="0" w:color="auto"/>
                            <w:left w:val="none" w:sz="0" w:space="0" w:color="auto"/>
                            <w:bottom w:val="none" w:sz="0" w:space="0" w:color="auto"/>
                            <w:right w:val="none" w:sz="0" w:space="0" w:color="auto"/>
                          </w:divBdr>
                        </w:div>
                      </w:divsChild>
                    </w:div>
                    <w:div w:id="1143043147">
                      <w:marLeft w:val="0"/>
                      <w:marRight w:val="0"/>
                      <w:marTop w:val="0"/>
                      <w:marBottom w:val="0"/>
                      <w:divBdr>
                        <w:top w:val="none" w:sz="0" w:space="0" w:color="auto"/>
                        <w:left w:val="none" w:sz="0" w:space="0" w:color="auto"/>
                        <w:bottom w:val="none" w:sz="0" w:space="0" w:color="auto"/>
                        <w:right w:val="none" w:sz="0" w:space="0" w:color="auto"/>
                      </w:divBdr>
                      <w:divsChild>
                        <w:div w:id="1198086886">
                          <w:marLeft w:val="0"/>
                          <w:marRight w:val="0"/>
                          <w:marTop w:val="0"/>
                          <w:marBottom w:val="0"/>
                          <w:divBdr>
                            <w:top w:val="none" w:sz="0" w:space="0" w:color="auto"/>
                            <w:left w:val="none" w:sz="0" w:space="0" w:color="auto"/>
                            <w:bottom w:val="none" w:sz="0" w:space="0" w:color="auto"/>
                            <w:right w:val="none" w:sz="0" w:space="0" w:color="auto"/>
                          </w:divBdr>
                        </w:div>
                      </w:divsChild>
                    </w:div>
                    <w:div w:id="1263150842">
                      <w:marLeft w:val="0"/>
                      <w:marRight w:val="0"/>
                      <w:marTop w:val="0"/>
                      <w:marBottom w:val="0"/>
                      <w:divBdr>
                        <w:top w:val="none" w:sz="0" w:space="0" w:color="auto"/>
                        <w:left w:val="none" w:sz="0" w:space="0" w:color="auto"/>
                        <w:bottom w:val="none" w:sz="0" w:space="0" w:color="auto"/>
                        <w:right w:val="none" w:sz="0" w:space="0" w:color="auto"/>
                      </w:divBdr>
                      <w:divsChild>
                        <w:div w:id="422648862">
                          <w:marLeft w:val="0"/>
                          <w:marRight w:val="0"/>
                          <w:marTop w:val="0"/>
                          <w:marBottom w:val="0"/>
                          <w:divBdr>
                            <w:top w:val="none" w:sz="0" w:space="0" w:color="auto"/>
                            <w:left w:val="none" w:sz="0" w:space="0" w:color="auto"/>
                            <w:bottom w:val="none" w:sz="0" w:space="0" w:color="auto"/>
                            <w:right w:val="none" w:sz="0" w:space="0" w:color="auto"/>
                          </w:divBdr>
                        </w:div>
                      </w:divsChild>
                    </w:div>
                    <w:div w:id="1073358829">
                      <w:marLeft w:val="0"/>
                      <w:marRight w:val="0"/>
                      <w:marTop w:val="0"/>
                      <w:marBottom w:val="0"/>
                      <w:divBdr>
                        <w:top w:val="none" w:sz="0" w:space="0" w:color="auto"/>
                        <w:left w:val="none" w:sz="0" w:space="0" w:color="auto"/>
                        <w:bottom w:val="none" w:sz="0" w:space="0" w:color="auto"/>
                        <w:right w:val="none" w:sz="0" w:space="0" w:color="auto"/>
                      </w:divBdr>
                      <w:divsChild>
                        <w:div w:id="1525285413">
                          <w:marLeft w:val="0"/>
                          <w:marRight w:val="0"/>
                          <w:marTop w:val="0"/>
                          <w:marBottom w:val="0"/>
                          <w:divBdr>
                            <w:top w:val="none" w:sz="0" w:space="0" w:color="auto"/>
                            <w:left w:val="none" w:sz="0" w:space="0" w:color="auto"/>
                            <w:bottom w:val="none" w:sz="0" w:space="0" w:color="auto"/>
                            <w:right w:val="none" w:sz="0" w:space="0" w:color="auto"/>
                          </w:divBdr>
                        </w:div>
                      </w:divsChild>
                    </w:div>
                    <w:div w:id="2100901740">
                      <w:marLeft w:val="0"/>
                      <w:marRight w:val="0"/>
                      <w:marTop w:val="0"/>
                      <w:marBottom w:val="0"/>
                      <w:divBdr>
                        <w:top w:val="none" w:sz="0" w:space="0" w:color="auto"/>
                        <w:left w:val="none" w:sz="0" w:space="0" w:color="auto"/>
                        <w:bottom w:val="none" w:sz="0" w:space="0" w:color="auto"/>
                        <w:right w:val="none" w:sz="0" w:space="0" w:color="auto"/>
                      </w:divBdr>
                      <w:divsChild>
                        <w:div w:id="1324972584">
                          <w:marLeft w:val="0"/>
                          <w:marRight w:val="0"/>
                          <w:marTop w:val="0"/>
                          <w:marBottom w:val="0"/>
                          <w:divBdr>
                            <w:top w:val="none" w:sz="0" w:space="0" w:color="auto"/>
                            <w:left w:val="none" w:sz="0" w:space="0" w:color="auto"/>
                            <w:bottom w:val="none" w:sz="0" w:space="0" w:color="auto"/>
                            <w:right w:val="none" w:sz="0" w:space="0" w:color="auto"/>
                          </w:divBdr>
                        </w:div>
                      </w:divsChild>
                    </w:div>
                    <w:div w:id="1129740234">
                      <w:marLeft w:val="0"/>
                      <w:marRight w:val="0"/>
                      <w:marTop w:val="0"/>
                      <w:marBottom w:val="0"/>
                      <w:divBdr>
                        <w:top w:val="none" w:sz="0" w:space="0" w:color="auto"/>
                        <w:left w:val="none" w:sz="0" w:space="0" w:color="auto"/>
                        <w:bottom w:val="none" w:sz="0" w:space="0" w:color="auto"/>
                        <w:right w:val="none" w:sz="0" w:space="0" w:color="auto"/>
                      </w:divBdr>
                      <w:divsChild>
                        <w:div w:id="1122966004">
                          <w:marLeft w:val="0"/>
                          <w:marRight w:val="0"/>
                          <w:marTop w:val="0"/>
                          <w:marBottom w:val="0"/>
                          <w:divBdr>
                            <w:top w:val="none" w:sz="0" w:space="0" w:color="auto"/>
                            <w:left w:val="none" w:sz="0" w:space="0" w:color="auto"/>
                            <w:bottom w:val="none" w:sz="0" w:space="0" w:color="auto"/>
                            <w:right w:val="none" w:sz="0" w:space="0" w:color="auto"/>
                          </w:divBdr>
                        </w:div>
                      </w:divsChild>
                    </w:div>
                    <w:div w:id="994600912">
                      <w:marLeft w:val="0"/>
                      <w:marRight w:val="0"/>
                      <w:marTop w:val="0"/>
                      <w:marBottom w:val="0"/>
                      <w:divBdr>
                        <w:top w:val="none" w:sz="0" w:space="0" w:color="auto"/>
                        <w:left w:val="none" w:sz="0" w:space="0" w:color="auto"/>
                        <w:bottom w:val="none" w:sz="0" w:space="0" w:color="auto"/>
                        <w:right w:val="none" w:sz="0" w:space="0" w:color="auto"/>
                      </w:divBdr>
                      <w:divsChild>
                        <w:div w:id="500194729">
                          <w:marLeft w:val="0"/>
                          <w:marRight w:val="0"/>
                          <w:marTop w:val="0"/>
                          <w:marBottom w:val="0"/>
                          <w:divBdr>
                            <w:top w:val="none" w:sz="0" w:space="0" w:color="auto"/>
                            <w:left w:val="none" w:sz="0" w:space="0" w:color="auto"/>
                            <w:bottom w:val="none" w:sz="0" w:space="0" w:color="auto"/>
                            <w:right w:val="none" w:sz="0" w:space="0" w:color="auto"/>
                          </w:divBdr>
                        </w:div>
                      </w:divsChild>
                    </w:div>
                    <w:div w:id="1419403613">
                      <w:marLeft w:val="0"/>
                      <w:marRight w:val="0"/>
                      <w:marTop w:val="0"/>
                      <w:marBottom w:val="0"/>
                      <w:divBdr>
                        <w:top w:val="none" w:sz="0" w:space="0" w:color="auto"/>
                        <w:left w:val="none" w:sz="0" w:space="0" w:color="auto"/>
                        <w:bottom w:val="none" w:sz="0" w:space="0" w:color="auto"/>
                        <w:right w:val="none" w:sz="0" w:space="0" w:color="auto"/>
                      </w:divBdr>
                      <w:divsChild>
                        <w:div w:id="947158240">
                          <w:marLeft w:val="0"/>
                          <w:marRight w:val="0"/>
                          <w:marTop w:val="0"/>
                          <w:marBottom w:val="0"/>
                          <w:divBdr>
                            <w:top w:val="none" w:sz="0" w:space="0" w:color="auto"/>
                            <w:left w:val="none" w:sz="0" w:space="0" w:color="auto"/>
                            <w:bottom w:val="none" w:sz="0" w:space="0" w:color="auto"/>
                            <w:right w:val="none" w:sz="0" w:space="0" w:color="auto"/>
                          </w:divBdr>
                        </w:div>
                      </w:divsChild>
                    </w:div>
                    <w:div w:id="1807235750">
                      <w:marLeft w:val="0"/>
                      <w:marRight w:val="0"/>
                      <w:marTop w:val="0"/>
                      <w:marBottom w:val="0"/>
                      <w:divBdr>
                        <w:top w:val="none" w:sz="0" w:space="0" w:color="auto"/>
                        <w:left w:val="none" w:sz="0" w:space="0" w:color="auto"/>
                        <w:bottom w:val="none" w:sz="0" w:space="0" w:color="auto"/>
                        <w:right w:val="none" w:sz="0" w:space="0" w:color="auto"/>
                      </w:divBdr>
                      <w:divsChild>
                        <w:div w:id="1074863322">
                          <w:marLeft w:val="0"/>
                          <w:marRight w:val="0"/>
                          <w:marTop w:val="0"/>
                          <w:marBottom w:val="0"/>
                          <w:divBdr>
                            <w:top w:val="none" w:sz="0" w:space="0" w:color="auto"/>
                            <w:left w:val="none" w:sz="0" w:space="0" w:color="auto"/>
                            <w:bottom w:val="none" w:sz="0" w:space="0" w:color="auto"/>
                            <w:right w:val="none" w:sz="0" w:space="0" w:color="auto"/>
                          </w:divBdr>
                        </w:div>
                      </w:divsChild>
                    </w:div>
                    <w:div w:id="207228794">
                      <w:marLeft w:val="0"/>
                      <w:marRight w:val="0"/>
                      <w:marTop w:val="0"/>
                      <w:marBottom w:val="0"/>
                      <w:divBdr>
                        <w:top w:val="none" w:sz="0" w:space="0" w:color="auto"/>
                        <w:left w:val="none" w:sz="0" w:space="0" w:color="auto"/>
                        <w:bottom w:val="none" w:sz="0" w:space="0" w:color="auto"/>
                        <w:right w:val="none" w:sz="0" w:space="0" w:color="auto"/>
                      </w:divBdr>
                      <w:divsChild>
                        <w:div w:id="267542995">
                          <w:marLeft w:val="0"/>
                          <w:marRight w:val="0"/>
                          <w:marTop w:val="0"/>
                          <w:marBottom w:val="0"/>
                          <w:divBdr>
                            <w:top w:val="none" w:sz="0" w:space="0" w:color="auto"/>
                            <w:left w:val="none" w:sz="0" w:space="0" w:color="auto"/>
                            <w:bottom w:val="none" w:sz="0" w:space="0" w:color="auto"/>
                            <w:right w:val="none" w:sz="0" w:space="0" w:color="auto"/>
                          </w:divBdr>
                        </w:div>
                      </w:divsChild>
                    </w:div>
                    <w:div w:id="1242907567">
                      <w:marLeft w:val="0"/>
                      <w:marRight w:val="0"/>
                      <w:marTop w:val="0"/>
                      <w:marBottom w:val="0"/>
                      <w:divBdr>
                        <w:top w:val="none" w:sz="0" w:space="0" w:color="auto"/>
                        <w:left w:val="none" w:sz="0" w:space="0" w:color="auto"/>
                        <w:bottom w:val="none" w:sz="0" w:space="0" w:color="auto"/>
                        <w:right w:val="none" w:sz="0" w:space="0" w:color="auto"/>
                      </w:divBdr>
                      <w:divsChild>
                        <w:div w:id="1223323884">
                          <w:marLeft w:val="0"/>
                          <w:marRight w:val="0"/>
                          <w:marTop w:val="0"/>
                          <w:marBottom w:val="0"/>
                          <w:divBdr>
                            <w:top w:val="none" w:sz="0" w:space="0" w:color="auto"/>
                            <w:left w:val="none" w:sz="0" w:space="0" w:color="auto"/>
                            <w:bottom w:val="none" w:sz="0" w:space="0" w:color="auto"/>
                            <w:right w:val="none" w:sz="0" w:space="0" w:color="auto"/>
                          </w:divBdr>
                        </w:div>
                      </w:divsChild>
                    </w:div>
                    <w:div w:id="890575470">
                      <w:marLeft w:val="0"/>
                      <w:marRight w:val="0"/>
                      <w:marTop w:val="0"/>
                      <w:marBottom w:val="0"/>
                      <w:divBdr>
                        <w:top w:val="none" w:sz="0" w:space="0" w:color="auto"/>
                        <w:left w:val="none" w:sz="0" w:space="0" w:color="auto"/>
                        <w:bottom w:val="none" w:sz="0" w:space="0" w:color="auto"/>
                        <w:right w:val="none" w:sz="0" w:space="0" w:color="auto"/>
                      </w:divBdr>
                      <w:divsChild>
                        <w:div w:id="728185418">
                          <w:marLeft w:val="0"/>
                          <w:marRight w:val="0"/>
                          <w:marTop w:val="0"/>
                          <w:marBottom w:val="0"/>
                          <w:divBdr>
                            <w:top w:val="none" w:sz="0" w:space="0" w:color="auto"/>
                            <w:left w:val="none" w:sz="0" w:space="0" w:color="auto"/>
                            <w:bottom w:val="none" w:sz="0" w:space="0" w:color="auto"/>
                            <w:right w:val="none" w:sz="0" w:space="0" w:color="auto"/>
                          </w:divBdr>
                        </w:div>
                      </w:divsChild>
                    </w:div>
                    <w:div w:id="944112106">
                      <w:marLeft w:val="0"/>
                      <w:marRight w:val="0"/>
                      <w:marTop w:val="0"/>
                      <w:marBottom w:val="0"/>
                      <w:divBdr>
                        <w:top w:val="none" w:sz="0" w:space="0" w:color="auto"/>
                        <w:left w:val="none" w:sz="0" w:space="0" w:color="auto"/>
                        <w:bottom w:val="none" w:sz="0" w:space="0" w:color="auto"/>
                        <w:right w:val="none" w:sz="0" w:space="0" w:color="auto"/>
                      </w:divBdr>
                      <w:divsChild>
                        <w:div w:id="60175422">
                          <w:marLeft w:val="0"/>
                          <w:marRight w:val="0"/>
                          <w:marTop w:val="0"/>
                          <w:marBottom w:val="0"/>
                          <w:divBdr>
                            <w:top w:val="none" w:sz="0" w:space="0" w:color="auto"/>
                            <w:left w:val="none" w:sz="0" w:space="0" w:color="auto"/>
                            <w:bottom w:val="none" w:sz="0" w:space="0" w:color="auto"/>
                            <w:right w:val="none" w:sz="0" w:space="0" w:color="auto"/>
                          </w:divBdr>
                        </w:div>
                      </w:divsChild>
                    </w:div>
                    <w:div w:id="1839537853">
                      <w:marLeft w:val="0"/>
                      <w:marRight w:val="0"/>
                      <w:marTop w:val="0"/>
                      <w:marBottom w:val="0"/>
                      <w:divBdr>
                        <w:top w:val="none" w:sz="0" w:space="0" w:color="auto"/>
                        <w:left w:val="none" w:sz="0" w:space="0" w:color="auto"/>
                        <w:bottom w:val="none" w:sz="0" w:space="0" w:color="auto"/>
                        <w:right w:val="none" w:sz="0" w:space="0" w:color="auto"/>
                      </w:divBdr>
                      <w:divsChild>
                        <w:div w:id="791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3239">
                  <w:marLeft w:val="0"/>
                  <w:marRight w:val="0"/>
                  <w:marTop w:val="0"/>
                  <w:marBottom w:val="0"/>
                  <w:divBdr>
                    <w:top w:val="none" w:sz="0" w:space="0" w:color="auto"/>
                    <w:left w:val="none" w:sz="0" w:space="0" w:color="auto"/>
                    <w:bottom w:val="none" w:sz="0" w:space="0" w:color="auto"/>
                    <w:right w:val="none" w:sz="0" w:space="0" w:color="auto"/>
                  </w:divBdr>
                  <w:divsChild>
                    <w:div w:id="1137261075">
                      <w:marLeft w:val="0"/>
                      <w:marRight w:val="0"/>
                      <w:marTop w:val="0"/>
                      <w:marBottom w:val="0"/>
                      <w:divBdr>
                        <w:top w:val="none" w:sz="0" w:space="0" w:color="auto"/>
                        <w:left w:val="none" w:sz="0" w:space="0" w:color="auto"/>
                        <w:bottom w:val="none" w:sz="0" w:space="0" w:color="auto"/>
                        <w:right w:val="none" w:sz="0" w:space="0" w:color="auto"/>
                      </w:divBdr>
                    </w:div>
                    <w:div w:id="2044937412">
                      <w:marLeft w:val="0"/>
                      <w:marRight w:val="0"/>
                      <w:marTop w:val="0"/>
                      <w:marBottom w:val="0"/>
                      <w:divBdr>
                        <w:top w:val="none" w:sz="0" w:space="0" w:color="auto"/>
                        <w:left w:val="none" w:sz="0" w:space="0" w:color="auto"/>
                        <w:bottom w:val="none" w:sz="0" w:space="0" w:color="auto"/>
                        <w:right w:val="none" w:sz="0" w:space="0" w:color="auto"/>
                      </w:divBdr>
                    </w:div>
                    <w:div w:id="802770095">
                      <w:marLeft w:val="0"/>
                      <w:marRight w:val="0"/>
                      <w:marTop w:val="0"/>
                      <w:marBottom w:val="0"/>
                      <w:divBdr>
                        <w:top w:val="none" w:sz="0" w:space="0" w:color="auto"/>
                        <w:left w:val="none" w:sz="0" w:space="0" w:color="auto"/>
                        <w:bottom w:val="none" w:sz="0" w:space="0" w:color="auto"/>
                        <w:right w:val="none" w:sz="0" w:space="0" w:color="auto"/>
                      </w:divBdr>
                    </w:div>
                  </w:divsChild>
                </w:div>
                <w:div w:id="317194567">
                  <w:marLeft w:val="0"/>
                  <w:marRight w:val="0"/>
                  <w:marTop w:val="0"/>
                  <w:marBottom w:val="0"/>
                  <w:divBdr>
                    <w:top w:val="none" w:sz="0" w:space="0" w:color="auto"/>
                    <w:left w:val="none" w:sz="0" w:space="0" w:color="auto"/>
                    <w:bottom w:val="none" w:sz="0" w:space="0" w:color="auto"/>
                    <w:right w:val="none" w:sz="0" w:space="0" w:color="auto"/>
                  </w:divBdr>
                  <w:divsChild>
                    <w:div w:id="1526553094">
                      <w:marLeft w:val="0"/>
                      <w:marRight w:val="0"/>
                      <w:marTop w:val="0"/>
                      <w:marBottom w:val="0"/>
                      <w:divBdr>
                        <w:top w:val="none" w:sz="0" w:space="0" w:color="auto"/>
                        <w:left w:val="none" w:sz="0" w:space="0" w:color="auto"/>
                        <w:bottom w:val="none" w:sz="0" w:space="0" w:color="auto"/>
                        <w:right w:val="none" w:sz="0" w:space="0" w:color="auto"/>
                      </w:divBdr>
                    </w:div>
                    <w:div w:id="1219854105">
                      <w:marLeft w:val="0"/>
                      <w:marRight w:val="0"/>
                      <w:marTop w:val="0"/>
                      <w:marBottom w:val="0"/>
                      <w:divBdr>
                        <w:top w:val="none" w:sz="0" w:space="0" w:color="auto"/>
                        <w:left w:val="none" w:sz="0" w:space="0" w:color="auto"/>
                        <w:bottom w:val="none" w:sz="0" w:space="0" w:color="auto"/>
                        <w:right w:val="none" w:sz="0" w:space="0" w:color="auto"/>
                      </w:divBdr>
                    </w:div>
                  </w:divsChild>
                </w:div>
                <w:div w:id="1225335779">
                  <w:marLeft w:val="0"/>
                  <w:marRight w:val="0"/>
                  <w:marTop w:val="0"/>
                  <w:marBottom w:val="0"/>
                  <w:divBdr>
                    <w:top w:val="none" w:sz="0" w:space="0" w:color="auto"/>
                    <w:left w:val="none" w:sz="0" w:space="0" w:color="auto"/>
                    <w:bottom w:val="none" w:sz="0" w:space="0" w:color="auto"/>
                    <w:right w:val="none" w:sz="0" w:space="0" w:color="auto"/>
                  </w:divBdr>
                  <w:divsChild>
                    <w:div w:id="41099348">
                      <w:marLeft w:val="0"/>
                      <w:marRight w:val="0"/>
                      <w:marTop w:val="0"/>
                      <w:marBottom w:val="0"/>
                      <w:divBdr>
                        <w:top w:val="none" w:sz="0" w:space="0" w:color="auto"/>
                        <w:left w:val="none" w:sz="0" w:space="0" w:color="auto"/>
                        <w:bottom w:val="none" w:sz="0" w:space="0" w:color="auto"/>
                        <w:right w:val="none" w:sz="0" w:space="0" w:color="auto"/>
                      </w:divBdr>
                    </w:div>
                    <w:div w:id="1520314993">
                      <w:marLeft w:val="0"/>
                      <w:marRight w:val="0"/>
                      <w:marTop w:val="0"/>
                      <w:marBottom w:val="0"/>
                      <w:divBdr>
                        <w:top w:val="none" w:sz="0" w:space="0" w:color="auto"/>
                        <w:left w:val="none" w:sz="0" w:space="0" w:color="auto"/>
                        <w:bottom w:val="none" w:sz="0" w:space="0" w:color="auto"/>
                        <w:right w:val="none" w:sz="0" w:space="0" w:color="auto"/>
                      </w:divBdr>
                    </w:div>
                  </w:divsChild>
                </w:div>
                <w:div w:id="1456755259">
                  <w:marLeft w:val="0"/>
                  <w:marRight w:val="0"/>
                  <w:marTop w:val="0"/>
                  <w:marBottom w:val="0"/>
                  <w:divBdr>
                    <w:top w:val="none" w:sz="0" w:space="0" w:color="auto"/>
                    <w:left w:val="none" w:sz="0" w:space="0" w:color="auto"/>
                    <w:bottom w:val="none" w:sz="0" w:space="0" w:color="auto"/>
                    <w:right w:val="none" w:sz="0" w:space="0" w:color="auto"/>
                  </w:divBdr>
                  <w:divsChild>
                    <w:div w:id="1438017455">
                      <w:marLeft w:val="0"/>
                      <w:marRight w:val="0"/>
                      <w:marTop w:val="0"/>
                      <w:marBottom w:val="0"/>
                      <w:divBdr>
                        <w:top w:val="none" w:sz="0" w:space="0" w:color="auto"/>
                        <w:left w:val="none" w:sz="0" w:space="0" w:color="auto"/>
                        <w:bottom w:val="none" w:sz="0" w:space="0" w:color="auto"/>
                        <w:right w:val="none" w:sz="0" w:space="0" w:color="auto"/>
                      </w:divBdr>
                    </w:div>
                  </w:divsChild>
                </w:div>
                <w:div w:id="1677264316">
                  <w:marLeft w:val="0"/>
                  <w:marRight w:val="0"/>
                  <w:marTop w:val="0"/>
                  <w:marBottom w:val="0"/>
                  <w:divBdr>
                    <w:top w:val="none" w:sz="0" w:space="0" w:color="auto"/>
                    <w:left w:val="none" w:sz="0" w:space="0" w:color="auto"/>
                    <w:bottom w:val="none" w:sz="0" w:space="0" w:color="auto"/>
                    <w:right w:val="none" w:sz="0" w:space="0" w:color="auto"/>
                  </w:divBdr>
                  <w:divsChild>
                    <w:div w:id="8402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338217">
      <w:bodyDiv w:val="1"/>
      <w:marLeft w:val="0"/>
      <w:marRight w:val="0"/>
      <w:marTop w:val="0"/>
      <w:marBottom w:val="0"/>
      <w:divBdr>
        <w:top w:val="none" w:sz="0" w:space="0" w:color="auto"/>
        <w:left w:val="none" w:sz="0" w:space="0" w:color="auto"/>
        <w:bottom w:val="none" w:sz="0" w:space="0" w:color="auto"/>
        <w:right w:val="none" w:sz="0" w:space="0" w:color="auto"/>
      </w:divBdr>
      <w:divsChild>
        <w:div w:id="1436052163">
          <w:marLeft w:val="0"/>
          <w:marRight w:val="0"/>
          <w:marTop w:val="0"/>
          <w:marBottom w:val="0"/>
          <w:divBdr>
            <w:top w:val="none" w:sz="0" w:space="0" w:color="auto"/>
            <w:left w:val="none" w:sz="0" w:space="0" w:color="auto"/>
            <w:bottom w:val="none" w:sz="0" w:space="0" w:color="auto"/>
            <w:right w:val="none" w:sz="0" w:space="0" w:color="auto"/>
          </w:divBdr>
          <w:divsChild>
            <w:div w:id="543248342">
              <w:marLeft w:val="0"/>
              <w:marRight w:val="0"/>
              <w:marTop w:val="0"/>
              <w:marBottom w:val="0"/>
              <w:divBdr>
                <w:top w:val="none" w:sz="0" w:space="0" w:color="auto"/>
                <w:left w:val="none" w:sz="0" w:space="0" w:color="auto"/>
                <w:bottom w:val="none" w:sz="0" w:space="0" w:color="auto"/>
                <w:right w:val="none" w:sz="0" w:space="0" w:color="auto"/>
              </w:divBdr>
            </w:div>
          </w:divsChild>
        </w:div>
        <w:div w:id="1463384555">
          <w:marLeft w:val="0"/>
          <w:marRight w:val="0"/>
          <w:marTop w:val="0"/>
          <w:marBottom w:val="0"/>
          <w:divBdr>
            <w:top w:val="none" w:sz="0" w:space="0" w:color="auto"/>
            <w:left w:val="none" w:sz="0" w:space="0" w:color="auto"/>
            <w:bottom w:val="none" w:sz="0" w:space="0" w:color="auto"/>
            <w:right w:val="none" w:sz="0" w:space="0" w:color="auto"/>
          </w:divBdr>
        </w:div>
      </w:divsChild>
    </w:div>
    <w:div w:id="1760298368">
      <w:bodyDiv w:val="1"/>
      <w:marLeft w:val="0"/>
      <w:marRight w:val="0"/>
      <w:marTop w:val="0"/>
      <w:marBottom w:val="0"/>
      <w:divBdr>
        <w:top w:val="none" w:sz="0" w:space="0" w:color="auto"/>
        <w:left w:val="none" w:sz="0" w:space="0" w:color="auto"/>
        <w:bottom w:val="none" w:sz="0" w:space="0" w:color="auto"/>
        <w:right w:val="none" w:sz="0" w:space="0" w:color="auto"/>
      </w:divBdr>
      <w:divsChild>
        <w:div w:id="1580401847">
          <w:marLeft w:val="0"/>
          <w:marRight w:val="0"/>
          <w:marTop w:val="0"/>
          <w:marBottom w:val="0"/>
          <w:divBdr>
            <w:top w:val="none" w:sz="0" w:space="0" w:color="auto"/>
            <w:left w:val="none" w:sz="0" w:space="0" w:color="auto"/>
            <w:bottom w:val="none" w:sz="0" w:space="0" w:color="auto"/>
            <w:right w:val="none" w:sz="0" w:space="0" w:color="auto"/>
          </w:divBdr>
        </w:div>
      </w:divsChild>
    </w:div>
    <w:div w:id="1958368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www.rfi.fr/auteur/claire-fages/" TargetMode="External"/><Relationship Id="rId26" Type="http://schemas.openxmlformats.org/officeDocument/2006/relationships/hyperlink" Target="http://www.bpifrance.fr/votre_projet"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avoirs.essonne.fr/thematiques/les-technologies/mecanique/textiles-la-revolution-technologique/" TargetMode="External"/><Relationship Id="rId34" Type="http://schemas.openxmlformats.org/officeDocument/2006/relationships/hyperlink" Target="https://www.entreprises.gouv.fr/secteurs-professionnels/boite-a-outils"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oecd.org/fr/sites/strategiedelocdepourlinnovation/definirlinnovation.htm" TargetMode="External"/><Relationship Id="rId17" Type="http://schemas.openxmlformats.org/officeDocument/2006/relationships/hyperlink" Target="http://www.rfi.fr/emission/20160219-dragons-textile-cambodge-vietnam-birmanie-commerce" TargetMode="External"/><Relationship Id="rId25" Type="http://schemas.openxmlformats.org/officeDocument/2006/relationships/hyperlink" Target="http://www.mbadmb.com/2017/12/28/textile-connecte-nouvelles-technologies-vetements/" TargetMode="External"/><Relationship Id="rId33" Type="http://schemas.openxmlformats.org/officeDocument/2006/relationships/hyperlink" Target="http://www.ifcic.fr/vous-etes-une-entreprise-culturelle/les-jeunes-createurs-de-mode.html" TargetMode="External"/><Relationship Id="rId38" Type="http://schemas.openxmlformats.org/officeDocument/2006/relationships/hyperlink" Target="https://www.lejdd.fr/societe/rechauffement-climatique-pour-jean-jouzel-climatologue-nous-navons-que-trois-ans-pour-agir-3409817"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5.png"/><Relationship Id="rId29" Type="http://schemas.openxmlformats.org/officeDocument/2006/relationships/hyperlink" Target="http://www.defimode.or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ifrance.fr/A-la-une/Dossiers/innovercapaye-les-5-points-a-retenir/Pourquoi-innover" TargetMode="External"/><Relationship Id="rId24" Type="http://schemas.openxmlformats.org/officeDocument/2006/relationships/hyperlink" Target="http://www.healthcardionexion.com/cardionexion/" TargetMode="External"/><Relationship Id="rId32" Type="http://schemas.openxmlformats.org/officeDocument/2006/relationships/hyperlink" Target="http://www.ifcic.fr/vous-etes-une-entreprise-culturelle/les-jeunes-createurs-de-mode.html" TargetMode="External"/><Relationship Id="rId37" Type="http://schemas.openxmlformats.org/officeDocument/2006/relationships/hyperlink" Target="https://www.lejdd.fr/Societe/Avec-le-rechauffement-climatique-attention-aux-chutes-de-glaciers-841756"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s://www.hexoskin.fr/" TargetMode="External"/><Relationship Id="rId28" Type="http://schemas.openxmlformats.org/officeDocument/2006/relationships/hyperlink" Target="http://les-aides.fr/" TargetMode="External"/><Relationship Id="rId36" Type="http://schemas.openxmlformats.org/officeDocument/2006/relationships/hyperlink" Target="http://r3ilab.fr/scenarii-2030-i-imaginer-lavenir-textile/" TargetMode="External"/><Relationship Id="rId10" Type="http://schemas.openxmlformats.org/officeDocument/2006/relationships/hyperlink" Target="http://www.bpifrance.fr/Qui-sommes-nous/Nos-metiers/Innovation/Innovation" TargetMode="External"/><Relationship Id="rId19" Type="http://schemas.openxmlformats.org/officeDocument/2006/relationships/hyperlink" Target="https://www.latribune.fr/opinions/tribunes/textile-habillement-la-crise-continue-473900.html" TargetMode="External"/><Relationship Id="rId31" Type="http://schemas.openxmlformats.org/officeDocument/2006/relationships/hyperlink" Target="http://www.bpifrance.fr/actualites/a_la_une/bpifrance_lance_le_fonds_pour_les_savoir_faire_d_excellence"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economie.gouv.fr/facileco/joseph-schumpeter" TargetMode="External"/><Relationship Id="rId14" Type="http://schemas.openxmlformats.org/officeDocument/2006/relationships/hyperlink" Target="https://www.planetoscope.com/Commerce/1157-depenses-en-vetements-par-les-menages-francais-en-euros-.html" TargetMode="External"/><Relationship Id="rId22" Type="http://schemas.openxmlformats.org/officeDocument/2006/relationships/hyperlink" Target="https://studioroosegaarde.net/project/intimacy" TargetMode="External"/><Relationship Id="rId27" Type="http://schemas.openxmlformats.org/officeDocument/2006/relationships/hyperlink" Target="https://www.euroquity.com/fr/" TargetMode="External"/><Relationship Id="rId30" Type="http://schemas.openxmlformats.org/officeDocument/2006/relationships/hyperlink" Target="http://www.bpifrance.fr/Bpifrance/Nos-metiers/Fonds-propres/Fonds-directs-Bpifrance/Capital-Developpement-Transmission-Thematique/Mode-Luxe/Mode-et-Finance" TargetMode="External"/><Relationship Id="rId35" Type="http://schemas.openxmlformats.org/officeDocument/2006/relationships/hyperlink" Target="https://www.service-public.fr/professionnels-entreprises/vosdroits/F23533" TargetMode="External"/><Relationship Id="rId43" Type="http://schemas.openxmlformats.org/officeDocument/2006/relationships/header" Target="head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32519-4096-4A5B-BBA9-DCCA9568F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3814</Words>
  <Characters>20982</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branly</dc:creator>
  <cp:lastModifiedBy>Amaya Geronimi</cp:lastModifiedBy>
  <cp:revision>7</cp:revision>
  <dcterms:created xsi:type="dcterms:W3CDTF">2018-10-07T12:22:00Z</dcterms:created>
  <dcterms:modified xsi:type="dcterms:W3CDTF">2018-10-19T07:25:00Z</dcterms:modified>
</cp:coreProperties>
</file>