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181A" w14:textId="53EDA65C" w:rsidR="0072322F" w:rsidRPr="00A0514C" w:rsidRDefault="0072322F" w:rsidP="0072322F">
      <w:pPr>
        <w:rPr>
          <w:rFonts w:ascii="Arial" w:hAnsi="Arial" w:cs="Arial"/>
          <w:sz w:val="28"/>
        </w:rPr>
      </w:pPr>
      <w:r w:rsidRPr="00A0514C">
        <w:rPr>
          <w:rFonts w:ascii="Arial" w:hAnsi="Arial" w:cs="Arial"/>
          <w:sz w:val="28"/>
        </w:rPr>
        <w:t>Thème 4 : Temps et risque</w:t>
      </w:r>
    </w:p>
    <w:p w14:paraId="074D8BD4" w14:textId="1CC4D5E0" w:rsidR="007C541A" w:rsidRPr="007C541A" w:rsidRDefault="0072322F">
      <w:pPr>
        <w:rPr>
          <w:rFonts w:ascii="Arial" w:hAnsi="Arial" w:cs="Arial"/>
          <w:b/>
          <w:bCs/>
          <w:sz w:val="22"/>
          <w:szCs w:val="22"/>
        </w:rPr>
      </w:pPr>
      <w:r w:rsidRPr="007C541A">
        <w:rPr>
          <w:rFonts w:ascii="Arial" w:hAnsi="Arial" w:cs="Arial"/>
          <w:sz w:val="22"/>
          <w:szCs w:val="22"/>
        </w:rPr>
        <w:fldChar w:fldCharType="begin"/>
      </w:r>
      <w:r w:rsidRPr="007C541A">
        <w:rPr>
          <w:rFonts w:ascii="Arial" w:hAnsi="Arial" w:cs="Arial"/>
          <w:sz w:val="22"/>
          <w:szCs w:val="22"/>
        </w:rPr>
        <w:instrText xml:space="preserve"> INCLUDEPICTURE "/Users/emiliebert/Library/Group Containers/UBF8T346G9.ms/WebArchiveCopyPasteTempFiles/com.microsoft.Word/580b57fcd9996e24bc43c452.png" \* MERGEFORMATINET </w:instrText>
      </w:r>
      <w:r w:rsidRPr="007C541A">
        <w:rPr>
          <w:rFonts w:ascii="Arial" w:hAnsi="Arial" w:cs="Arial"/>
          <w:sz w:val="22"/>
          <w:szCs w:val="22"/>
        </w:rPr>
        <w:fldChar w:fldCharType="end"/>
      </w:r>
      <w:r w:rsidRPr="007C541A">
        <w:rPr>
          <w:rFonts w:ascii="Arial" w:hAnsi="Arial" w:cs="Arial"/>
          <w:b/>
          <w:bCs/>
          <w:sz w:val="22"/>
          <w:szCs w:val="22"/>
        </w:rPr>
        <w:t>TP 1</w:t>
      </w:r>
      <w:r w:rsidR="007C541A" w:rsidRPr="007C541A">
        <w:rPr>
          <w:rFonts w:ascii="Arial" w:hAnsi="Arial" w:cs="Arial"/>
          <w:b/>
          <w:bCs/>
          <w:sz w:val="22"/>
          <w:szCs w:val="22"/>
        </w:rPr>
        <w:t xml:space="preserve"> – QDG 1 « Quelle prise en compte du temps dans la gestion de l’organisation ? »</w:t>
      </w:r>
    </w:p>
    <w:p w14:paraId="019D3F3B" w14:textId="596959FB" w:rsidR="007C541A" w:rsidRPr="007C541A" w:rsidRDefault="007C541A" w:rsidP="007C541A">
      <w:pPr>
        <w:jc w:val="center"/>
        <w:rPr>
          <w:rFonts w:ascii="Arial" w:hAnsi="Arial" w:cs="Arial"/>
          <w:b/>
          <w:bCs/>
        </w:rPr>
      </w:pPr>
      <w:r w:rsidRPr="007C541A">
        <w:rPr>
          <w:rFonts w:ascii="Arial" w:hAnsi="Arial" w:cs="Arial"/>
          <w:noProof/>
        </w:rPr>
        <w:drawing>
          <wp:inline distT="0" distB="0" distL="0" distR="0" wp14:anchorId="7B474787" wp14:editId="43DCD7F2">
            <wp:extent cx="3450378" cy="811657"/>
            <wp:effectExtent l="0" t="0" r="4445" b="1270"/>
            <wp:docPr id="2013016784" name="Image 1" descr="Kaporal se donne une nouvelle identité vis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oral se donne une nouvelle identité visuelle"/>
                    <pic:cNvPicPr>
                      <a:picLocks noChangeAspect="1" noChangeArrowheads="1"/>
                    </pic:cNvPicPr>
                  </pic:nvPicPr>
                  <pic:blipFill rotWithShape="1">
                    <a:blip r:embed="rId8">
                      <a:extLst>
                        <a:ext uri="{28A0092B-C50C-407E-A947-70E740481C1C}">
                          <a14:useLocalDpi xmlns:a14="http://schemas.microsoft.com/office/drawing/2010/main" val="0"/>
                        </a:ext>
                      </a:extLst>
                    </a:blip>
                    <a:srcRect l="7250" t="27841" r="6779" b="28542"/>
                    <a:stretch/>
                  </pic:blipFill>
                  <pic:spPr bwMode="auto">
                    <a:xfrm>
                      <a:off x="0" y="0"/>
                      <a:ext cx="3465148" cy="815132"/>
                    </a:xfrm>
                    <a:prstGeom prst="rect">
                      <a:avLst/>
                    </a:prstGeom>
                    <a:noFill/>
                    <a:ln>
                      <a:noFill/>
                    </a:ln>
                    <a:extLst>
                      <a:ext uri="{53640926-AAD7-44D8-BBD7-CCE9431645EC}">
                        <a14:shadowObscured xmlns:a14="http://schemas.microsoft.com/office/drawing/2010/main"/>
                      </a:ext>
                    </a:extLst>
                  </pic:spPr>
                </pic:pic>
              </a:graphicData>
            </a:graphic>
          </wp:inline>
        </w:drawing>
      </w:r>
    </w:p>
    <w:p w14:paraId="6B1D4126" w14:textId="267B8107" w:rsidR="00942596" w:rsidRPr="007C541A" w:rsidRDefault="00537EE5" w:rsidP="001A59D4">
      <w:pPr>
        <w:jc w:val="both"/>
        <w:rPr>
          <w:rFonts w:ascii="Arial" w:hAnsi="Arial" w:cs="Arial"/>
        </w:rPr>
      </w:pPr>
      <w:r w:rsidRPr="00537EE5">
        <w:rPr>
          <w:rFonts w:ascii="Arial" w:hAnsi="Arial" w:cs="Arial"/>
        </w:rPr>
        <w:fldChar w:fldCharType="begin"/>
      </w:r>
      <w:r w:rsidRPr="006044F0">
        <w:rPr>
          <w:rFonts w:ascii="Arial" w:hAnsi="Arial" w:cs="Arial"/>
        </w:rPr>
        <w:instrText xml:space="preserve"> INCLUDEPICTURE "/Users/emiliebert/Library/Group Containers/UBF8T346G9.ms/WebArchiveCopyPasteTempFiles/com.microsoft.Word/24c8.jpg" \* MERGEFORMATINET </w:instrText>
      </w:r>
      <w:r w:rsidRPr="00537EE5">
        <w:rPr>
          <w:rFonts w:ascii="Arial" w:hAnsi="Arial" w:cs="Arial"/>
        </w:rPr>
        <w:fldChar w:fldCharType="end"/>
      </w:r>
      <w:r w:rsidRPr="00537EE5">
        <w:rPr>
          <w:rFonts w:ascii="Arial" w:hAnsi="Arial" w:cs="Arial"/>
          <w:color w:val="000000" w:themeColor="text1"/>
          <w:sz w:val="22"/>
          <w:szCs w:val="22"/>
        </w:rPr>
        <w:t>Fondée en 2004 à Marseille,</w:t>
      </w:r>
      <w:r w:rsidR="00A13383" w:rsidRPr="00371962">
        <w:rPr>
          <w:rFonts w:ascii="Arial" w:hAnsi="Arial" w:cs="Arial"/>
          <w:color w:val="000000" w:themeColor="text1"/>
          <w:sz w:val="22"/>
          <w:szCs w:val="22"/>
        </w:rPr>
        <w:t xml:space="preserve"> dans le berceau historique de la confection du jean</w:t>
      </w:r>
      <w:r w:rsidR="00E05B9F" w:rsidRPr="00371962">
        <w:rPr>
          <w:rFonts w:ascii="Arial" w:hAnsi="Arial" w:cs="Arial"/>
          <w:color w:val="000000" w:themeColor="text1"/>
          <w:sz w:val="22"/>
          <w:szCs w:val="22"/>
        </w:rPr>
        <w:t xml:space="preserve"> en France,</w:t>
      </w:r>
      <w:r w:rsidR="00A13383" w:rsidRPr="00371962">
        <w:rPr>
          <w:rFonts w:ascii="Arial" w:hAnsi="Arial" w:cs="Arial"/>
          <w:color w:val="000000" w:themeColor="text1"/>
          <w:sz w:val="22"/>
          <w:szCs w:val="22"/>
        </w:rPr>
        <w:t xml:space="preserve"> </w:t>
      </w:r>
      <w:r w:rsidRPr="00537EE5">
        <w:rPr>
          <w:rFonts w:ascii="Arial" w:hAnsi="Arial" w:cs="Arial"/>
          <w:b/>
          <w:bCs/>
          <w:color w:val="000000" w:themeColor="text1"/>
          <w:sz w:val="22"/>
          <w:szCs w:val="22"/>
        </w:rPr>
        <w:t>Kaporal</w:t>
      </w:r>
      <w:r w:rsidR="00A13383" w:rsidRPr="00371962">
        <w:rPr>
          <w:rFonts w:ascii="Arial" w:hAnsi="Arial" w:cs="Arial"/>
          <w:color w:val="000000" w:themeColor="text1"/>
          <w:sz w:val="22"/>
          <w:szCs w:val="22"/>
        </w:rPr>
        <w:t xml:space="preserve"> s</w:t>
      </w:r>
      <w:r w:rsidRPr="00537EE5">
        <w:rPr>
          <w:rFonts w:ascii="Arial" w:hAnsi="Arial" w:cs="Arial"/>
          <w:color w:val="000000" w:themeColor="text1"/>
          <w:sz w:val="22"/>
          <w:szCs w:val="22"/>
        </w:rPr>
        <w:t xml:space="preserve">’inscrit comme </w:t>
      </w:r>
      <w:r w:rsidR="007C541A">
        <w:rPr>
          <w:rFonts w:ascii="Arial" w:hAnsi="Arial" w:cs="Arial"/>
          <w:color w:val="000000" w:themeColor="text1"/>
          <w:sz w:val="22"/>
          <w:szCs w:val="22"/>
        </w:rPr>
        <w:t>a</w:t>
      </w:r>
      <w:r w:rsidR="00942596" w:rsidRPr="00371962">
        <w:rPr>
          <w:rFonts w:ascii="Arial" w:hAnsi="Arial" w:cs="Arial"/>
          <w:color w:val="000000" w:themeColor="text1"/>
          <w:sz w:val="22"/>
          <w:szCs w:val="22"/>
        </w:rPr>
        <w:t>cteur majeur du denim lifestyl</w:t>
      </w:r>
      <w:r w:rsidR="00E05B9F" w:rsidRPr="00371962">
        <w:rPr>
          <w:rFonts w:ascii="Arial" w:hAnsi="Arial" w:cs="Arial"/>
          <w:color w:val="000000" w:themeColor="text1"/>
          <w:sz w:val="22"/>
          <w:szCs w:val="22"/>
        </w:rPr>
        <w:t>e</w:t>
      </w:r>
      <w:r w:rsidR="007C541A">
        <w:rPr>
          <w:rStyle w:val="Appelnotedebasdep"/>
          <w:rFonts w:ascii="Arial" w:hAnsi="Arial" w:cs="Arial"/>
          <w:color w:val="000000" w:themeColor="text1"/>
          <w:sz w:val="22"/>
          <w:szCs w:val="22"/>
        </w:rPr>
        <w:footnoteReference w:id="1"/>
      </w:r>
      <w:r w:rsidR="007C541A">
        <w:rPr>
          <w:rFonts w:ascii="Arial" w:hAnsi="Arial" w:cs="Arial"/>
          <w:color w:val="000000" w:themeColor="text1"/>
          <w:sz w:val="22"/>
          <w:szCs w:val="22"/>
        </w:rPr>
        <w:t xml:space="preserve">. Son </w:t>
      </w:r>
      <w:r w:rsidR="00E05B9F" w:rsidRPr="00371962">
        <w:rPr>
          <w:rFonts w:ascii="Arial" w:hAnsi="Arial" w:cs="Arial"/>
          <w:color w:val="000000" w:themeColor="text1"/>
          <w:sz w:val="22"/>
          <w:szCs w:val="22"/>
        </w:rPr>
        <w:t xml:space="preserve">offre s’étend </w:t>
      </w:r>
      <w:r w:rsidR="00942596" w:rsidRPr="00371962">
        <w:rPr>
          <w:rFonts w:ascii="Arial" w:hAnsi="Arial" w:cs="Arial"/>
          <w:color w:val="000000" w:themeColor="text1"/>
          <w:sz w:val="22"/>
          <w:szCs w:val="22"/>
        </w:rPr>
        <w:t>dans près de 1.400 points de vente multimarques, 1</w:t>
      </w:r>
      <w:r w:rsidR="00DB3B4A">
        <w:rPr>
          <w:rFonts w:ascii="Arial" w:hAnsi="Arial" w:cs="Arial"/>
          <w:color w:val="000000" w:themeColor="text1"/>
          <w:sz w:val="22"/>
          <w:szCs w:val="22"/>
        </w:rPr>
        <w:t>13</w:t>
      </w:r>
      <w:r w:rsidR="00942596" w:rsidRPr="00371962">
        <w:rPr>
          <w:rFonts w:ascii="Arial" w:hAnsi="Arial" w:cs="Arial"/>
          <w:color w:val="000000" w:themeColor="text1"/>
          <w:sz w:val="22"/>
          <w:szCs w:val="22"/>
        </w:rPr>
        <w:t xml:space="preserve"> succursales</w:t>
      </w:r>
      <w:r w:rsidR="003B058E">
        <w:rPr>
          <w:rFonts w:ascii="Arial" w:hAnsi="Arial" w:cs="Arial"/>
          <w:color w:val="000000" w:themeColor="text1"/>
          <w:sz w:val="22"/>
          <w:szCs w:val="22"/>
        </w:rPr>
        <w:t xml:space="preserve">, </w:t>
      </w:r>
      <w:r w:rsidR="00DB3B4A">
        <w:rPr>
          <w:rFonts w:ascii="Arial" w:hAnsi="Arial" w:cs="Arial"/>
          <w:color w:val="000000" w:themeColor="text1"/>
          <w:sz w:val="22"/>
          <w:szCs w:val="22"/>
        </w:rPr>
        <w:t>20</w:t>
      </w:r>
      <w:r w:rsidR="00942596" w:rsidRPr="00371962">
        <w:rPr>
          <w:rFonts w:ascii="Arial" w:hAnsi="Arial" w:cs="Arial"/>
          <w:color w:val="000000" w:themeColor="text1"/>
          <w:sz w:val="22"/>
          <w:szCs w:val="22"/>
        </w:rPr>
        <w:t xml:space="preserve"> franchises </w:t>
      </w:r>
      <w:r w:rsidR="003B058E">
        <w:rPr>
          <w:rFonts w:ascii="Arial" w:hAnsi="Arial" w:cs="Arial"/>
          <w:color w:val="000000" w:themeColor="text1"/>
          <w:sz w:val="22"/>
          <w:szCs w:val="22"/>
        </w:rPr>
        <w:t xml:space="preserve">ainsi que </w:t>
      </w:r>
      <w:r w:rsidR="00942596" w:rsidRPr="00371962">
        <w:rPr>
          <w:rFonts w:ascii="Arial" w:hAnsi="Arial" w:cs="Arial"/>
          <w:color w:val="000000" w:themeColor="text1"/>
          <w:sz w:val="22"/>
          <w:szCs w:val="22"/>
        </w:rPr>
        <w:t xml:space="preserve">sur les plateformes </w:t>
      </w:r>
      <w:r w:rsidR="007C541A">
        <w:rPr>
          <w:rFonts w:ascii="Arial" w:hAnsi="Arial" w:cs="Arial"/>
          <w:color w:val="000000" w:themeColor="text1"/>
          <w:sz w:val="22"/>
          <w:szCs w:val="22"/>
        </w:rPr>
        <w:t>e</w:t>
      </w:r>
      <w:r w:rsidR="00942596" w:rsidRPr="00371962">
        <w:rPr>
          <w:rFonts w:ascii="Arial" w:hAnsi="Arial" w:cs="Arial"/>
          <w:color w:val="000000" w:themeColor="text1"/>
          <w:sz w:val="22"/>
          <w:szCs w:val="22"/>
        </w:rPr>
        <w:t>uropéennes de vente en ligne</w:t>
      </w:r>
      <w:r w:rsidR="00DB3B4A">
        <w:rPr>
          <w:rFonts w:ascii="Arial" w:hAnsi="Arial" w:cs="Arial"/>
          <w:color w:val="000000" w:themeColor="text1"/>
          <w:sz w:val="22"/>
          <w:szCs w:val="22"/>
        </w:rPr>
        <w:t xml:space="preserve">. </w:t>
      </w:r>
    </w:p>
    <w:p w14:paraId="4CBE0437" w14:textId="6FFA0FEA" w:rsidR="00942596" w:rsidRPr="00371962" w:rsidRDefault="00942596" w:rsidP="001A59D4">
      <w:pPr>
        <w:pStyle w:val="NormalWeb"/>
        <w:spacing w:before="0" w:beforeAutospacing="0" w:after="0" w:afterAutospacing="0"/>
        <w:jc w:val="both"/>
        <w:rPr>
          <w:rFonts w:ascii="Arial" w:hAnsi="Arial" w:cs="Arial"/>
          <w:color w:val="000000" w:themeColor="text1"/>
          <w:sz w:val="22"/>
          <w:szCs w:val="22"/>
        </w:rPr>
      </w:pPr>
      <w:r w:rsidRPr="00371962">
        <w:rPr>
          <w:rFonts w:ascii="Arial" w:hAnsi="Arial" w:cs="Arial"/>
          <w:color w:val="000000" w:themeColor="text1"/>
          <w:sz w:val="22"/>
          <w:szCs w:val="22"/>
        </w:rPr>
        <w:t>Le groupe est organisé</w:t>
      </w:r>
      <w:r w:rsidR="0072322F" w:rsidRPr="00371962">
        <w:rPr>
          <w:rFonts w:ascii="Arial" w:hAnsi="Arial" w:cs="Arial"/>
          <w:color w:val="000000" w:themeColor="text1"/>
          <w:sz w:val="22"/>
          <w:szCs w:val="22"/>
        </w:rPr>
        <w:t xml:space="preserve"> </w:t>
      </w:r>
      <w:r w:rsidRPr="00371962">
        <w:rPr>
          <w:rFonts w:ascii="Arial" w:hAnsi="Arial" w:cs="Arial"/>
          <w:color w:val="000000" w:themeColor="text1"/>
          <w:sz w:val="22"/>
          <w:szCs w:val="22"/>
        </w:rPr>
        <w:t>autour de son siège marseillais avec p</w:t>
      </w:r>
      <w:r w:rsidR="007E0CD0">
        <w:rPr>
          <w:rFonts w:ascii="Arial" w:hAnsi="Arial" w:cs="Arial"/>
          <w:color w:val="000000" w:themeColor="text1"/>
          <w:sz w:val="22"/>
          <w:szCs w:val="22"/>
        </w:rPr>
        <w:t>rès</w:t>
      </w:r>
      <w:r w:rsidRPr="00371962">
        <w:rPr>
          <w:rFonts w:ascii="Arial" w:hAnsi="Arial" w:cs="Arial"/>
          <w:color w:val="000000" w:themeColor="text1"/>
          <w:sz w:val="22"/>
          <w:szCs w:val="22"/>
        </w:rPr>
        <w:t xml:space="preserve"> de 6</w:t>
      </w:r>
      <w:r w:rsidR="007E0CD0">
        <w:rPr>
          <w:rFonts w:ascii="Arial" w:hAnsi="Arial" w:cs="Arial"/>
          <w:color w:val="000000" w:themeColor="text1"/>
          <w:sz w:val="22"/>
          <w:szCs w:val="22"/>
        </w:rPr>
        <w:t>25</w:t>
      </w:r>
      <w:r w:rsidRPr="00371962">
        <w:rPr>
          <w:rFonts w:ascii="Arial" w:hAnsi="Arial" w:cs="Arial"/>
          <w:color w:val="000000" w:themeColor="text1"/>
          <w:sz w:val="22"/>
          <w:szCs w:val="22"/>
        </w:rPr>
        <w:t xml:space="preserve"> personnes </w:t>
      </w:r>
      <w:r w:rsidR="00E05B9F" w:rsidRPr="00371962">
        <w:rPr>
          <w:rFonts w:ascii="Arial" w:hAnsi="Arial" w:cs="Arial"/>
          <w:color w:val="000000" w:themeColor="text1"/>
          <w:sz w:val="22"/>
          <w:szCs w:val="22"/>
        </w:rPr>
        <w:t>à</w:t>
      </w:r>
      <w:r w:rsidRPr="00371962">
        <w:rPr>
          <w:rFonts w:ascii="Arial" w:hAnsi="Arial" w:cs="Arial"/>
          <w:color w:val="000000" w:themeColor="text1"/>
          <w:sz w:val="22"/>
          <w:szCs w:val="22"/>
        </w:rPr>
        <w:t xml:space="preserve"> son service</w:t>
      </w:r>
      <w:r w:rsidR="00E05B9F" w:rsidRPr="00371962">
        <w:rPr>
          <w:rFonts w:ascii="Arial" w:hAnsi="Arial" w:cs="Arial"/>
          <w:color w:val="000000" w:themeColor="text1"/>
          <w:sz w:val="22"/>
          <w:szCs w:val="22"/>
        </w:rPr>
        <w:t xml:space="preserve"> autour des métiers de la confection et de la distribution.</w:t>
      </w:r>
    </w:p>
    <w:p w14:paraId="0122AA99" w14:textId="367ECFCB" w:rsidR="00E05B9F" w:rsidRPr="00371962" w:rsidRDefault="00E05B9F" w:rsidP="001A59D4">
      <w:pPr>
        <w:jc w:val="both"/>
        <w:rPr>
          <w:rFonts w:ascii="Arial" w:hAnsi="Arial" w:cs="Arial"/>
          <w:color w:val="000000" w:themeColor="text1"/>
          <w:sz w:val="22"/>
          <w:szCs w:val="22"/>
        </w:rPr>
      </w:pPr>
      <w:r w:rsidRPr="00371962">
        <w:rPr>
          <w:rFonts w:ascii="Arial" w:hAnsi="Arial" w:cs="Arial"/>
          <w:color w:val="000000" w:themeColor="text1"/>
          <w:sz w:val="22"/>
          <w:szCs w:val="22"/>
        </w:rPr>
        <w:t xml:space="preserve">Ses collections </w:t>
      </w:r>
      <w:r w:rsidR="00537EE5" w:rsidRPr="00537EE5">
        <w:rPr>
          <w:rFonts w:ascii="Arial" w:hAnsi="Arial" w:cs="Arial"/>
          <w:color w:val="000000" w:themeColor="text1"/>
          <w:sz w:val="22"/>
          <w:szCs w:val="22"/>
        </w:rPr>
        <w:t>s'appuie</w:t>
      </w:r>
      <w:r w:rsidRPr="00371962">
        <w:rPr>
          <w:rFonts w:ascii="Arial" w:hAnsi="Arial" w:cs="Arial"/>
          <w:color w:val="000000" w:themeColor="text1"/>
          <w:sz w:val="22"/>
          <w:szCs w:val="22"/>
        </w:rPr>
        <w:t xml:space="preserve">nt </w:t>
      </w:r>
      <w:r w:rsidR="00537EE5" w:rsidRPr="00537EE5">
        <w:rPr>
          <w:rFonts w:ascii="Arial" w:hAnsi="Arial" w:cs="Arial"/>
          <w:color w:val="000000" w:themeColor="text1"/>
          <w:sz w:val="22"/>
          <w:szCs w:val="22"/>
        </w:rPr>
        <w:t>su</w:t>
      </w:r>
      <w:r w:rsidR="00A13383" w:rsidRPr="00371962">
        <w:rPr>
          <w:rFonts w:ascii="Arial" w:hAnsi="Arial" w:cs="Arial"/>
          <w:color w:val="000000" w:themeColor="text1"/>
          <w:sz w:val="22"/>
          <w:szCs w:val="22"/>
        </w:rPr>
        <w:t xml:space="preserve">r des jeans, </w:t>
      </w:r>
      <w:r w:rsidR="006044F0" w:rsidRPr="00371962">
        <w:rPr>
          <w:rFonts w:ascii="Arial" w:hAnsi="Arial" w:cs="Arial"/>
          <w:color w:val="000000" w:themeColor="text1"/>
          <w:sz w:val="22"/>
          <w:szCs w:val="22"/>
        </w:rPr>
        <w:t>aux détails</w:t>
      </w:r>
      <w:r w:rsidR="006044F0">
        <w:rPr>
          <w:rFonts w:ascii="Arial" w:hAnsi="Arial" w:cs="Arial"/>
          <w:color w:val="000000" w:themeColor="text1"/>
          <w:sz w:val="22"/>
          <w:szCs w:val="22"/>
        </w:rPr>
        <w:t xml:space="preserve"> </w:t>
      </w:r>
      <w:r w:rsidR="006044F0" w:rsidRPr="00371962">
        <w:rPr>
          <w:rFonts w:ascii="Arial" w:hAnsi="Arial" w:cs="Arial"/>
          <w:color w:val="000000" w:themeColor="text1"/>
          <w:sz w:val="22"/>
          <w:szCs w:val="22"/>
        </w:rPr>
        <w:t>reconnaissables</w:t>
      </w:r>
      <w:r w:rsidR="00A13383" w:rsidRPr="00371962">
        <w:rPr>
          <w:rFonts w:ascii="Arial" w:hAnsi="Arial" w:cs="Arial"/>
          <w:color w:val="000000" w:themeColor="text1"/>
          <w:sz w:val="22"/>
          <w:szCs w:val="22"/>
        </w:rPr>
        <w:t>,</w:t>
      </w:r>
      <w:r w:rsidR="007C541A">
        <w:rPr>
          <w:rFonts w:ascii="Arial" w:hAnsi="Arial" w:cs="Arial"/>
          <w:color w:val="000000" w:themeColor="text1"/>
          <w:sz w:val="22"/>
          <w:szCs w:val="22"/>
        </w:rPr>
        <w:t xml:space="preserve"> </w:t>
      </w:r>
      <w:r w:rsidR="00A13383" w:rsidRPr="00371962">
        <w:rPr>
          <w:rFonts w:ascii="Arial" w:hAnsi="Arial" w:cs="Arial"/>
          <w:color w:val="000000" w:themeColor="text1"/>
          <w:sz w:val="22"/>
          <w:szCs w:val="22"/>
        </w:rPr>
        <w:t>puis</w:t>
      </w:r>
      <w:r w:rsidR="007C541A">
        <w:rPr>
          <w:rFonts w:ascii="Arial" w:hAnsi="Arial" w:cs="Arial"/>
          <w:color w:val="000000" w:themeColor="text1"/>
          <w:sz w:val="22"/>
          <w:szCs w:val="22"/>
        </w:rPr>
        <w:t xml:space="preserve">és </w:t>
      </w:r>
      <w:r w:rsidR="00A13383" w:rsidRPr="00371962">
        <w:rPr>
          <w:rFonts w:ascii="Arial" w:hAnsi="Arial" w:cs="Arial"/>
          <w:color w:val="000000" w:themeColor="text1"/>
          <w:sz w:val="22"/>
          <w:szCs w:val="22"/>
        </w:rPr>
        <w:t>dans le vintage américain</w:t>
      </w:r>
      <w:r w:rsidR="0072322F" w:rsidRPr="00371962">
        <w:rPr>
          <w:rFonts w:ascii="Arial" w:hAnsi="Arial" w:cs="Arial"/>
          <w:color w:val="000000" w:themeColor="text1"/>
          <w:sz w:val="22"/>
          <w:szCs w:val="22"/>
        </w:rPr>
        <w:t>.</w:t>
      </w:r>
    </w:p>
    <w:p w14:paraId="22458B8D" w14:textId="2F02E36A" w:rsidR="00942596" w:rsidRPr="00371962" w:rsidRDefault="00A13383" w:rsidP="001A59D4">
      <w:pPr>
        <w:jc w:val="both"/>
        <w:rPr>
          <w:rFonts w:ascii="Arial" w:hAnsi="Arial" w:cs="Arial"/>
          <w:color w:val="000000" w:themeColor="text1"/>
          <w:sz w:val="22"/>
          <w:szCs w:val="22"/>
        </w:rPr>
      </w:pPr>
      <w:r w:rsidRPr="00A13383">
        <w:rPr>
          <w:rFonts w:ascii="Arial" w:hAnsi="Arial" w:cs="Arial"/>
          <w:color w:val="000000" w:themeColor="text1"/>
          <w:sz w:val="22"/>
          <w:szCs w:val="22"/>
        </w:rPr>
        <w:t>Au fil du temps, les collections se sont enrichies des musts</w:t>
      </w:r>
      <w:r w:rsidR="007C541A">
        <w:rPr>
          <w:rStyle w:val="Appelnotedebasdep"/>
          <w:rFonts w:ascii="Arial" w:hAnsi="Arial" w:cs="Arial"/>
          <w:color w:val="000000" w:themeColor="text1"/>
          <w:sz w:val="22"/>
          <w:szCs w:val="22"/>
        </w:rPr>
        <w:footnoteReference w:id="2"/>
      </w:r>
      <w:r w:rsidR="007C541A">
        <w:rPr>
          <w:rFonts w:ascii="Arial" w:hAnsi="Arial" w:cs="Arial"/>
          <w:color w:val="000000" w:themeColor="text1"/>
          <w:sz w:val="22"/>
          <w:szCs w:val="22"/>
        </w:rPr>
        <w:t xml:space="preserve"> </w:t>
      </w:r>
      <w:r w:rsidRPr="00A13383">
        <w:rPr>
          <w:rFonts w:ascii="Arial" w:hAnsi="Arial" w:cs="Arial"/>
          <w:color w:val="000000" w:themeColor="text1"/>
          <w:sz w:val="22"/>
          <w:szCs w:val="22"/>
        </w:rPr>
        <w:t xml:space="preserve">du prêt-à-porter </w:t>
      </w:r>
      <w:r w:rsidR="007C541A" w:rsidRPr="00A13383">
        <w:rPr>
          <w:rFonts w:ascii="Arial" w:hAnsi="Arial" w:cs="Arial"/>
          <w:color w:val="000000" w:themeColor="text1"/>
          <w:sz w:val="22"/>
          <w:szCs w:val="22"/>
        </w:rPr>
        <w:t>avec</w:t>
      </w:r>
      <w:r w:rsidRPr="00A13383">
        <w:rPr>
          <w:rFonts w:ascii="Arial" w:hAnsi="Arial" w:cs="Arial"/>
          <w:color w:val="000000" w:themeColor="text1"/>
          <w:sz w:val="22"/>
          <w:szCs w:val="22"/>
        </w:rPr>
        <w:t xml:space="preserve"> un souci d’habiller avec style et décontraction, les hommes, les femmes, </w:t>
      </w:r>
      <w:r w:rsidR="000E12BA">
        <w:rPr>
          <w:rFonts w:ascii="Arial" w:hAnsi="Arial" w:cs="Arial"/>
          <w:color w:val="000000" w:themeColor="text1"/>
          <w:sz w:val="22"/>
          <w:szCs w:val="22"/>
        </w:rPr>
        <w:t xml:space="preserve">et </w:t>
      </w:r>
      <w:r w:rsidRPr="00A13383">
        <w:rPr>
          <w:rFonts w:ascii="Arial" w:hAnsi="Arial" w:cs="Arial"/>
          <w:color w:val="000000" w:themeColor="text1"/>
          <w:sz w:val="22"/>
          <w:szCs w:val="22"/>
        </w:rPr>
        <w:t>les enfants</w:t>
      </w:r>
      <w:r w:rsidR="0072322F" w:rsidRPr="00371962">
        <w:rPr>
          <w:rFonts w:ascii="Arial" w:hAnsi="Arial" w:cs="Arial"/>
          <w:color w:val="000000" w:themeColor="text1"/>
          <w:sz w:val="22"/>
          <w:szCs w:val="22"/>
        </w:rPr>
        <w:t xml:space="preserve">. </w:t>
      </w:r>
    </w:p>
    <w:p w14:paraId="0D2CEE58" w14:textId="0527E901" w:rsidR="00942596" w:rsidRPr="00371962" w:rsidRDefault="00E05B9F" w:rsidP="001A59D4">
      <w:pPr>
        <w:jc w:val="both"/>
        <w:rPr>
          <w:rFonts w:ascii="Arial" w:hAnsi="Arial" w:cs="Arial"/>
          <w:color w:val="000000" w:themeColor="text1"/>
          <w:sz w:val="22"/>
          <w:szCs w:val="22"/>
        </w:rPr>
      </w:pPr>
      <w:r w:rsidRPr="00371962">
        <w:rPr>
          <w:rFonts w:ascii="Arial" w:hAnsi="Arial" w:cs="Arial"/>
          <w:color w:val="000000" w:themeColor="text1"/>
          <w:sz w:val="22"/>
          <w:szCs w:val="22"/>
        </w:rPr>
        <w:t>En 2016, la marque bien décidée à</w:t>
      </w:r>
      <w:r w:rsidR="00FA0B1C" w:rsidRPr="00371962">
        <w:rPr>
          <w:rFonts w:ascii="Arial" w:hAnsi="Arial" w:cs="Arial"/>
          <w:color w:val="000000" w:themeColor="text1"/>
          <w:sz w:val="22"/>
          <w:szCs w:val="22"/>
        </w:rPr>
        <w:t xml:space="preserve"> faire renaitre la tradition </w:t>
      </w:r>
      <w:r w:rsidRPr="00371962">
        <w:rPr>
          <w:rFonts w:ascii="Arial" w:hAnsi="Arial" w:cs="Arial"/>
          <w:color w:val="000000" w:themeColor="text1"/>
          <w:sz w:val="22"/>
          <w:szCs w:val="22"/>
        </w:rPr>
        <w:t>française,</w:t>
      </w:r>
      <w:r w:rsidR="00FA0B1C" w:rsidRPr="00371962">
        <w:rPr>
          <w:rFonts w:ascii="Arial" w:hAnsi="Arial" w:cs="Arial"/>
          <w:color w:val="000000" w:themeColor="text1"/>
          <w:sz w:val="22"/>
          <w:szCs w:val="22"/>
        </w:rPr>
        <w:t xml:space="preserve"> lance sa première ligne made in France avec le</w:t>
      </w:r>
      <w:r w:rsidR="006053B8">
        <w:rPr>
          <w:rFonts w:ascii="Arial" w:hAnsi="Arial" w:cs="Arial"/>
          <w:color w:val="000000" w:themeColor="text1"/>
          <w:sz w:val="22"/>
          <w:szCs w:val="22"/>
        </w:rPr>
        <w:t>s</w:t>
      </w:r>
      <w:r w:rsidR="00FA0B1C" w:rsidRPr="00371962">
        <w:rPr>
          <w:rFonts w:ascii="Arial" w:hAnsi="Arial" w:cs="Arial"/>
          <w:color w:val="000000" w:themeColor="text1"/>
          <w:sz w:val="22"/>
          <w:szCs w:val="22"/>
        </w:rPr>
        <w:t xml:space="preserve"> « Jean</w:t>
      </w:r>
      <w:r w:rsidR="006053B8">
        <w:rPr>
          <w:rFonts w:ascii="Arial" w:hAnsi="Arial" w:cs="Arial"/>
          <w:color w:val="000000" w:themeColor="text1"/>
          <w:sz w:val="22"/>
          <w:szCs w:val="22"/>
        </w:rPr>
        <w:t>s</w:t>
      </w:r>
      <w:r w:rsidR="00FA0B1C" w:rsidRPr="00371962">
        <w:rPr>
          <w:rFonts w:ascii="Arial" w:hAnsi="Arial" w:cs="Arial"/>
          <w:color w:val="000000" w:themeColor="text1"/>
          <w:sz w:val="22"/>
          <w:szCs w:val="22"/>
        </w:rPr>
        <w:t xml:space="preserve"> de Nîmes »</w:t>
      </w:r>
      <w:r w:rsidRPr="00371962">
        <w:rPr>
          <w:rFonts w:ascii="Arial" w:hAnsi="Arial" w:cs="Arial"/>
          <w:color w:val="000000" w:themeColor="text1"/>
          <w:sz w:val="22"/>
          <w:szCs w:val="22"/>
        </w:rPr>
        <w:t xml:space="preserve">. </w:t>
      </w:r>
    </w:p>
    <w:p w14:paraId="187F08D7" w14:textId="464CF717" w:rsidR="00FA0B1C" w:rsidRPr="00371962" w:rsidRDefault="00E05B9F" w:rsidP="001A59D4">
      <w:pPr>
        <w:jc w:val="both"/>
        <w:rPr>
          <w:rFonts w:ascii="Arial" w:hAnsi="Arial" w:cs="Arial"/>
          <w:color w:val="000000" w:themeColor="text1"/>
          <w:sz w:val="22"/>
          <w:szCs w:val="22"/>
        </w:rPr>
      </w:pPr>
      <w:r w:rsidRPr="00371962">
        <w:rPr>
          <w:rFonts w:ascii="Arial" w:hAnsi="Arial" w:cs="Arial"/>
          <w:color w:val="000000" w:themeColor="text1"/>
          <w:sz w:val="22"/>
          <w:szCs w:val="22"/>
        </w:rPr>
        <w:t xml:space="preserve">En 2017, le groupe s’attaque </w:t>
      </w:r>
      <w:r w:rsidR="00942596" w:rsidRPr="00371962">
        <w:rPr>
          <w:rFonts w:ascii="Arial" w:hAnsi="Arial" w:cs="Arial"/>
          <w:color w:val="000000" w:themeColor="text1"/>
          <w:sz w:val="22"/>
          <w:szCs w:val="22"/>
        </w:rPr>
        <w:t xml:space="preserve">à l’international avec l’ouverture </w:t>
      </w:r>
      <w:r w:rsidR="007E0CD0">
        <w:rPr>
          <w:rFonts w:ascii="Arial" w:hAnsi="Arial" w:cs="Arial"/>
          <w:color w:val="000000" w:themeColor="text1"/>
          <w:sz w:val="22"/>
          <w:szCs w:val="22"/>
        </w:rPr>
        <w:t>de plusieurs boutiques (</w:t>
      </w:r>
      <w:r w:rsidR="00942596" w:rsidRPr="00371962">
        <w:rPr>
          <w:rFonts w:ascii="Arial" w:hAnsi="Arial" w:cs="Arial"/>
          <w:color w:val="000000" w:themeColor="text1"/>
          <w:sz w:val="22"/>
          <w:szCs w:val="22"/>
        </w:rPr>
        <w:t xml:space="preserve">Portugal, </w:t>
      </w:r>
      <w:r w:rsidR="007E0CD0">
        <w:rPr>
          <w:rFonts w:ascii="Arial" w:hAnsi="Arial" w:cs="Arial"/>
          <w:color w:val="000000" w:themeColor="text1"/>
          <w:sz w:val="22"/>
          <w:szCs w:val="22"/>
        </w:rPr>
        <w:t>Belgique,</w:t>
      </w:r>
      <w:r w:rsidRPr="00371962">
        <w:rPr>
          <w:rFonts w:ascii="Arial" w:hAnsi="Arial" w:cs="Arial"/>
          <w:color w:val="000000" w:themeColor="text1"/>
          <w:sz w:val="22"/>
          <w:szCs w:val="22"/>
        </w:rPr>
        <w:t xml:space="preserve"> Allemagne </w:t>
      </w:r>
      <w:r w:rsidR="006044F0">
        <w:rPr>
          <w:rFonts w:ascii="Arial" w:hAnsi="Arial" w:cs="Arial"/>
          <w:color w:val="000000" w:themeColor="text1"/>
          <w:sz w:val="22"/>
          <w:szCs w:val="22"/>
        </w:rPr>
        <w:t>et Espagne</w:t>
      </w:r>
      <w:r w:rsidR="007E0CD0">
        <w:rPr>
          <w:rFonts w:ascii="Arial" w:hAnsi="Arial" w:cs="Arial"/>
          <w:color w:val="000000" w:themeColor="text1"/>
          <w:sz w:val="22"/>
          <w:szCs w:val="22"/>
        </w:rPr>
        <w:t>).</w:t>
      </w:r>
    </w:p>
    <w:p w14:paraId="45CBF9A4" w14:textId="77777777" w:rsidR="0072322F" w:rsidRPr="00371962" w:rsidRDefault="0072322F" w:rsidP="001A59D4">
      <w:pPr>
        <w:jc w:val="both"/>
        <w:rPr>
          <w:rFonts w:ascii="Arial" w:hAnsi="Arial" w:cs="Arial"/>
          <w:color w:val="000000" w:themeColor="text1"/>
          <w:sz w:val="13"/>
          <w:szCs w:val="13"/>
        </w:rPr>
      </w:pPr>
    </w:p>
    <w:p w14:paraId="683ACB5A" w14:textId="74AB9E83" w:rsidR="00FA0B1C" w:rsidRPr="00371962" w:rsidRDefault="00FA0B1C" w:rsidP="001A59D4">
      <w:pPr>
        <w:pStyle w:val="NormalWeb"/>
        <w:spacing w:before="0" w:beforeAutospacing="0" w:after="0" w:afterAutospacing="0"/>
        <w:jc w:val="both"/>
        <w:rPr>
          <w:rFonts w:ascii="Arial" w:hAnsi="Arial" w:cs="Arial"/>
          <w:color w:val="000000" w:themeColor="text1"/>
          <w:sz w:val="22"/>
          <w:szCs w:val="22"/>
        </w:rPr>
      </w:pPr>
      <w:r w:rsidRPr="00371962">
        <w:rPr>
          <w:rFonts w:ascii="Arial" w:hAnsi="Arial" w:cs="Arial"/>
          <w:color w:val="000000" w:themeColor="text1"/>
          <w:sz w:val="22"/>
          <w:szCs w:val="22"/>
        </w:rPr>
        <w:t>Forte de ce déploiement l’entreprise n’échappe pas la crise qui touche le secteur de l’habillement français</w:t>
      </w:r>
      <w:r w:rsidR="007C541A">
        <w:rPr>
          <w:rFonts w:ascii="Arial" w:hAnsi="Arial" w:cs="Arial"/>
          <w:color w:val="000000" w:themeColor="text1"/>
          <w:sz w:val="22"/>
          <w:szCs w:val="22"/>
        </w:rPr>
        <w:t xml:space="preserve"> </w:t>
      </w:r>
      <w:r w:rsidR="007575AB">
        <w:rPr>
          <w:rFonts w:ascii="Arial" w:hAnsi="Arial" w:cs="Arial"/>
          <w:color w:val="000000" w:themeColor="text1"/>
          <w:sz w:val="22"/>
          <w:szCs w:val="22"/>
        </w:rPr>
        <w:t>en</w:t>
      </w:r>
      <w:r w:rsidRPr="00371962">
        <w:rPr>
          <w:rFonts w:ascii="Arial" w:hAnsi="Arial" w:cs="Arial"/>
          <w:color w:val="000000" w:themeColor="text1"/>
          <w:sz w:val="22"/>
          <w:szCs w:val="22"/>
        </w:rPr>
        <w:t xml:space="preserve"> 2023. Covid-19, gilets jaunes, guerre en Ukraine</w:t>
      </w:r>
      <w:r w:rsidR="00122251" w:rsidRPr="00371962">
        <w:rPr>
          <w:rFonts w:ascii="Arial" w:hAnsi="Arial" w:cs="Arial"/>
          <w:color w:val="000000" w:themeColor="text1"/>
          <w:sz w:val="22"/>
          <w:szCs w:val="22"/>
        </w:rPr>
        <w:t xml:space="preserve">, l’entreprise </w:t>
      </w:r>
      <w:r w:rsidRPr="00371962">
        <w:rPr>
          <w:rFonts w:ascii="Arial" w:hAnsi="Arial" w:cs="Arial"/>
          <w:color w:val="000000" w:themeColor="text1"/>
          <w:sz w:val="22"/>
          <w:szCs w:val="22"/>
        </w:rPr>
        <w:t>connait alors de nombreux problèmes financiers</w:t>
      </w:r>
      <w:r w:rsidR="00122251" w:rsidRPr="00371962">
        <w:rPr>
          <w:rFonts w:ascii="Arial" w:hAnsi="Arial" w:cs="Arial"/>
          <w:color w:val="000000" w:themeColor="text1"/>
          <w:sz w:val="22"/>
          <w:szCs w:val="22"/>
        </w:rPr>
        <w:t>. Consciente de ses difficultés elle se voit</w:t>
      </w:r>
      <w:r w:rsidRPr="00371962">
        <w:rPr>
          <w:rFonts w:ascii="Arial" w:hAnsi="Arial" w:cs="Arial"/>
          <w:color w:val="000000" w:themeColor="text1"/>
          <w:sz w:val="22"/>
          <w:szCs w:val="22"/>
        </w:rPr>
        <w:t xml:space="preserve"> dans l’obligation de</w:t>
      </w:r>
      <w:r w:rsidR="00122251" w:rsidRPr="00371962">
        <w:rPr>
          <w:rFonts w:ascii="Arial" w:hAnsi="Arial" w:cs="Arial"/>
          <w:color w:val="000000" w:themeColor="text1"/>
          <w:sz w:val="22"/>
          <w:szCs w:val="22"/>
        </w:rPr>
        <w:t xml:space="preserve"> demand</w:t>
      </w:r>
      <w:r w:rsidR="007575AB">
        <w:rPr>
          <w:rFonts w:ascii="Arial" w:hAnsi="Arial" w:cs="Arial"/>
          <w:color w:val="000000" w:themeColor="text1"/>
          <w:sz w:val="22"/>
          <w:szCs w:val="22"/>
        </w:rPr>
        <w:t>er</w:t>
      </w:r>
      <w:r w:rsidR="00122251" w:rsidRPr="00371962">
        <w:rPr>
          <w:rFonts w:ascii="Arial" w:hAnsi="Arial" w:cs="Arial"/>
          <w:color w:val="000000" w:themeColor="text1"/>
          <w:sz w:val="22"/>
          <w:szCs w:val="22"/>
        </w:rPr>
        <w:t xml:space="preserve"> </w:t>
      </w:r>
      <w:r w:rsidRPr="00371962">
        <w:rPr>
          <w:rFonts w:ascii="Arial" w:hAnsi="Arial" w:cs="Arial"/>
          <w:color w:val="000000" w:themeColor="text1"/>
          <w:sz w:val="22"/>
          <w:szCs w:val="22"/>
        </w:rPr>
        <w:t xml:space="preserve">à être placé en </w:t>
      </w:r>
      <w:r w:rsidRPr="00F539B5">
        <w:rPr>
          <w:rFonts w:ascii="Arial" w:hAnsi="Arial" w:cs="Arial"/>
          <w:b/>
          <w:bCs/>
          <w:i/>
          <w:iCs/>
          <w:color w:val="156082" w:themeColor="accent1"/>
          <w:sz w:val="22"/>
          <w:szCs w:val="22"/>
        </w:rPr>
        <w:t>redressement judiciaire</w:t>
      </w:r>
      <w:r w:rsidR="00080801">
        <w:rPr>
          <w:rStyle w:val="Appelnotedebasdep"/>
          <w:rFonts w:ascii="Arial" w:hAnsi="Arial" w:cs="Arial"/>
          <w:color w:val="000000" w:themeColor="text1"/>
          <w:sz w:val="22"/>
          <w:szCs w:val="22"/>
        </w:rPr>
        <w:footnoteReference w:id="3"/>
      </w:r>
      <w:r w:rsidR="00080801">
        <w:rPr>
          <w:rFonts w:ascii="Arial" w:hAnsi="Arial" w:cs="Arial"/>
          <w:b/>
          <w:bCs/>
          <w:i/>
          <w:iCs/>
          <w:color w:val="156082" w:themeColor="accent1"/>
          <w:sz w:val="22"/>
          <w:szCs w:val="22"/>
        </w:rPr>
        <w:t xml:space="preserve"> </w:t>
      </w:r>
      <w:r w:rsidRPr="00371962">
        <w:rPr>
          <w:rFonts w:ascii="Arial" w:hAnsi="Arial" w:cs="Arial"/>
          <w:color w:val="000000" w:themeColor="text1"/>
          <w:sz w:val="22"/>
          <w:szCs w:val="22"/>
        </w:rPr>
        <w:t>d</w:t>
      </w:r>
      <w:r w:rsidR="000E12BA">
        <w:rPr>
          <w:rFonts w:ascii="Arial" w:hAnsi="Arial" w:cs="Arial"/>
          <w:color w:val="000000" w:themeColor="text1"/>
          <w:sz w:val="22"/>
          <w:szCs w:val="22"/>
        </w:rPr>
        <w:t>è</w:t>
      </w:r>
      <w:r w:rsidRPr="00371962">
        <w:rPr>
          <w:rFonts w:ascii="Arial" w:hAnsi="Arial" w:cs="Arial"/>
          <w:color w:val="000000" w:themeColor="text1"/>
          <w:sz w:val="22"/>
          <w:szCs w:val="22"/>
        </w:rPr>
        <w:t xml:space="preserve">s 2023. </w:t>
      </w:r>
    </w:p>
    <w:p w14:paraId="437C37BF" w14:textId="19EDE218" w:rsidR="00E05B9F" w:rsidRPr="00371962" w:rsidRDefault="00E05B9F" w:rsidP="001A59D4">
      <w:pPr>
        <w:pStyle w:val="NormalWeb"/>
        <w:spacing w:before="0" w:beforeAutospacing="0" w:after="0" w:afterAutospacing="0"/>
        <w:jc w:val="both"/>
        <w:rPr>
          <w:rFonts w:ascii="Arial" w:hAnsi="Arial" w:cs="Arial"/>
          <w:color w:val="000000" w:themeColor="text1"/>
          <w:sz w:val="13"/>
          <w:szCs w:val="13"/>
        </w:rPr>
      </w:pPr>
    </w:p>
    <w:p w14:paraId="0AFC2171" w14:textId="77777777" w:rsidR="00D03CAC" w:rsidRDefault="00FA0B1C" w:rsidP="001A59D4">
      <w:pPr>
        <w:pStyle w:val="NormalWeb"/>
        <w:spacing w:before="0" w:beforeAutospacing="0" w:after="0" w:afterAutospacing="0"/>
        <w:jc w:val="both"/>
        <w:rPr>
          <w:rFonts w:ascii="Arial" w:hAnsi="Arial" w:cs="Arial"/>
          <w:color w:val="000000" w:themeColor="text1"/>
          <w:sz w:val="22"/>
          <w:szCs w:val="22"/>
        </w:rPr>
      </w:pPr>
      <w:r w:rsidRPr="00371962">
        <w:rPr>
          <w:rFonts w:ascii="Arial" w:hAnsi="Arial" w:cs="Arial"/>
          <w:color w:val="000000" w:themeColor="text1"/>
          <w:sz w:val="22"/>
          <w:szCs w:val="22"/>
        </w:rPr>
        <w:t xml:space="preserve">Depuis </w:t>
      </w:r>
      <w:r w:rsidR="007E0CD0">
        <w:rPr>
          <w:rFonts w:ascii="Arial" w:hAnsi="Arial" w:cs="Arial"/>
          <w:color w:val="000000" w:themeColor="text1"/>
          <w:sz w:val="22"/>
          <w:szCs w:val="22"/>
        </w:rPr>
        <w:t>une offre de reprise</w:t>
      </w:r>
      <w:r w:rsidRPr="00371962">
        <w:rPr>
          <w:rFonts w:ascii="Arial" w:hAnsi="Arial" w:cs="Arial"/>
          <w:color w:val="000000" w:themeColor="text1"/>
          <w:sz w:val="22"/>
          <w:szCs w:val="22"/>
        </w:rPr>
        <w:t xml:space="preserve"> a été défendue devant le </w:t>
      </w:r>
      <w:r w:rsidR="007575AB">
        <w:rPr>
          <w:rFonts w:ascii="Arial" w:hAnsi="Arial" w:cs="Arial"/>
          <w:color w:val="000000" w:themeColor="text1"/>
          <w:sz w:val="22"/>
          <w:szCs w:val="22"/>
        </w:rPr>
        <w:t>T</w:t>
      </w:r>
      <w:r w:rsidRPr="00371962">
        <w:rPr>
          <w:rFonts w:ascii="Arial" w:hAnsi="Arial" w:cs="Arial"/>
          <w:color w:val="000000" w:themeColor="text1"/>
          <w:sz w:val="22"/>
          <w:szCs w:val="22"/>
        </w:rPr>
        <w:t xml:space="preserve">ribunal de commerce de Marseille. </w:t>
      </w:r>
    </w:p>
    <w:p w14:paraId="130DBEB4" w14:textId="6D62BEFD" w:rsidR="0072322F" w:rsidRDefault="0072322F" w:rsidP="001A59D4">
      <w:pPr>
        <w:pStyle w:val="NormalWeb"/>
        <w:spacing w:before="0" w:beforeAutospacing="0" w:after="0" w:afterAutospacing="0"/>
        <w:jc w:val="both"/>
        <w:rPr>
          <w:rFonts w:ascii="Arial" w:hAnsi="Arial" w:cs="Arial"/>
          <w:color w:val="212121"/>
          <w:sz w:val="22"/>
          <w:szCs w:val="22"/>
          <w:shd w:val="clear" w:color="auto" w:fill="FFFFFF"/>
        </w:rPr>
      </w:pPr>
      <w:r w:rsidRPr="00371962">
        <w:rPr>
          <w:rFonts w:ascii="Arial" w:hAnsi="Arial" w:cs="Arial"/>
          <w:color w:val="000000" w:themeColor="text1"/>
          <w:sz w:val="22"/>
          <w:szCs w:val="22"/>
        </w:rPr>
        <w:t xml:space="preserve">Après 13 mois de redressement judiciaire, dont six mois de période d’observation, le Tribunal a rendu sa décision, </w:t>
      </w:r>
      <w:r w:rsidR="00E8570B">
        <w:rPr>
          <w:rFonts w:ascii="Arial" w:hAnsi="Arial" w:cs="Arial"/>
          <w:color w:val="000000" w:themeColor="text1"/>
          <w:sz w:val="22"/>
          <w:szCs w:val="22"/>
        </w:rPr>
        <w:t xml:space="preserve">le </w:t>
      </w:r>
      <w:r w:rsidRPr="00371962">
        <w:rPr>
          <w:rFonts w:ascii="Arial" w:hAnsi="Arial" w:cs="Arial"/>
          <w:color w:val="000000" w:themeColor="text1"/>
          <w:sz w:val="22"/>
          <w:szCs w:val="22"/>
        </w:rPr>
        <w:t>7 ma</w:t>
      </w:r>
      <w:r w:rsidR="00E8570B">
        <w:rPr>
          <w:rFonts w:ascii="Arial" w:hAnsi="Arial" w:cs="Arial"/>
          <w:color w:val="000000" w:themeColor="text1"/>
          <w:sz w:val="22"/>
          <w:szCs w:val="22"/>
        </w:rPr>
        <w:t>i 2024,</w:t>
      </w:r>
      <w:r w:rsidRPr="00371962">
        <w:rPr>
          <w:rFonts w:ascii="Arial" w:hAnsi="Arial" w:cs="Arial"/>
          <w:color w:val="000000" w:themeColor="text1"/>
          <w:sz w:val="22"/>
          <w:szCs w:val="22"/>
        </w:rPr>
        <w:t xml:space="preserve"> jugeant que l’enseigne marseillaise pouvait officiellement sortir de sa procédure collective. </w:t>
      </w:r>
      <w:r w:rsidR="006044F0">
        <w:rPr>
          <w:rFonts w:ascii="Arial" w:hAnsi="Arial" w:cs="Arial"/>
          <w:color w:val="212121"/>
          <w:sz w:val="22"/>
          <w:szCs w:val="22"/>
          <w:shd w:val="clear" w:color="auto" w:fill="FFFFFF"/>
        </w:rPr>
        <w:t>Un</w:t>
      </w:r>
      <w:r w:rsidRPr="00371962">
        <w:rPr>
          <w:rFonts w:ascii="Arial" w:hAnsi="Arial" w:cs="Arial"/>
          <w:color w:val="212121"/>
          <w:sz w:val="22"/>
          <w:szCs w:val="22"/>
          <w:shd w:val="clear" w:color="auto" w:fill="FFFFFF"/>
        </w:rPr>
        <w:t xml:space="preserve"> plan d'économie </w:t>
      </w:r>
      <w:r w:rsidR="006044F0">
        <w:rPr>
          <w:rFonts w:ascii="Arial" w:hAnsi="Arial" w:cs="Arial"/>
          <w:color w:val="212121"/>
          <w:sz w:val="22"/>
          <w:szCs w:val="22"/>
          <w:shd w:val="clear" w:color="auto" w:fill="FFFFFF"/>
        </w:rPr>
        <w:t xml:space="preserve">est </w:t>
      </w:r>
      <w:r w:rsidRPr="00371962">
        <w:rPr>
          <w:rFonts w:ascii="Arial" w:hAnsi="Arial" w:cs="Arial"/>
          <w:color w:val="212121"/>
          <w:sz w:val="22"/>
          <w:szCs w:val="22"/>
          <w:shd w:val="clear" w:color="auto" w:fill="FFFFFF"/>
        </w:rPr>
        <w:t xml:space="preserve">mis en </w:t>
      </w:r>
      <w:r w:rsidR="00122251" w:rsidRPr="00371962">
        <w:rPr>
          <w:rFonts w:ascii="Arial" w:hAnsi="Arial" w:cs="Arial"/>
          <w:color w:val="212121"/>
          <w:sz w:val="22"/>
          <w:szCs w:val="22"/>
          <w:shd w:val="clear" w:color="auto" w:fill="FFFFFF"/>
        </w:rPr>
        <w:t>œuvre</w:t>
      </w:r>
      <w:r w:rsidRPr="00371962">
        <w:rPr>
          <w:rFonts w:ascii="Arial" w:hAnsi="Arial" w:cs="Arial"/>
          <w:color w:val="212121"/>
          <w:sz w:val="22"/>
          <w:szCs w:val="22"/>
          <w:shd w:val="clear" w:color="auto" w:fill="FFFFFF"/>
        </w:rPr>
        <w:t xml:space="preserve"> conformément aux engagements pris</w:t>
      </w:r>
      <w:r w:rsidR="006044F0">
        <w:rPr>
          <w:rFonts w:ascii="Arial" w:hAnsi="Arial" w:cs="Arial"/>
          <w:color w:val="212121"/>
          <w:sz w:val="22"/>
          <w:szCs w:val="22"/>
          <w:shd w:val="clear" w:color="auto" w:fill="FFFFFF"/>
        </w:rPr>
        <w:t xml:space="preserve"> : </w:t>
      </w:r>
      <w:r w:rsidRPr="00371962">
        <w:rPr>
          <w:rFonts w:ascii="Arial" w:hAnsi="Arial" w:cs="Arial"/>
          <w:color w:val="212121"/>
          <w:sz w:val="22"/>
          <w:szCs w:val="22"/>
          <w:shd w:val="clear" w:color="auto" w:fill="FFFFFF"/>
        </w:rPr>
        <w:t xml:space="preserve"> 25 magasins sur 113 ont fermé, le groupe a allégé de 40 % ses effectifs (250 employés aujourd'hui) et les volumes logistiques ont été réduits de 30 %.</w:t>
      </w:r>
    </w:p>
    <w:p w14:paraId="2EF6DD80" w14:textId="7EC8B236" w:rsidR="001A59D4" w:rsidRPr="001A59D4" w:rsidRDefault="001A59D4" w:rsidP="001A59D4">
      <w:pPr>
        <w:rPr>
          <w:rFonts w:ascii="Arial" w:hAnsi="Arial" w:cs="Arial"/>
          <w:color w:val="000000" w:themeColor="text1"/>
          <w:sz w:val="13"/>
          <w:szCs w:val="13"/>
        </w:rPr>
      </w:pPr>
      <w:r w:rsidRPr="00371962">
        <w:rPr>
          <w:rFonts w:ascii="Arial" w:hAnsi="Arial" w:cs="Arial"/>
          <w:i/>
          <w:iCs/>
          <w:color w:val="000000" w:themeColor="text1"/>
          <w:sz w:val="13"/>
          <w:szCs w:val="13"/>
        </w:rPr>
        <w:t xml:space="preserve">Source : </w:t>
      </w:r>
      <w:hyperlink r:id="rId9" w:history="1">
        <w:r w:rsidRPr="00371962">
          <w:rPr>
            <w:rStyle w:val="Lienhypertexte"/>
            <w:rFonts w:ascii="Arial" w:hAnsi="Arial" w:cs="Arial"/>
            <w:i/>
            <w:iCs/>
            <w:sz w:val="13"/>
            <w:szCs w:val="13"/>
          </w:rPr>
          <w:t>https://kaporal.nos-recrutements.fr/jobs</w:t>
        </w:r>
      </w:hyperlink>
      <w:r>
        <w:rPr>
          <w:rFonts w:ascii="Arial" w:hAnsi="Arial" w:cs="Arial"/>
          <w:i/>
          <w:iCs/>
          <w:color w:val="000000" w:themeColor="text1"/>
          <w:sz w:val="13"/>
          <w:szCs w:val="13"/>
        </w:rPr>
        <w:t xml:space="preserve"> - </w:t>
      </w:r>
      <w:hyperlink r:id="rId10" w:anchor=":~:text=Comment%20est%20née%20Kaporal%20%3F,lui%20confèrent%20une%20allure%20inimitable" w:history="1">
        <w:r w:rsidRPr="00CE453A">
          <w:rPr>
            <w:rStyle w:val="Lienhypertexte"/>
            <w:rFonts w:ascii="Arial" w:hAnsi="Arial" w:cs="Arial"/>
            <w:i/>
            <w:iCs/>
            <w:sz w:val="13"/>
            <w:szCs w:val="13"/>
          </w:rPr>
          <w:t>https://www.procos.org/index.php/kaporal#:~:text=Comment%20est%20née%20Kaporal%20%3F,lui%20confèrent%20une%20allure%20inimitable</w:t>
        </w:r>
      </w:hyperlink>
      <w:r w:rsidRPr="00371962">
        <w:rPr>
          <w:rFonts w:ascii="Arial" w:hAnsi="Arial" w:cs="Arial"/>
          <w:i/>
          <w:iCs/>
          <w:color w:val="000000" w:themeColor="text1"/>
          <w:sz w:val="13"/>
          <w:szCs w:val="13"/>
        </w:rPr>
        <w:t xml:space="preserve">. - </w:t>
      </w:r>
      <w:hyperlink r:id="rId11" w:history="1">
        <w:r w:rsidRPr="00371962">
          <w:rPr>
            <w:rStyle w:val="Lienhypertexte"/>
            <w:rFonts w:ascii="Arial" w:hAnsi="Arial" w:cs="Arial"/>
            <w:i/>
            <w:iCs/>
            <w:sz w:val="13"/>
            <w:szCs w:val="13"/>
          </w:rPr>
          <w:t>https://fr.wikipedia.org/wiki/Kaporal</w:t>
        </w:r>
      </w:hyperlink>
      <w:r>
        <w:rPr>
          <w:rFonts w:ascii="Arial" w:hAnsi="Arial" w:cs="Arial"/>
          <w:i/>
          <w:iCs/>
          <w:color w:val="000000" w:themeColor="text1"/>
          <w:sz w:val="13"/>
          <w:szCs w:val="13"/>
        </w:rPr>
        <w:t xml:space="preserve">. </w:t>
      </w:r>
    </w:p>
    <w:p w14:paraId="16DB0898" w14:textId="7469CAF5" w:rsidR="001A59D4" w:rsidRDefault="00080801" w:rsidP="002D2BF4">
      <w:pPr>
        <w:pStyle w:val="NormalWeb"/>
        <w:spacing w:before="0" w:beforeAutospacing="0" w:after="0" w:afterAutospacing="0"/>
        <w:jc w:val="both"/>
        <w:rPr>
          <w:rFonts w:ascii="Arial" w:hAnsi="Arial" w:cs="Arial"/>
          <w:color w:val="000000" w:themeColor="text1"/>
          <w:sz w:val="13"/>
          <w:szCs w:val="13"/>
          <w:vertAlign w:val="superscript"/>
        </w:rPr>
      </w:pPr>
      <w:r w:rsidRPr="00DB3B4A">
        <w:rPr>
          <w:rFonts w:ascii="Arial" w:hAnsi="Arial" w:cs="Arial"/>
          <w:noProof/>
          <w:color w:val="000000" w:themeColor="text1"/>
          <w:sz w:val="22"/>
          <w:szCs w:val="22"/>
          <w:u w:val="single"/>
        </w:rPr>
        <w:drawing>
          <wp:anchor distT="0" distB="0" distL="114300" distR="114300" simplePos="0" relativeHeight="251658240" behindDoc="1" locked="0" layoutInCell="1" allowOverlap="1" wp14:anchorId="3EB9BA52" wp14:editId="1F8C8FF8">
            <wp:simplePos x="0" y="0"/>
            <wp:positionH relativeFrom="column">
              <wp:posOffset>6246495</wp:posOffset>
            </wp:positionH>
            <wp:positionV relativeFrom="paragraph">
              <wp:posOffset>48423</wp:posOffset>
            </wp:positionV>
            <wp:extent cx="400685" cy="392430"/>
            <wp:effectExtent l="0" t="0" r="5715" b="1270"/>
            <wp:wrapTight wrapText="bothSides">
              <wp:wrapPolygon edited="0">
                <wp:start x="0" y="0"/>
                <wp:lineTo x="0" y="20971"/>
                <wp:lineTo x="21223" y="20971"/>
                <wp:lineTo x="21223" y="0"/>
                <wp:lineTo x="0" y="0"/>
              </wp:wrapPolygon>
            </wp:wrapTight>
            <wp:docPr id="769827752" name="Image 9" descr="Une image contenant motif, carré, pixel,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27752" name="Image 9" descr="Une image contenant motif, carré, pixel, concep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685" cy="392430"/>
                    </a:xfrm>
                    <a:prstGeom prst="rect">
                      <a:avLst/>
                    </a:prstGeom>
                  </pic:spPr>
                </pic:pic>
              </a:graphicData>
            </a:graphic>
            <wp14:sizeRelH relativeFrom="margin">
              <wp14:pctWidth>0</wp14:pctWidth>
            </wp14:sizeRelH>
            <wp14:sizeRelV relativeFrom="margin">
              <wp14:pctHeight>0</wp14:pctHeight>
            </wp14:sizeRelV>
          </wp:anchor>
        </w:drawing>
      </w:r>
    </w:p>
    <w:p w14:paraId="4BB60916" w14:textId="4812C7EB" w:rsidR="001A59D4" w:rsidRPr="00371962" w:rsidRDefault="00DB3B4A" w:rsidP="001A59D4">
      <w:pPr>
        <w:spacing w:line="360" w:lineRule="atLeast"/>
        <w:jc w:val="both"/>
        <w:outlineLvl w:val="4"/>
        <w:rPr>
          <w:rFonts w:ascii="Arial" w:hAnsi="Arial" w:cs="Arial"/>
          <w:b/>
          <w:bCs/>
          <w:color w:val="0D0D0D"/>
          <w:sz w:val="22"/>
          <w:szCs w:val="22"/>
        </w:rPr>
      </w:pPr>
      <w:r w:rsidRPr="00DB3B4A">
        <w:rPr>
          <w:rFonts w:ascii="Arial" w:hAnsi="Arial" w:cs="Arial"/>
          <w:b/>
          <w:bCs/>
          <w:color w:val="0D0D0D"/>
          <w:sz w:val="22"/>
          <w:szCs w:val="22"/>
          <w:u w:val="single"/>
        </w:rPr>
        <w:t>Vidéo 1’33</w:t>
      </w:r>
      <w:r>
        <w:rPr>
          <w:rFonts w:ascii="Arial" w:hAnsi="Arial" w:cs="Arial"/>
          <w:b/>
          <w:bCs/>
          <w:color w:val="0D0D0D"/>
          <w:sz w:val="22"/>
          <w:szCs w:val="22"/>
        </w:rPr>
        <w:t xml:space="preserve"> </w:t>
      </w:r>
      <w:r w:rsidR="001A59D4" w:rsidRPr="00371962">
        <w:rPr>
          <w:rFonts w:ascii="Arial" w:hAnsi="Arial" w:cs="Arial"/>
          <w:b/>
          <w:bCs/>
          <w:color w:val="0D0D0D"/>
          <w:sz w:val="22"/>
          <w:szCs w:val="22"/>
        </w:rPr>
        <w:t>« </w:t>
      </w:r>
      <w:r w:rsidR="001A59D4" w:rsidRPr="00FA0B1C">
        <w:rPr>
          <w:rFonts w:ascii="Arial" w:hAnsi="Arial" w:cs="Arial"/>
          <w:b/>
          <w:bCs/>
          <w:color w:val="0D0D0D"/>
          <w:sz w:val="22"/>
          <w:szCs w:val="22"/>
        </w:rPr>
        <w:t>Kaporal</w:t>
      </w:r>
      <w:r w:rsidR="001A59D4" w:rsidRPr="00371962">
        <w:rPr>
          <w:rFonts w:ascii="Arial" w:hAnsi="Arial" w:cs="Arial"/>
          <w:b/>
          <w:bCs/>
          <w:color w:val="0D0D0D"/>
          <w:sz w:val="22"/>
          <w:szCs w:val="22"/>
        </w:rPr>
        <w:t xml:space="preserve"> </w:t>
      </w:r>
      <w:r w:rsidR="001A59D4" w:rsidRPr="00FA0B1C">
        <w:rPr>
          <w:rFonts w:ascii="Arial" w:hAnsi="Arial" w:cs="Arial"/>
          <w:b/>
          <w:bCs/>
          <w:color w:val="0D0D0D"/>
          <w:sz w:val="22"/>
          <w:szCs w:val="22"/>
        </w:rPr>
        <w:t>: l'enseigne marseillaise de prêt-à-porter en sursis</w:t>
      </w:r>
      <w:r w:rsidR="001A59D4" w:rsidRPr="00371962">
        <w:rPr>
          <w:rFonts w:ascii="Arial" w:hAnsi="Arial" w:cs="Arial"/>
          <w:b/>
          <w:bCs/>
          <w:color w:val="0D0D0D"/>
          <w:sz w:val="22"/>
          <w:szCs w:val="22"/>
        </w:rPr>
        <w:t> » (22/09/2023)</w:t>
      </w:r>
    </w:p>
    <w:p w14:paraId="21877699" w14:textId="77777777" w:rsidR="001A59D4" w:rsidRPr="00F70D22" w:rsidRDefault="001A59D4" w:rsidP="001A59D4">
      <w:pPr>
        <w:pStyle w:val="NormalWeb"/>
        <w:spacing w:before="0" w:beforeAutospacing="0" w:after="0" w:afterAutospacing="0"/>
        <w:jc w:val="both"/>
        <w:rPr>
          <w:rFonts w:ascii="Arial" w:hAnsi="Arial" w:cs="Arial"/>
          <w:color w:val="000000" w:themeColor="text1"/>
          <w:sz w:val="20"/>
          <w:szCs w:val="20"/>
        </w:rPr>
      </w:pPr>
      <w:hyperlink r:id="rId13" w:history="1">
        <w:r w:rsidRPr="00F70D22">
          <w:rPr>
            <w:rStyle w:val="Lienhypertexte"/>
            <w:rFonts w:ascii="Arial" w:hAnsi="Arial" w:cs="Arial"/>
            <w:sz w:val="20"/>
            <w:szCs w:val="20"/>
          </w:rPr>
          <w:t>https://www.dailymotion.com/video/x8lain8</w:t>
        </w:r>
      </w:hyperlink>
      <w:r w:rsidRPr="00F70D22">
        <w:rPr>
          <w:rFonts w:ascii="Arial" w:hAnsi="Arial" w:cs="Arial"/>
          <w:color w:val="000000" w:themeColor="text1"/>
          <w:sz w:val="20"/>
          <w:szCs w:val="20"/>
        </w:rPr>
        <w:t xml:space="preserve"> </w:t>
      </w:r>
    </w:p>
    <w:p w14:paraId="2464F580" w14:textId="4F924EDF" w:rsidR="00E05B9F" w:rsidRPr="00371962" w:rsidRDefault="00E05B9F" w:rsidP="002D2BF4">
      <w:pPr>
        <w:pStyle w:val="NormalWeb"/>
        <w:spacing w:before="0" w:beforeAutospacing="0" w:after="0" w:afterAutospacing="0"/>
        <w:jc w:val="both"/>
        <w:rPr>
          <w:rFonts w:ascii="Arial" w:hAnsi="Arial" w:cs="Arial"/>
          <w:color w:val="000000" w:themeColor="text1"/>
          <w:sz w:val="13"/>
          <w:szCs w:val="13"/>
          <w:vertAlign w:val="superscript"/>
        </w:rPr>
      </w:pPr>
    </w:p>
    <w:p w14:paraId="46922B47" w14:textId="3AE8AA49" w:rsidR="00E05B9F" w:rsidRPr="00371962" w:rsidRDefault="00080801" w:rsidP="002D2BF4">
      <w:pPr>
        <w:jc w:val="both"/>
        <w:outlineLvl w:val="0"/>
        <w:rPr>
          <w:rFonts w:ascii="Arial" w:hAnsi="Arial" w:cs="Arial"/>
          <w:b/>
          <w:bCs/>
          <w:color w:val="273344"/>
          <w:kern w:val="36"/>
          <w:sz w:val="22"/>
          <w:szCs w:val="22"/>
        </w:rPr>
      </w:pPr>
      <w:r w:rsidRPr="00371962">
        <w:rPr>
          <w:rFonts w:ascii="Arial" w:hAnsi="Arial" w:cs="Arial"/>
          <w:noProof/>
          <w:color w:val="273344"/>
          <w:kern w:val="36"/>
          <w:sz w:val="22"/>
          <w:szCs w:val="22"/>
        </w:rPr>
        <w:drawing>
          <wp:anchor distT="0" distB="0" distL="114300" distR="114300" simplePos="0" relativeHeight="251659264" behindDoc="1" locked="0" layoutInCell="1" allowOverlap="1" wp14:anchorId="48D0BE5C" wp14:editId="7C07F9EB">
            <wp:simplePos x="0" y="0"/>
            <wp:positionH relativeFrom="column">
              <wp:posOffset>6244590</wp:posOffset>
            </wp:positionH>
            <wp:positionV relativeFrom="paragraph">
              <wp:posOffset>32548</wp:posOffset>
            </wp:positionV>
            <wp:extent cx="402590" cy="400050"/>
            <wp:effectExtent l="0" t="0" r="3810" b="6350"/>
            <wp:wrapTight wrapText="bothSides">
              <wp:wrapPolygon edited="0">
                <wp:start x="0" y="0"/>
                <wp:lineTo x="0" y="21257"/>
                <wp:lineTo x="21123" y="21257"/>
                <wp:lineTo x="21123" y="0"/>
                <wp:lineTo x="0" y="0"/>
              </wp:wrapPolygon>
            </wp:wrapTight>
            <wp:docPr id="1067810817" name="Image 10" descr="Une image contenant motif, po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10817" name="Image 10" descr="Une image contenant motif, poin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590" cy="400050"/>
                    </a:xfrm>
                    <a:prstGeom prst="rect">
                      <a:avLst/>
                    </a:prstGeom>
                  </pic:spPr>
                </pic:pic>
              </a:graphicData>
            </a:graphic>
            <wp14:sizeRelH relativeFrom="margin">
              <wp14:pctWidth>0</wp14:pctWidth>
            </wp14:sizeRelH>
            <wp14:sizeRelV relativeFrom="margin">
              <wp14:pctHeight>0</wp14:pctHeight>
            </wp14:sizeRelV>
          </wp:anchor>
        </w:drawing>
      </w:r>
      <w:r w:rsidR="00DB3B4A" w:rsidRPr="00DB3B4A">
        <w:rPr>
          <w:rFonts w:ascii="Arial" w:hAnsi="Arial" w:cs="Arial"/>
          <w:b/>
          <w:bCs/>
          <w:color w:val="273344"/>
          <w:kern w:val="36"/>
          <w:sz w:val="22"/>
          <w:szCs w:val="22"/>
          <w:u w:val="single"/>
        </w:rPr>
        <w:t>Article de presse</w:t>
      </w:r>
      <w:r w:rsidR="00DB3B4A">
        <w:rPr>
          <w:rFonts w:ascii="Arial" w:hAnsi="Arial" w:cs="Arial"/>
          <w:b/>
          <w:bCs/>
          <w:color w:val="273344"/>
          <w:kern w:val="36"/>
          <w:sz w:val="22"/>
          <w:szCs w:val="22"/>
        </w:rPr>
        <w:t xml:space="preserve"> </w:t>
      </w:r>
      <w:r w:rsidR="00E05B9F" w:rsidRPr="00371962">
        <w:rPr>
          <w:rFonts w:ascii="Arial" w:hAnsi="Arial" w:cs="Arial"/>
          <w:b/>
          <w:bCs/>
          <w:color w:val="273344"/>
          <w:kern w:val="36"/>
          <w:sz w:val="22"/>
          <w:szCs w:val="22"/>
        </w:rPr>
        <w:t>« </w:t>
      </w:r>
      <w:r w:rsidR="00E05B9F" w:rsidRPr="00E05B9F">
        <w:rPr>
          <w:rFonts w:ascii="Arial" w:hAnsi="Arial" w:cs="Arial"/>
          <w:b/>
          <w:bCs/>
          <w:color w:val="273344"/>
          <w:kern w:val="36"/>
          <w:sz w:val="22"/>
          <w:szCs w:val="22"/>
        </w:rPr>
        <w:t>La marque Kaporal sort du redressement judiciaire</w:t>
      </w:r>
      <w:r w:rsidR="00E05B9F" w:rsidRPr="00371962">
        <w:rPr>
          <w:rFonts w:ascii="Arial" w:hAnsi="Arial" w:cs="Arial"/>
          <w:b/>
          <w:bCs/>
          <w:color w:val="273344"/>
          <w:kern w:val="36"/>
          <w:sz w:val="22"/>
          <w:szCs w:val="22"/>
        </w:rPr>
        <w:t> »</w:t>
      </w:r>
      <w:r w:rsidR="0072322F" w:rsidRPr="00371962">
        <w:rPr>
          <w:rFonts w:ascii="Arial" w:hAnsi="Arial" w:cs="Arial"/>
          <w:b/>
          <w:bCs/>
          <w:color w:val="273344"/>
          <w:kern w:val="36"/>
          <w:sz w:val="22"/>
          <w:szCs w:val="22"/>
        </w:rPr>
        <w:t xml:space="preserve"> (05/2024)</w:t>
      </w:r>
    </w:p>
    <w:p w14:paraId="57B88C73" w14:textId="2E2D323E" w:rsidR="0072322F" w:rsidRPr="00F70D22" w:rsidRDefault="0072322F" w:rsidP="002D2BF4">
      <w:pPr>
        <w:jc w:val="both"/>
        <w:outlineLvl w:val="0"/>
        <w:rPr>
          <w:rFonts w:ascii="Arial" w:hAnsi="Arial" w:cs="Arial"/>
          <w:color w:val="273344"/>
          <w:kern w:val="36"/>
          <w:sz w:val="20"/>
          <w:szCs w:val="20"/>
        </w:rPr>
      </w:pPr>
      <w:hyperlink r:id="rId15" w:history="1">
        <w:r w:rsidRPr="00F70D22">
          <w:rPr>
            <w:rStyle w:val="Lienhypertexte"/>
            <w:rFonts w:ascii="Arial" w:hAnsi="Arial" w:cs="Arial"/>
            <w:kern w:val="36"/>
            <w:sz w:val="20"/>
            <w:szCs w:val="20"/>
          </w:rPr>
          <w:t>https://www.laprovence.com/article/economie/1912415241622915/la-marque-kaporal-sort-du-redressement-judiciaire</w:t>
        </w:r>
      </w:hyperlink>
      <w:r w:rsidRPr="00F70D22">
        <w:rPr>
          <w:rFonts w:ascii="Arial" w:hAnsi="Arial" w:cs="Arial"/>
          <w:color w:val="273344"/>
          <w:kern w:val="36"/>
          <w:sz w:val="20"/>
          <w:szCs w:val="20"/>
        </w:rPr>
        <w:t xml:space="preserve"> </w:t>
      </w:r>
    </w:p>
    <w:p w14:paraId="5268F5C0" w14:textId="77777777" w:rsidR="002D2BF4" w:rsidRDefault="002D2BF4" w:rsidP="002D2BF4">
      <w:pPr>
        <w:jc w:val="both"/>
        <w:rPr>
          <w:rFonts w:ascii="Arial" w:hAnsi="Arial" w:cs="Arial"/>
          <w:color w:val="000000" w:themeColor="text1"/>
          <w:sz w:val="22"/>
          <w:szCs w:val="22"/>
        </w:rPr>
      </w:pPr>
    </w:p>
    <w:p w14:paraId="362097F2" w14:textId="48196EDC" w:rsidR="007E0CD0" w:rsidRDefault="00371962" w:rsidP="002D2BF4">
      <w:pPr>
        <w:jc w:val="both"/>
        <w:rPr>
          <w:rFonts w:ascii="Arial" w:hAnsi="Arial" w:cs="Arial"/>
          <w:color w:val="000000" w:themeColor="text1"/>
          <w:sz w:val="22"/>
          <w:szCs w:val="22"/>
        </w:rPr>
      </w:pPr>
      <w:r w:rsidRPr="00371962">
        <w:rPr>
          <w:rFonts w:ascii="Arial" w:hAnsi="Arial" w:cs="Arial"/>
          <w:color w:val="000000" w:themeColor="text1"/>
          <w:sz w:val="22"/>
          <w:szCs w:val="22"/>
        </w:rPr>
        <w:t xml:space="preserve">Nicolas </w:t>
      </w:r>
      <w:proofErr w:type="spellStart"/>
      <w:r w:rsidRPr="00371962">
        <w:rPr>
          <w:rFonts w:ascii="Arial" w:hAnsi="Arial" w:cs="Arial"/>
          <w:color w:val="000000" w:themeColor="text1"/>
          <w:sz w:val="22"/>
          <w:szCs w:val="22"/>
        </w:rPr>
        <w:t>Ciccione</w:t>
      </w:r>
      <w:proofErr w:type="spellEnd"/>
      <w:r w:rsidRPr="00371962">
        <w:rPr>
          <w:rFonts w:ascii="Arial" w:hAnsi="Arial" w:cs="Arial"/>
          <w:color w:val="000000" w:themeColor="text1"/>
          <w:sz w:val="22"/>
          <w:szCs w:val="22"/>
        </w:rPr>
        <w:t xml:space="preserve">, ainsi que les deux autres repreneurs </w:t>
      </w:r>
      <w:r w:rsidR="007E0CD0">
        <w:rPr>
          <w:rFonts w:ascii="Arial" w:hAnsi="Arial" w:cs="Arial"/>
          <w:color w:val="000000" w:themeColor="text1"/>
          <w:sz w:val="22"/>
          <w:szCs w:val="22"/>
        </w:rPr>
        <w:t xml:space="preserve">associés </w:t>
      </w:r>
      <w:r w:rsidRPr="00371962">
        <w:rPr>
          <w:rFonts w:ascii="Arial" w:hAnsi="Arial" w:cs="Arial"/>
          <w:color w:val="000000" w:themeColor="text1"/>
          <w:sz w:val="22"/>
          <w:szCs w:val="22"/>
        </w:rPr>
        <w:t xml:space="preserve">sont bien décidés à poursuivre les efforts </w:t>
      </w:r>
      <w:r>
        <w:rPr>
          <w:rFonts w:ascii="Arial" w:hAnsi="Arial" w:cs="Arial"/>
          <w:color w:val="000000" w:themeColor="text1"/>
          <w:sz w:val="22"/>
          <w:szCs w:val="22"/>
        </w:rPr>
        <w:t xml:space="preserve">effectués </w:t>
      </w:r>
      <w:r w:rsidRPr="00371962">
        <w:rPr>
          <w:rFonts w:ascii="Arial" w:hAnsi="Arial" w:cs="Arial"/>
          <w:color w:val="000000" w:themeColor="text1"/>
          <w:sz w:val="22"/>
          <w:szCs w:val="22"/>
        </w:rPr>
        <w:t>durant les 13 derniers mois</w:t>
      </w:r>
      <w:r w:rsidR="007E0CD0">
        <w:rPr>
          <w:rFonts w:ascii="Arial" w:hAnsi="Arial" w:cs="Arial"/>
          <w:color w:val="000000" w:themeColor="text1"/>
          <w:sz w:val="22"/>
          <w:szCs w:val="22"/>
        </w:rPr>
        <w:t xml:space="preserve">. </w:t>
      </w:r>
    </w:p>
    <w:p w14:paraId="3A8F8632" w14:textId="77777777" w:rsidR="006053B8" w:rsidRPr="006053B8" w:rsidRDefault="006053B8" w:rsidP="002D2BF4">
      <w:pPr>
        <w:jc w:val="both"/>
        <w:rPr>
          <w:rFonts w:ascii="Arial" w:hAnsi="Arial" w:cs="Arial"/>
          <w:color w:val="000000" w:themeColor="text1"/>
          <w:sz w:val="13"/>
          <w:szCs w:val="13"/>
        </w:rPr>
      </w:pPr>
    </w:p>
    <w:p w14:paraId="19687630" w14:textId="4C57762A" w:rsidR="00371962" w:rsidRPr="00371962" w:rsidRDefault="00371962" w:rsidP="002D2BF4">
      <w:pPr>
        <w:jc w:val="both"/>
        <w:rPr>
          <w:rFonts w:ascii="Arial" w:hAnsi="Arial" w:cs="Arial"/>
          <w:color w:val="000000" w:themeColor="text1"/>
          <w:sz w:val="22"/>
          <w:szCs w:val="22"/>
        </w:rPr>
      </w:pPr>
      <w:r w:rsidRPr="00371962">
        <w:rPr>
          <w:rFonts w:ascii="Arial" w:hAnsi="Arial" w:cs="Arial"/>
          <w:color w:val="000000" w:themeColor="text1"/>
          <w:sz w:val="22"/>
          <w:szCs w:val="22"/>
        </w:rPr>
        <w:t>Pour cela il</w:t>
      </w:r>
      <w:r w:rsidR="007E0CD0">
        <w:rPr>
          <w:rFonts w:ascii="Arial" w:hAnsi="Arial" w:cs="Arial"/>
          <w:color w:val="000000" w:themeColor="text1"/>
          <w:sz w:val="22"/>
          <w:szCs w:val="22"/>
        </w:rPr>
        <w:t xml:space="preserve">s </w:t>
      </w:r>
      <w:r w:rsidRPr="00371962">
        <w:rPr>
          <w:rFonts w:ascii="Arial" w:hAnsi="Arial" w:cs="Arial"/>
          <w:color w:val="000000" w:themeColor="text1"/>
          <w:sz w:val="22"/>
          <w:szCs w:val="22"/>
        </w:rPr>
        <w:t>souhaite</w:t>
      </w:r>
      <w:r w:rsidR="007E0CD0">
        <w:rPr>
          <w:rFonts w:ascii="Arial" w:hAnsi="Arial" w:cs="Arial"/>
          <w:color w:val="000000" w:themeColor="text1"/>
          <w:sz w:val="22"/>
          <w:szCs w:val="22"/>
        </w:rPr>
        <w:t>nt</w:t>
      </w:r>
      <w:r w:rsidRPr="00371962">
        <w:rPr>
          <w:rFonts w:ascii="Arial" w:hAnsi="Arial" w:cs="Arial"/>
          <w:color w:val="000000" w:themeColor="text1"/>
          <w:sz w:val="22"/>
          <w:szCs w:val="22"/>
        </w:rPr>
        <w:t xml:space="preserve"> vous associer </w:t>
      </w:r>
      <w:r w:rsidR="007108BD">
        <w:rPr>
          <w:rFonts w:ascii="Arial" w:hAnsi="Arial" w:cs="Arial"/>
          <w:color w:val="000000" w:themeColor="text1"/>
          <w:sz w:val="22"/>
          <w:szCs w:val="22"/>
        </w:rPr>
        <w:t>aux</w:t>
      </w:r>
      <w:r w:rsidR="007E0CD0">
        <w:rPr>
          <w:rFonts w:ascii="Arial" w:hAnsi="Arial" w:cs="Arial"/>
          <w:color w:val="000000" w:themeColor="text1"/>
          <w:sz w:val="22"/>
          <w:szCs w:val="22"/>
        </w:rPr>
        <w:t xml:space="preserve"> </w:t>
      </w:r>
      <w:r w:rsidRPr="00371962">
        <w:rPr>
          <w:rFonts w:ascii="Arial" w:hAnsi="Arial" w:cs="Arial"/>
          <w:color w:val="000000" w:themeColor="text1"/>
          <w:sz w:val="22"/>
          <w:szCs w:val="22"/>
        </w:rPr>
        <w:t>action</w:t>
      </w:r>
      <w:r w:rsidR="007108BD">
        <w:rPr>
          <w:rFonts w:ascii="Arial" w:hAnsi="Arial" w:cs="Arial"/>
          <w:color w:val="000000" w:themeColor="text1"/>
          <w:sz w:val="22"/>
          <w:szCs w:val="22"/>
        </w:rPr>
        <w:t xml:space="preserve">s </w:t>
      </w:r>
      <w:r w:rsidRPr="00371962">
        <w:rPr>
          <w:rFonts w:ascii="Arial" w:hAnsi="Arial" w:cs="Arial"/>
          <w:color w:val="000000" w:themeColor="text1"/>
          <w:sz w:val="22"/>
          <w:szCs w:val="22"/>
        </w:rPr>
        <w:t>de développement et sollicit</w:t>
      </w:r>
      <w:r w:rsidR="007E0CD0">
        <w:rPr>
          <w:rFonts w:ascii="Arial" w:hAnsi="Arial" w:cs="Arial"/>
          <w:color w:val="000000" w:themeColor="text1"/>
          <w:sz w:val="22"/>
          <w:szCs w:val="22"/>
        </w:rPr>
        <w:t>ent</w:t>
      </w:r>
      <w:r w:rsidRPr="00371962">
        <w:rPr>
          <w:rFonts w:ascii="Arial" w:hAnsi="Arial" w:cs="Arial"/>
          <w:color w:val="000000" w:themeColor="text1"/>
          <w:sz w:val="22"/>
          <w:szCs w:val="22"/>
        </w:rPr>
        <w:t xml:space="preserve"> votre aide</w:t>
      </w:r>
      <w:r w:rsidR="007E0CD0">
        <w:rPr>
          <w:rFonts w:ascii="Arial" w:hAnsi="Arial" w:cs="Arial"/>
          <w:color w:val="000000" w:themeColor="text1"/>
          <w:sz w:val="22"/>
          <w:szCs w:val="22"/>
        </w:rPr>
        <w:t xml:space="preserve">. </w:t>
      </w:r>
    </w:p>
    <w:p w14:paraId="372F1FE4" w14:textId="07E2A847" w:rsidR="00371962" w:rsidRDefault="00371962" w:rsidP="002D2BF4">
      <w:pPr>
        <w:jc w:val="both"/>
        <w:rPr>
          <w:rFonts w:ascii="Arial" w:hAnsi="Arial" w:cs="Arial"/>
          <w:sz w:val="22"/>
          <w:szCs w:val="22"/>
        </w:rPr>
      </w:pPr>
      <w:r w:rsidRPr="00371962">
        <w:rPr>
          <w:rFonts w:ascii="Arial" w:hAnsi="Arial" w:cs="Arial"/>
          <w:sz w:val="22"/>
          <w:szCs w:val="22"/>
        </w:rPr>
        <w:t>Aidez le</w:t>
      </w:r>
      <w:r w:rsidR="007108BD">
        <w:rPr>
          <w:rFonts w:ascii="Arial" w:hAnsi="Arial" w:cs="Arial"/>
          <w:sz w:val="22"/>
          <w:szCs w:val="22"/>
        </w:rPr>
        <w:t xml:space="preserve">s repreneurs </w:t>
      </w:r>
      <w:r w:rsidRPr="00371962">
        <w:rPr>
          <w:rFonts w:ascii="Arial" w:hAnsi="Arial" w:cs="Arial"/>
          <w:sz w:val="22"/>
          <w:szCs w:val="22"/>
        </w:rPr>
        <w:t>à répondre à l’ensemble des questions qu’il</w:t>
      </w:r>
      <w:r w:rsidR="007108BD">
        <w:rPr>
          <w:rFonts w:ascii="Arial" w:hAnsi="Arial" w:cs="Arial"/>
          <w:sz w:val="22"/>
          <w:szCs w:val="22"/>
        </w:rPr>
        <w:t>s sont</w:t>
      </w:r>
      <w:r w:rsidRPr="00371962">
        <w:rPr>
          <w:rFonts w:ascii="Arial" w:hAnsi="Arial" w:cs="Arial"/>
          <w:sz w:val="22"/>
          <w:szCs w:val="22"/>
        </w:rPr>
        <w:t xml:space="preserve"> amené</w:t>
      </w:r>
      <w:r w:rsidR="007108BD">
        <w:rPr>
          <w:rFonts w:ascii="Arial" w:hAnsi="Arial" w:cs="Arial"/>
          <w:sz w:val="22"/>
          <w:szCs w:val="22"/>
        </w:rPr>
        <w:t xml:space="preserve">s </w:t>
      </w:r>
      <w:r w:rsidRPr="00371962">
        <w:rPr>
          <w:rFonts w:ascii="Arial" w:hAnsi="Arial" w:cs="Arial"/>
          <w:sz w:val="22"/>
          <w:szCs w:val="22"/>
        </w:rPr>
        <w:t>à se poser au fil du dossier</w:t>
      </w:r>
      <w:r w:rsidR="007E0CD0">
        <w:rPr>
          <w:rFonts w:ascii="Arial" w:hAnsi="Arial" w:cs="Arial"/>
          <w:sz w:val="22"/>
          <w:szCs w:val="22"/>
        </w:rPr>
        <w:t>.</w:t>
      </w:r>
    </w:p>
    <w:p w14:paraId="6C9F4C9A" w14:textId="77777777" w:rsidR="007E0CD0" w:rsidRPr="007E0CD0" w:rsidRDefault="007E0CD0" w:rsidP="002D2BF4">
      <w:pPr>
        <w:jc w:val="both"/>
        <w:rPr>
          <w:rFonts w:ascii="Arial" w:hAnsi="Arial" w:cs="Arial"/>
          <w:sz w:val="13"/>
          <w:szCs w:val="13"/>
        </w:rPr>
      </w:pPr>
    </w:p>
    <w:p w14:paraId="5B62E964" w14:textId="7CA083C8" w:rsidR="00080801" w:rsidRPr="00080801" w:rsidRDefault="00080801" w:rsidP="002D2BF4">
      <w:pPr>
        <w:jc w:val="both"/>
        <w:rPr>
          <w:rFonts w:ascii="Chalkduster" w:hAnsi="Chalkduster" w:cs="Arial"/>
          <w:sz w:val="22"/>
          <w:szCs w:val="22"/>
        </w:rPr>
      </w:pPr>
      <w:r w:rsidRPr="00080801">
        <w:rPr>
          <w:rFonts w:ascii="Chalkduster" w:hAnsi="Chalkduster" w:cs="Arial"/>
          <w:sz w:val="22"/>
          <w:szCs w:val="22"/>
        </w:rPr>
        <w:t>CONSIGNES</w:t>
      </w:r>
    </w:p>
    <w:p w14:paraId="2B776DD8" w14:textId="04696C0D" w:rsidR="00080801" w:rsidRDefault="00371962" w:rsidP="002D2BF4">
      <w:pPr>
        <w:jc w:val="both"/>
        <w:rPr>
          <w:rFonts w:ascii="Arial" w:hAnsi="Arial" w:cs="Arial"/>
          <w:sz w:val="22"/>
          <w:szCs w:val="22"/>
        </w:rPr>
      </w:pPr>
      <w:r w:rsidRPr="00371962">
        <w:rPr>
          <w:rFonts w:ascii="Arial" w:hAnsi="Arial" w:cs="Arial"/>
          <w:sz w:val="22"/>
          <w:szCs w:val="22"/>
        </w:rPr>
        <w:t>Vous devez présenter</w:t>
      </w:r>
      <w:r w:rsidR="006044F0">
        <w:rPr>
          <w:rFonts w:ascii="Arial" w:hAnsi="Arial" w:cs="Arial"/>
          <w:sz w:val="22"/>
          <w:szCs w:val="22"/>
        </w:rPr>
        <w:t xml:space="preserve"> v</w:t>
      </w:r>
      <w:r w:rsidRPr="00371962">
        <w:rPr>
          <w:rFonts w:ascii="Arial" w:hAnsi="Arial" w:cs="Arial"/>
          <w:sz w:val="22"/>
          <w:szCs w:val="22"/>
        </w:rPr>
        <w:t xml:space="preserve">otre </w:t>
      </w:r>
      <w:r w:rsidR="006044F0">
        <w:rPr>
          <w:rFonts w:ascii="Arial" w:hAnsi="Arial" w:cs="Arial"/>
          <w:sz w:val="22"/>
          <w:szCs w:val="22"/>
        </w:rPr>
        <w:t>dossier complet sur un</w:t>
      </w:r>
      <w:r w:rsidRPr="00371962">
        <w:rPr>
          <w:rFonts w:ascii="Arial" w:hAnsi="Arial" w:cs="Arial"/>
          <w:sz w:val="22"/>
          <w:szCs w:val="22"/>
        </w:rPr>
        <w:t xml:space="preserve"> support numérique</w:t>
      </w:r>
      <w:r w:rsidR="006044F0">
        <w:rPr>
          <w:rFonts w:ascii="Arial" w:hAnsi="Arial" w:cs="Arial"/>
          <w:sz w:val="22"/>
          <w:szCs w:val="22"/>
        </w:rPr>
        <w:t xml:space="preserve"> à transmettre</w:t>
      </w:r>
      <w:r w:rsidR="00E8570B">
        <w:rPr>
          <w:rFonts w:ascii="Arial" w:hAnsi="Arial" w:cs="Arial"/>
          <w:sz w:val="22"/>
          <w:szCs w:val="22"/>
        </w:rPr>
        <w:t xml:space="preserve"> </w:t>
      </w:r>
      <w:r w:rsidR="00080801">
        <w:rPr>
          <w:rFonts w:ascii="Arial" w:hAnsi="Arial" w:cs="Arial"/>
          <w:sz w:val="22"/>
          <w:szCs w:val="22"/>
        </w:rPr>
        <w:t>à votre professeur</w:t>
      </w:r>
      <w:r w:rsidR="00E8570B">
        <w:rPr>
          <w:rFonts w:ascii="Arial" w:hAnsi="Arial" w:cs="Arial"/>
          <w:sz w:val="22"/>
          <w:szCs w:val="22"/>
        </w:rPr>
        <w:t xml:space="preserve"> </w:t>
      </w:r>
    </w:p>
    <w:p w14:paraId="27465220" w14:textId="7C962E8A" w:rsidR="007E0CD0" w:rsidRPr="00080801" w:rsidRDefault="00080801" w:rsidP="002D2BF4">
      <w:pPr>
        <w:jc w:val="both"/>
        <w:rPr>
          <w:rFonts w:ascii="Arial" w:hAnsi="Arial" w:cs="Arial"/>
          <w:sz w:val="16"/>
          <w:szCs w:val="16"/>
        </w:rPr>
      </w:pPr>
      <w:r>
        <w:rPr>
          <w:rFonts w:ascii="Arial" w:hAnsi="Arial" w:cs="Arial"/>
          <w:sz w:val="22"/>
          <w:szCs w:val="22"/>
        </w:rPr>
        <w:t>Le travail doit se faire en binôme</w:t>
      </w:r>
    </w:p>
    <w:p w14:paraId="708D03F9" w14:textId="77777777" w:rsidR="00390C8D" w:rsidRPr="00211FF3" w:rsidRDefault="00390C8D" w:rsidP="00211FF3">
      <w:pPr>
        <w:jc w:val="both"/>
        <w:rPr>
          <w:rFonts w:ascii="Arial" w:hAnsi="Arial" w:cs="Arial"/>
        </w:rPr>
      </w:pPr>
    </w:p>
    <w:p w14:paraId="74987F86" w14:textId="568B27D4" w:rsidR="006053B8" w:rsidRPr="00DB3B4A" w:rsidRDefault="006053B8" w:rsidP="006053B8">
      <w:pPr>
        <w:jc w:val="both"/>
        <w:rPr>
          <w:rFonts w:ascii="Arial" w:hAnsi="Arial" w:cs="Arial"/>
          <w:b/>
          <w:bCs/>
          <w:color w:val="000000" w:themeColor="text1"/>
        </w:rPr>
      </w:pPr>
      <w:r>
        <w:rPr>
          <w:rFonts w:ascii="Arial" w:hAnsi="Arial" w:cs="Arial"/>
          <w:b/>
          <w:bCs/>
          <w:color w:val="000000" w:themeColor="text1"/>
        </w:rPr>
        <w:t>Avant d’aller plus loin – R</w:t>
      </w:r>
      <w:r w:rsidRPr="00DB3B4A">
        <w:rPr>
          <w:rFonts w:ascii="Arial" w:hAnsi="Arial" w:cs="Arial"/>
          <w:b/>
          <w:bCs/>
          <w:color w:val="000000" w:themeColor="text1"/>
        </w:rPr>
        <w:t xml:space="preserve">épondre aux deux questions afin de mieux cerner le contexte </w:t>
      </w:r>
    </w:p>
    <w:p w14:paraId="19613197" w14:textId="77777777" w:rsidR="006053B8" w:rsidRPr="00DB3B4A" w:rsidRDefault="006053B8" w:rsidP="006053B8">
      <w:pPr>
        <w:pStyle w:val="Paragraphedeliste"/>
        <w:numPr>
          <w:ilvl w:val="0"/>
          <w:numId w:val="6"/>
        </w:numPr>
        <w:jc w:val="both"/>
        <w:rPr>
          <w:rFonts w:ascii="Arial" w:eastAsia="Times New Roman" w:hAnsi="Arial" w:cs="Arial"/>
          <w:color w:val="000000" w:themeColor="text1"/>
          <w:kern w:val="0"/>
          <w:sz w:val="22"/>
          <w:szCs w:val="22"/>
          <w:lang w:eastAsia="fr-FR"/>
          <w14:ligatures w14:val="none"/>
        </w:rPr>
      </w:pPr>
      <w:r w:rsidRPr="00DB3B4A">
        <w:rPr>
          <w:rFonts w:ascii="Arial" w:eastAsia="Times New Roman" w:hAnsi="Arial" w:cs="Arial"/>
          <w:color w:val="000000" w:themeColor="text1"/>
          <w:kern w:val="0"/>
          <w:sz w:val="22"/>
          <w:szCs w:val="22"/>
          <w:lang w:eastAsia="fr-FR"/>
          <w14:ligatures w14:val="none"/>
        </w:rPr>
        <w:t xml:space="preserve">Identifier </w:t>
      </w:r>
      <w:r w:rsidRPr="00DB3B4A">
        <w:rPr>
          <w:rFonts w:ascii="Arial" w:eastAsia="Times New Roman" w:hAnsi="Arial" w:cs="Arial"/>
          <w:b/>
          <w:bCs/>
          <w:i/>
          <w:iCs/>
          <w:color w:val="000000" w:themeColor="text1"/>
          <w:kern w:val="0"/>
          <w:sz w:val="22"/>
          <w:szCs w:val="22"/>
          <w:lang w:eastAsia="fr-FR"/>
          <w14:ligatures w14:val="none"/>
        </w:rPr>
        <w:t>les causes</w:t>
      </w:r>
      <w:r w:rsidRPr="00DB3B4A">
        <w:rPr>
          <w:rFonts w:ascii="Arial" w:eastAsia="Times New Roman" w:hAnsi="Arial" w:cs="Arial"/>
          <w:color w:val="000000" w:themeColor="text1"/>
          <w:kern w:val="0"/>
          <w:sz w:val="22"/>
          <w:szCs w:val="22"/>
          <w:lang w:eastAsia="fr-FR"/>
          <w14:ligatures w14:val="none"/>
        </w:rPr>
        <w:t xml:space="preserve"> du redressement judiciaire de l’entreprise Kaporal</w:t>
      </w:r>
    </w:p>
    <w:p w14:paraId="60918BF5" w14:textId="1E532AAD" w:rsidR="00DD3095" w:rsidRPr="00080801" w:rsidRDefault="006053B8" w:rsidP="002D2BF4">
      <w:pPr>
        <w:pStyle w:val="Paragraphedeliste"/>
        <w:numPr>
          <w:ilvl w:val="0"/>
          <w:numId w:val="6"/>
        </w:numPr>
        <w:jc w:val="both"/>
        <w:rPr>
          <w:rFonts w:ascii="Arial" w:eastAsia="Times New Roman" w:hAnsi="Arial" w:cs="Arial"/>
          <w:color w:val="000000" w:themeColor="text1"/>
          <w:kern w:val="0"/>
          <w:sz w:val="22"/>
          <w:szCs w:val="22"/>
          <w:lang w:eastAsia="fr-FR"/>
          <w14:ligatures w14:val="none"/>
        </w:rPr>
      </w:pPr>
      <w:r w:rsidRPr="00DB3B4A">
        <w:rPr>
          <w:rFonts w:ascii="Arial" w:eastAsia="Times New Roman" w:hAnsi="Arial" w:cs="Arial"/>
          <w:color w:val="000000" w:themeColor="text1"/>
          <w:kern w:val="0"/>
          <w:sz w:val="22"/>
          <w:szCs w:val="22"/>
          <w:lang w:eastAsia="fr-FR"/>
          <w14:ligatures w14:val="none"/>
        </w:rPr>
        <w:t xml:space="preserve">Relever </w:t>
      </w:r>
      <w:r w:rsidRPr="00DB3B4A">
        <w:rPr>
          <w:rFonts w:ascii="Arial" w:eastAsia="Times New Roman" w:hAnsi="Arial" w:cs="Arial"/>
          <w:b/>
          <w:bCs/>
          <w:i/>
          <w:iCs/>
          <w:color w:val="000000" w:themeColor="text1"/>
          <w:kern w:val="0"/>
          <w:sz w:val="22"/>
          <w:szCs w:val="22"/>
          <w:lang w:eastAsia="fr-FR"/>
          <w14:ligatures w14:val="none"/>
        </w:rPr>
        <w:t>les conséquences</w:t>
      </w:r>
      <w:r w:rsidRPr="00DB3B4A">
        <w:rPr>
          <w:rFonts w:ascii="Arial" w:eastAsia="Times New Roman" w:hAnsi="Arial" w:cs="Arial"/>
          <w:color w:val="000000" w:themeColor="text1"/>
          <w:kern w:val="0"/>
          <w:sz w:val="22"/>
          <w:szCs w:val="22"/>
          <w:lang w:eastAsia="fr-FR"/>
          <w14:ligatures w14:val="none"/>
        </w:rPr>
        <w:t xml:space="preserve"> du redressement judiciaire pour </w:t>
      </w:r>
      <w:r w:rsidR="00D03CAC">
        <w:rPr>
          <w:rFonts w:ascii="Arial" w:eastAsia="Times New Roman" w:hAnsi="Arial" w:cs="Arial"/>
          <w:color w:val="000000" w:themeColor="text1"/>
          <w:kern w:val="0"/>
          <w:sz w:val="22"/>
          <w:szCs w:val="22"/>
          <w:lang w:eastAsia="fr-FR"/>
          <w14:ligatures w14:val="none"/>
        </w:rPr>
        <w:t xml:space="preserve">cette </w:t>
      </w:r>
      <w:r w:rsidRPr="00DB3B4A">
        <w:rPr>
          <w:rFonts w:ascii="Arial" w:eastAsia="Times New Roman" w:hAnsi="Arial" w:cs="Arial"/>
          <w:color w:val="000000" w:themeColor="text1"/>
          <w:kern w:val="0"/>
          <w:sz w:val="22"/>
          <w:szCs w:val="22"/>
          <w:lang w:eastAsia="fr-FR"/>
          <w14:ligatures w14:val="none"/>
        </w:rPr>
        <w:t>entreprise</w:t>
      </w:r>
    </w:p>
    <w:p w14:paraId="4A58B6AB" w14:textId="77777777" w:rsidR="00321DC1" w:rsidRPr="00E178F8" w:rsidRDefault="00321DC1" w:rsidP="00E178F8">
      <w:pPr>
        <w:jc w:val="both"/>
        <w:rPr>
          <w:rFonts w:ascii="Arial" w:hAnsi="Arial" w:cs="Arial"/>
          <w:color w:val="000000" w:themeColor="text1"/>
          <w:sz w:val="13"/>
          <w:szCs w:val="13"/>
          <w:shd w:val="clear" w:color="auto" w:fill="FFFFFF"/>
        </w:rPr>
      </w:pPr>
    </w:p>
    <w:p w14:paraId="598B96F7" w14:textId="6A5734CC" w:rsidR="00E178F8" w:rsidRDefault="00E178F8" w:rsidP="002D2BF4">
      <w:pPr>
        <w:jc w:val="both"/>
        <w:rPr>
          <w:rFonts w:ascii="Arial" w:hAnsi="Arial" w:cs="Arial"/>
          <w:noProof/>
          <w:sz w:val="22"/>
          <w:szCs w:val="22"/>
          <w:shd w:val="clear" w:color="auto" w:fill="FFFFFF"/>
        </w:rPr>
      </w:pPr>
      <w:r>
        <w:rPr>
          <w:rFonts w:ascii="Arial" w:hAnsi="Arial" w:cs="Arial"/>
          <w:noProof/>
          <w:color w:val="000000" w:themeColor="text1"/>
          <w:sz w:val="22"/>
          <w:szCs w:val="22"/>
        </w:rPr>
        <w:lastRenderedPageBreak/>
        <mc:AlternateContent>
          <mc:Choice Requires="wps">
            <w:drawing>
              <wp:inline distT="0" distB="0" distL="0" distR="0" wp14:anchorId="2E916501" wp14:editId="4A80E051">
                <wp:extent cx="6645910" cy="871245"/>
                <wp:effectExtent l="25400" t="25400" r="34290" b="43180"/>
                <wp:docPr id="922322182" name="Rectangle : coins arrondis 1"/>
                <wp:cNvGraphicFramePr/>
                <a:graphic xmlns:a="http://schemas.openxmlformats.org/drawingml/2006/main">
                  <a:graphicData uri="http://schemas.microsoft.com/office/word/2010/wordprocessingShape">
                    <wps:wsp>
                      <wps:cNvSpPr/>
                      <wps:spPr>
                        <a:xfrm>
                          <a:off x="0" y="0"/>
                          <a:ext cx="6645910" cy="871245"/>
                        </a:xfrm>
                        <a:prstGeom prst="roundRect">
                          <a:avLst/>
                        </a:prstGeom>
                        <a:ln w="57150">
                          <a:prstDash val="dash"/>
                          <a:extLst>
                            <a:ext uri="{C807C97D-BFC1-408E-A445-0C87EB9F89A2}">
                              <ask:lineSketchStyleProps xmlns:ask="http://schemas.microsoft.com/office/drawing/2018/sketchyshapes" sd="1219033472">
                                <a:custGeom>
                                  <a:avLst/>
                                  <a:gdLst>
                                    <a:gd name="connsiteX0" fmla="*/ 0 w 6645910"/>
                                    <a:gd name="connsiteY0" fmla="*/ 162761 h 976549"/>
                                    <a:gd name="connsiteX1" fmla="*/ 162761 w 6645910"/>
                                    <a:gd name="connsiteY1" fmla="*/ 0 h 976549"/>
                                    <a:gd name="connsiteX2" fmla="*/ 731596 w 6645910"/>
                                    <a:gd name="connsiteY2" fmla="*/ 0 h 976549"/>
                                    <a:gd name="connsiteX3" fmla="*/ 1174023 w 6645910"/>
                                    <a:gd name="connsiteY3" fmla="*/ 0 h 976549"/>
                                    <a:gd name="connsiteX4" fmla="*/ 1869266 w 6645910"/>
                                    <a:gd name="connsiteY4" fmla="*/ 0 h 976549"/>
                                    <a:gd name="connsiteX5" fmla="*/ 2374897 w 6645910"/>
                                    <a:gd name="connsiteY5" fmla="*/ 0 h 976549"/>
                                    <a:gd name="connsiteX6" fmla="*/ 2817324 w 6645910"/>
                                    <a:gd name="connsiteY6" fmla="*/ 0 h 976549"/>
                                    <a:gd name="connsiteX7" fmla="*/ 3322955 w 6645910"/>
                                    <a:gd name="connsiteY7" fmla="*/ 0 h 976549"/>
                                    <a:gd name="connsiteX8" fmla="*/ 4018198 w 6645910"/>
                                    <a:gd name="connsiteY8" fmla="*/ 0 h 976549"/>
                                    <a:gd name="connsiteX9" fmla="*/ 4523829 w 6645910"/>
                                    <a:gd name="connsiteY9" fmla="*/ 0 h 976549"/>
                                    <a:gd name="connsiteX10" fmla="*/ 4966256 w 6645910"/>
                                    <a:gd name="connsiteY10" fmla="*/ 0 h 976549"/>
                                    <a:gd name="connsiteX11" fmla="*/ 5471887 w 6645910"/>
                                    <a:gd name="connsiteY11" fmla="*/ 0 h 976549"/>
                                    <a:gd name="connsiteX12" fmla="*/ 6483149 w 6645910"/>
                                    <a:gd name="connsiteY12" fmla="*/ 0 h 976549"/>
                                    <a:gd name="connsiteX13" fmla="*/ 6645910 w 6645910"/>
                                    <a:gd name="connsiteY13" fmla="*/ 162761 h 976549"/>
                                    <a:gd name="connsiteX14" fmla="*/ 6645910 w 6645910"/>
                                    <a:gd name="connsiteY14" fmla="*/ 813788 h 976549"/>
                                    <a:gd name="connsiteX15" fmla="*/ 6483149 w 6645910"/>
                                    <a:gd name="connsiteY15" fmla="*/ 976549 h 976549"/>
                                    <a:gd name="connsiteX16" fmla="*/ 6040722 w 6645910"/>
                                    <a:gd name="connsiteY16" fmla="*/ 976549 h 976549"/>
                                    <a:gd name="connsiteX17" fmla="*/ 5471887 w 6645910"/>
                                    <a:gd name="connsiteY17" fmla="*/ 976549 h 976549"/>
                                    <a:gd name="connsiteX18" fmla="*/ 4776644 w 6645910"/>
                                    <a:gd name="connsiteY18" fmla="*/ 976549 h 976549"/>
                                    <a:gd name="connsiteX19" fmla="*/ 4271013 w 6645910"/>
                                    <a:gd name="connsiteY19" fmla="*/ 976549 h 976549"/>
                                    <a:gd name="connsiteX20" fmla="*/ 3638974 w 6645910"/>
                                    <a:gd name="connsiteY20" fmla="*/ 976549 h 976549"/>
                                    <a:gd name="connsiteX21" fmla="*/ 3196547 w 6645910"/>
                                    <a:gd name="connsiteY21" fmla="*/ 976549 h 976549"/>
                                    <a:gd name="connsiteX22" fmla="*/ 2438101 w 6645910"/>
                                    <a:gd name="connsiteY22" fmla="*/ 976549 h 976549"/>
                                    <a:gd name="connsiteX23" fmla="*/ 1806062 w 6645910"/>
                                    <a:gd name="connsiteY23" fmla="*/ 976549 h 976549"/>
                                    <a:gd name="connsiteX24" fmla="*/ 1047615 w 6645910"/>
                                    <a:gd name="connsiteY24" fmla="*/ 976549 h 976549"/>
                                    <a:gd name="connsiteX25" fmla="*/ 162761 w 6645910"/>
                                    <a:gd name="connsiteY25" fmla="*/ 976549 h 976549"/>
                                    <a:gd name="connsiteX26" fmla="*/ 0 w 6645910"/>
                                    <a:gd name="connsiteY26" fmla="*/ 813788 h 976549"/>
                                    <a:gd name="connsiteX27" fmla="*/ 0 w 6645910"/>
                                    <a:gd name="connsiteY27" fmla="*/ 162761 h 97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645910" h="976549" fill="none" extrusionOk="0">
                                      <a:moveTo>
                                        <a:pt x="0" y="162761"/>
                                      </a:moveTo>
                                      <a:cubicBezTo>
                                        <a:pt x="-236" y="67980"/>
                                        <a:pt x="78387" y="3475"/>
                                        <a:pt x="162761" y="0"/>
                                      </a:cubicBezTo>
                                      <a:cubicBezTo>
                                        <a:pt x="401853" y="-21674"/>
                                        <a:pt x="523828" y="-3754"/>
                                        <a:pt x="731596" y="0"/>
                                      </a:cubicBezTo>
                                      <a:cubicBezTo>
                                        <a:pt x="939365" y="3754"/>
                                        <a:pt x="1010485" y="-16401"/>
                                        <a:pt x="1174023" y="0"/>
                                      </a:cubicBezTo>
                                      <a:cubicBezTo>
                                        <a:pt x="1337561" y="16401"/>
                                        <a:pt x="1619544" y="4770"/>
                                        <a:pt x="1869266" y="0"/>
                                      </a:cubicBezTo>
                                      <a:cubicBezTo>
                                        <a:pt x="2118988" y="-4770"/>
                                        <a:pt x="2184002" y="1161"/>
                                        <a:pt x="2374897" y="0"/>
                                      </a:cubicBezTo>
                                      <a:cubicBezTo>
                                        <a:pt x="2565792" y="-1161"/>
                                        <a:pt x="2598518" y="2436"/>
                                        <a:pt x="2817324" y="0"/>
                                      </a:cubicBezTo>
                                      <a:cubicBezTo>
                                        <a:pt x="3036130" y="-2436"/>
                                        <a:pt x="3190179" y="-8086"/>
                                        <a:pt x="3322955" y="0"/>
                                      </a:cubicBezTo>
                                      <a:cubicBezTo>
                                        <a:pt x="3455731" y="8086"/>
                                        <a:pt x="3714874" y="-2006"/>
                                        <a:pt x="4018198" y="0"/>
                                      </a:cubicBezTo>
                                      <a:cubicBezTo>
                                        <a:pt x="4321522" y="2006"/>
                                        <a:pt x="4354669" y="16088"/>
                                        <a:pt x="4523829" y="0"/>
                                      </a:cubicBezTo>
                                      <a:cubicBezTo>
                                        <a:pt x="4692989" y="-16088"/>
                                        <a:pt x="4795752" y="-8041"/>
                                        <a:pt x="4966256" y="0"/>
                                      </a:cubicBezTo>
                                      <a:cubicBezTo>
                                        <a:pt x="5136760" y="8041"/>
                                        <a:pt x="5243984" y="18446"/>
                                        <a:pt x="5471887" y="0"/>
                                      </a:cubicBezTo>
                                      <a:cubicBezTo>
                                        <a:pt x="5699790" y="-18446"/>
                                        <a:pt x="6000746" y="-25653"/>
                                        <a:pt x="6483149" y="0"/>
                                      </a:cubicBezTo>
                                      <a:cubicBezTo>
                                        <a:pt x="6568951" y="490"/>
                                        <a:pt x="6660880" y="88594"/>
                                        <a:pt x="6645910" y="162761"/>
                                      </a:cubicBezTo>
                                      <a:cubicBezTo>
                                        <a:pt x="6630075" y="398962"/>
                                        <a:pt x="6635362" y="611154"/>
                                        <a:pt x="6645910" y="813788"/>
                                      </a:cubicBezTo>
                                      <a:cubicBezTo>
                                        <a:pt x="6639782" y="892733"/>
                                        <a:pt x="6552956" y="985883"/>
                                        <a:pt x="6483149" y="976549"/>
                                      </a:cubicBezTo>
                                      <a:cubicBezTo>
                                        <a:pt x="6342699" y="961751"/>
                                        <a:pt x="6239950" y="994269"/>
                                        <a:pt x="6040722" y="976549"/>
                                      </a:cubicBezTo>
                                      <a:cubicBezTo>
                                        <a:pt x="5841494" y="958829"/>
                                        <a:pt x="5736022" y="948498"/>
                                        <a:pt x="5471887" y="976549"/>
                                      </a:cubicBezTo>
                                      <a:cubicBezTo>
                                        <a:pt x="5207752" y="1004600"/>
                                        <a:pt x="5032793" y="976156"/>
                                        <a:pt x="4776644" y="976549"/>
                                      </a:cubicBezTo>
                                      <a:cubicBezTo>
                                        <a:pt x="4520495" y="976942"/>
                                        <a:pt x="4521463" y="958146"/>
                                        <a:pt x="4271013" y="976549"/>
                                      </a:cubicBezTo>
                                      <a:cubicBezTo>
                                        <a:pt x="4020563" y="994952"/>
                                        <a:pt x="3887183" y="952889"/>
                                        <a:pt x="3638974" y="976549"/>
                                      </a:cubicBezTo>
                                      <a:cubicBezTo>
                                        <a:pt x="3390765" y="1000209"/>
                                        <a:pt x="3389028" y="960780"/>
                                        <a:pt x="3196547" y="976549"/>
                                      </a:cubicBezTo>
                                      <a:cubicBezTo>
                                        <a:pt x="3004066" y="992318"/>
                                        <a:pt x="2747670" y="970724"/>
                                        <a:pt x="2438101" y="976549"/>
                                      </a:cubicBezTo>
                                      <a:cubicBezTo>
                                        <a:pt x="2128532" y="982374"/>
                                        <a:pt x="1982923" y="969459"/>
                                        <a:pt x="1806062" y="976549"/>
                                      </a:cubicBezTo>
                                      <a:cubicBezTo>
                                        <a:pt x="1629201" y="983639"/>
                                        <a:pt x="1365444" y="976709"/>
                                        <a:pt x="1047615" y="976549"/>
                                      </a:cubicBezTo>
                                      <a:cubicBezTo>
                                        <a:pt x="729786" y="976389"/>
                                        <a:pt x="539515" y="1019404"/>
                                        <a:pt x="162761" y="976549"/>
                                      </a:cubicBezTo>
                                      <a:cubicBezTo>
                                        <a:pt x="63408" y="966409"/>
                                        <a:pt x="9315" y="911179"/>
                                        <a:pt x="0" y="813788"/>
                                      </a:cubicBezTo>
                                      <a:cubicBezTo>
                                        <a:pt x="14735" y="578519"/>
                                        <a:pt x="12727" y="386804"/>
                                        <a:pt x="0" y="162761"/>
                                      </a:cubicBezTo>
                                      <a:close/>
                                    </a:path>
                                    <a:path w="6645910" h="976549" stroke="0" extrusionOk="0">
                                      <a:moveTo>
                                        <a:pt x="0" y="162761"/>
                                      </a:moveTo>
                                      <a:cubicBezTo>
                                        <a:pt x="-4939" y="69825"/>
                                        <a:pt x="66914" y="2236"/>
                                        <a:pt x="162761" y="0"/>
                                      </a:cubicBezTo>
                                      <a:cubicBezTo>
                                        <a:pt x="509018" y="27591"/>
                                        <a:pt x="756271" y="-3216"/>
                                        <a:pt x="921208" y="0"/>
                                      </a:cubicBezTo>
                                      <a:cubicBezTo>
                                        <a:pt x="1086145" y="3216"/>
                                        <a:pt x="1231073" y="-20724"/>
                                        <a:pt x="1490042" y="0"/>
                                      </a:cubicBezTo>
                                      <a:cubicBezTo>
                                        <a:pt x="1749011" y="20724"/>
                                        <a:pt x="1814329" y="-7269"/>
                                        <a:pt x="1995674" y="0"/>
                                      </a:cubicBezTo>
                                      <a:cubicBezTo>
                                        <a:pt x="2177019" y="7269"/>
                                        <a:pt x="2424126" y="-19502"/>
                                        <a:pt x="2690916" y="0"/>
                                      </a:cubicBezTo>
                                      <a:cubicBezTo>
                                        <a:pt x="2957706" y="19502"/>
                                        <a:pt x="3004042" y="14127"/>
                                        <a:pt x="3259751" y="0"/>
                                      </a:cubicBezTo>
                                      <a:cubicBezTo>
                                        <a:pt x="3515460" y="-14127"/>
                                        <a:pt x="3835834" y="12915"/>
                                        <a:pt x="4018198" y="0"/>
                                      </a:cubicBezTo>
                                      <a:cubicBezTo>
                                        <a:pt x="4200562" y="-12915"/>
                                        <a:pt x="4385121" y="-7476"/>
                                        <a:pt x="4523829" y="0"/>
                                      </a:cubicBezTo>
                                      <a:cubicBezTo>
                                        <a:pt x="4662537" y="7476"/>
                                        <a:pt x="5000359" y="-8747"/>
                                        <a:pt x="5282275" y="0"/>
                                      </a:cubicBezTo>
                                      <a:cubicBezTo>
                                        <a:pt x="5564191" y="8747"/>
                                        <a:pt x="5575535" y="-1927"/>
                                        <a:pt x="5724702" y="0"/>
                                      </a:cubicBezTo>
                                      <a:cubicBezTo>
                                        <a:pt x="5873869" y="1927"/>
                                        <a:pt x="6123799" y="-1055"/>
                                        <a:pt x="6483149" y="0"/>
                                      </a:cubicBezTo>
                                      <a:cubicBezTo>
                                        <a:pt x="6578297" y="7827"/>
                                        <a:pt x="6647900" y="93486"/>
                                        <a:pt x="6645910" y="162761"/>
                                      </a:cubicBezTo>
                                      <a:cubicBezTo>
                                        <a:pt x="6674039" y="421021"/>
                                        <a:pt x="6627728" y="529728"/>
                                        <a:pt x="6645910" y="813788"/>
                                      </a:cubicBezTo>
                                      <a:cubicBezTo>
                                        <a:pt x="6650192" y="898362"/>
                                        <a:pt x="6569724" y="975268"/>
                                        <a:pt x="6483149" y="976549"/>
                                      </a:cubicBezTo>
                                      <a:cubicBezTo>
                                        <a:pt x="6236742" y="997169"/>
                                        <a:pt x="6009515" y="956889"/>
                                        <a:pt x="5851110" y="976549"/>
                                      </a:cubicBezTo>
                                      <a:cubicBezTo>
                                        <a:pt x="5692705" y="996209"/>
                                        <a:pt x="5425032" y="964149"/>
                                        <a:pt x="5092664" y="976549"/>
                                      </a:cubicBezTo>
                                      <a:cubicBezTo>
                                        <a:pt x="4760296" y="988949"/>
                                        <a:pt x="4591527" y="950342"/>
                                        <a:pt x="4460625" y="976549"/>
                                      </a:cubicBezTo>
                                      <a:cubicBezTo>
                                        <a:pt x="4329723" y="1002756"/>
                                        <a:pt x="4195036" y="987478"/>
                                        <a:pt x="4018198" y="976549"/>
                                      </a:cubicBezTo>
                                      <a:cubicBezTo>
                                        <a:pt x="3841360" y="965620"/>
                                        <a:pt x="3713560" y="990727"/>
                                        <a:pt x="3512567" y="976549"/>
                                      </a:cubicBezTo>
                                      <a:cubicBezTo>
                                        <a:pt x="3311574" y="962371"/>
                                        <a:pt x="3122882" y="981662"/>
                                        <a:pt x="2754120" y="976549"/>
                                      </a:cubicBezTo>
                                      <a:cubicBezTo>
                                        <a:pt x="2385358" y="971436"/>
                                        <a:pt x="2358202" y="984264"/>
                                        <a:pt x="2122081" y="976549"/>
                                      </a:cubicBezTo>
                                      <a:cubicBezTo>
                                        <a:pt x="1885960" y="968834"/>
                                        <a:pt x="1855319" y="988662"/>
                                        <a:pt x="1616450" y="976549"/>
                                      </a:cubicBezTo>
                                      <a:cubicBezTo>
                                        <a:pt x="1377581" y="964436"/>
                                        <a:pt x="1157934" y="972022"/>
                                        <a:pt x="984411" y="976549"/>
                                      </a:cubicBezTo>
                                      <a:cubicBezTo>
                                        <a:pt x="810888" y="981076"/>
                                        <a:pt x="457039" y="1004708"/>
                                        <a:pt x="162761" y="976549"/>
                                      </a:cubicBezTo>
                                      <a:cubicBezTo>
                                        <a:pt x="77504" y="962299"/>
                                        <a:pt x="8043" y="912375"/>
                                        <a:pt x="0" y="813788"/>
                                      </a:cubicBezTo>
                                      <a:cubicBezTo>
                                        <a:pt x="31307" y="532775"/>
                                        <a:pt x="-21680" y="367867"/>
                                        <a:pt x="0" y="162761"/>
                                      </a:cubicBezTo>
                                      <a:close/>
                                    </a:path>
                                  </a:pathLst>
                                </a:custGeom>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4D5B76A9" w14:textId="42926FFC" w:rsidR="00E178F8" w:rsidRPr="00F70D22" w:rsidRDefault="00E178F8" w:rsidP="00E178F8">
                            <w:pPr>
                              <w:jc w:val="both"/>
                              <w:rPr>
                                <w:rFonts w:ascii="Arial" w:hAnsi="Arial" w:cs="Arial"/>
                                <w:sz w:val="22"/>
                                <w:szCs w:val="22"/>
                                <w:shd w:val="clear" w:color="auto" w:fill="FFFFFF"/>
                              </w:rPr>
                            </w:pPr>
                            <w:r>
                              <w:rPr>
                                <w:rFonts w:ascii="Arial" w:hAnsi="Arial" w:cs="Arial"/>
                                <w:noProof/>
                                <w:sz w:val="22"/>
                                <w:szCs w:val="22"/>
                                <w:shd w:val="clear" w:color="auto" w:fill="FFFFFF"/>
                              </w:rPr>
                              <w:t>Afin</w:t>
                            </w:r>
                            <w:r>
                              <w:rPr>
                                <w:rFonts w:ascii="Arial" w:hAnsi="Arial" w:cs="Arial"/>
                                <w:sz w:val="22"/>
                                <w:szCs w:val="22"/>
                                <w:shd w:val="clear" w:color="auto" w:fill="FFFFFF"/>
                              </w:rPr>
                              <w:t xml:space="preserve"> de garder le nouveau cap, l</w:t>
                            </w:r>
                            <w:r w:rsidRPr="00F70D22">
                              <w:rPr>
                                <w:rFonts w:ascii="Arial" w:hAnsi="Arial" w:cs="Arial"/>
                                <w:sz w:val="22"/>
                                <w:szCs w:val="22"/>
                                <w:shd w:val="clear" w:color="auto" w:fill="FFFFFF"/>
                              </w:rPr>
                              <w:t xml:space="preserve">es responsables souhaitent analyser deux </w:t>
                            </w:r>
                            <w:r>
                              <w:rPr>
                                <w:rFonts w:ascii="Arial" w:hAnsi="Arial" w:cs="Arial"/>
                                <w:sz w:val="22"/>
                                <w:szCs w:val="22"/>
                                <w:shd w:val="clear" w:color="auto" w:fill="FFFFFF"/>
                              </w:rPr>
                              <w:t>lignes</w:t>
                            </w:r>
                            <w:r w:rsidRPr="00F70D22">
                              <w:rPr>
                                <w:rFonts w:ascii="Arial" w:hAnsi="Arial" w:cs="Arial"/>
                                <w:sz w:val="22"/>
                                <w:szCs w:val="22"/>
                                <w:shd w:val="clear" w:color="auto" w:fill="FFFFFF"/>
                              </w:rPr>
                              <w:t xml:space="preserve"> de création</w:t>
                            </w:r>
                            <w:r w:rsidR="00467BBC">
                              <w:rPr>
                                <w:rFonts w:ascii="Arial" w:hAnsi="Arial" w:cs="Arial"/>
                                <w:sz w:val="22"/>
                                <w:szCs w:val="22"/>
                                <w:shd w:val="clear" w:color="auto" w:fill="FFFFFF"/>
                              </w:rPr>
                              <w:t xml:space="preserve"> existantes</w:t>
                            </w:r>
                            <w:r w:rsidRPr="00F70D22">
                              <w:rPr>
                                <w:rFonts w:ascii="Arial" w:hAnsi="Arial" w:cs="Arial"/>
                                <w:sz w:val="22"/>
                                <w:szCs w:val="22"/>
                                <w:shd w:val="clear" w:color="auto" w:fill="FFFFFF"/>
                              </w:rPr>
                              <w:t xml:space="preserve"> pour rendre cohérent</w:t>
                            </w:r>
                            <w:r w:rsidR="00467BBC">
                              <w:rPr>
                                <w:rFonts w:ascii="Arial" w:hAnsi="Arial" w:cs="Arial"/>
                                <w:sz w:val="22"/>
                                <w:szCs w:val="22"/>
                                <w:shd w:val="clear" w:color="auto" w:fill="FFFFFF"/>
                              </w:rPr>
                              <w:t>e</w:t>
                            </w:r>
                            <w:r w:rsidRPr="00F70D22">
                              <w:rPr>
                                <w:rFonts w:ascii="Arial" w:hAnsi="Arial" w:cs="Arial"/>
                                <w:sz w:val="22"/>
                                <w:szCs w:val="22"/>
                                <w:shd w:val="clear" w:color="auto" w:fill="FFFFFF"/>
                              </w:rPr>
                              <w:t xml:space="preserve"> leur action de développement. </w:t>
                            </w:r>
                          </w:p>
                          <w:p w14:paraId="04E8998C" w14:textId="3AF13757" w:rsidR="00E178F8" w:rsidRPr="00E178F8" w:rsidRDefault="00E178F8" w:rsidP="00E178F8">
                            <w:pPr>
                              <w:jc w:val="both"/>
                              <w:rPr>
                                <w:rFonts w:ascii="Arial" w:hAnsi="Arial" w:cs="Arial"/>
                                <w:sz w:val="22"/>
                                <w:szCs w:val="22"/>
                                <w:shd w:val="clear" w:color="auto" w:fill="FFFFFF"/>
                              </w:rPr>
                            </w:pPr>
                            <w:r w:rsidRPr="00F70D22">
                              <w:rPr>
                                <w:rFonts w:ascii="Arial" w:hAnsi="Arial" w:cs="Arial"/>
                                <w:sz w:val="22"/>
                                <w:szCs w:val="22"/>
                                <w:shd w:val="clear" w:color="auto" w:fill="FFFFFF"/>
                              </w:rPr>
                              <w:t>Ils vous demandent d’analyser la rentabilité de la</w:t>
                            </w:r>
                            <w:r>
                              <w:rPr>
                                <w:rFonts w:ascii="Arial" w:hAnsi="Arial" w:cs="Arial"/>
                                <w:sz w:val="22"/>
                                <w:szCs w:val="22"/>
                                <w:shd w:val="clear" w:color="auto" w:fill="FFFFFF"/>
                              </w:rPr>
                              <w:t xml:space="preserve"> ligne</w:t>
                            </w:r>
                            <w:r w:rsidRPr="00F70D22">
                              <w:rPr>
                                <w:rFonts w:ascii="Arial" w:hAnsi="Arial" w:cs="Arial"/>
                                <w:sz w:val="22"/>
                                <w:szCs w:val="22"/>
                                <w:shd w:val="clear" w:color="auto" w:fill="FFFFFF"/>
                              </w:rPr>
                              <w:t xml:space="preserve"> « Jean</w:t>
                            </w:r>
                            <w:r w:rsidR="006053B8">
                              <w:rPr>
                                <w:rFonts w:ascii="Arial" w:hAnsi="Arial" w:cs="Arial"/>
                                <w:sz w:val="22"/>
                                <w:szCs w:val="22"/>
                                <w:shd w:val="clear" w:color="auto" w:fill="FFFFFF"/>
                              </w:rPr>
                              <w:t xml:space="preserve">s </w:t>
                            </w:r>
                            <w:r w:rsidRPr="00F70D22">
                              <w:rPr>
                                <w:rFonts w:ascii="Arial" w:hAnsi="Arial" w:cs="Arial"/>
                                <w:sz w:val="22"/>
                                <w:szCs w:val="22"/>
                                <w:shd w:val="clear" w:color="auto" w:fill="FFFFFF"/>
                              </w:rPr>
                              <w:t xml:space="preserve">de Nîmes » qui semble avoir un fort impact sur le chiffre d’affaires et </w:t>
                            </w:r>
                            <w:r>
                              <w:rPr>
                                <w:rFonts w:ascii="Arial" w:hAnsi="Arial" w:cs="Arial"/>
                                <w:sz w:val="22"/>
                                <w:szCs w:val="22"/>
                                <w:shd w:val="clear" w:color="auto" w:fill="FFFFFF"/>
                              </w:rPr>
                              <w:t xml:space="preserve">la ligne </w:t>
                            </w:r>
                            <w:r w:rsidRPr="00F70D22">
                              <w:rPr>
                                <w:rFonts w:ascii="Arial" w:hAnsi="Arial" w:cs="Arial"/>
                                <w:sz w:val="22"/>
                                <w:szCs w:val="22"/>
                                <w:shd w:val="clear" w:color="auto" w:fill="FFFFFF"/>
                              </w:rPr>
                              <w:t>« Veste</w:t>
                            </w:r>
                            <w:r w:rsidR="006053B8">
                              <w:rPr>
                                <w:rFonts w:ascii="Arial" w:hAnsi="Arial" w:cs="Arial"/>
                                <w:sz w:val="22"/>
                                <w:szCs w:val="22"/>
                                <w:shd w:val="clear" w:color="auto" w:fill="FFFFFF"/>
                              </w:rPr>
                              <w:t xml:space="preserve">s </w:t>
                            </w:r>
                            <w:r w:rsidRPr="00F70D22">
                              <w:rPr>
                                <w:rFonts w:ascii="Arial" w:hAnsi="Arial" w:cs="Arial"/>
                                <w:sz w:val="22"/>
                                <w:szCs w:val="22"/>
                                <w:shd w:val="clear" w:color="auto" w:fill="FFFFFF"/>
                              </w:rPr>
                              <w:t>de Nîmes » qui peine à décoller dans les ventes.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916501" id="Rectangle : coins arrondis 1" o:spid="_x0000_s1026" style="width:523.3pt;height:6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" fillcolor="white [3201]" strokecolor="#156082 [3204]" strokeweight="4.5pt">
                <v:stroke dashstyle="dash" joinstyle="miter"/>
                <v:textbox>
                  <w:txbxContent>
                    <w:p w14:paraId="4D5B76A9" w14:textId="42926FFC" w:rsidR="00E178F8" w:rsidRPr="00F70D22" w:rsidRDefault="00E178F8" w:rsidP="00E178F8">
                      <w:pPr>
                        <w:jc w:val="both"/>
                        <w:rPr>
                          <w:rFonts w:ascii="Arial" w:hAnsi="Arial" w:cs="Arial"/>
                          <w:sz w:val="22"/>
                          <w:szCs w:val="22"/>
                          <w:shd w:val="clear" w:color="auto" w:fill="FFFFFF"/>
                        </w:rPr>
                      </w:pPr>
                      <w:r>
                        <w:rPr>
                          <w:rFonts w:ascii="Arial" w:hAnsi="Arial" w:cs="Arial"/>
                          <w:noProof/>
                          <w:sz w:val="22"/>
                          <w:szCs w:val="22"/>
                          <w:shd w:val="clear" w:color="auto" w:fill="FFFFFF"/>
                        </w:rPr>
                        <w:t>Afin</w:t>
                      </w:r>
                      <w:r>
                        <w:rPr>
                          <w:rFonts w:ascii="Arial" w:hAnsi="Arial" w:cs="Arial"/>
                          <w:sz w:val="22"/>
                          <w:szCs w:val="22"/>
                          <w:shd w:val="clear" w:color="auto" w:fill="FFFFFF"/>
                        </w:rPr>
                        <w:t xml:space="preserve"> de garder le nouveau cap, l</w:t>
                      </w:r>
                      <w:r w:rsidRPr="00F70D22">
                        <w:rPr>
                          <w:rFonts w:ascii="Arial" w:hAnsi="Arial" w:cs="Arial"/>
                          <w:sz w:val="22"/>
                          <w:szCs w:val="22"/>
                          <w:shd w:val="clear" w:color="auto" w:fill="FFFFFF"/>
                        </w:rPr>
                        <w:t xml:space="preserve">es responsables souhaitent analyser deux </w:t>
                      </w:r>
                      <w:r>
                        <w:rPr>
                          <w:rFonts w:ascii="Arial" w:hAnsi="Arial" w:cs="Arial"/>
                          <w:sz w:val="22"/>
                          <w:szCs w:val="22"/>
                          <w:shd w:val="clear" w:color="auto" w:fill="FFFFFF"/>
                        </w:rPr>
                        <w:t>lignes</w:t>
                      </w:r>
                      <w:r w:rsidRPr="00F70D22">
                        <w:rPr>
                          <w:rFonts w:ascii="Arial" w:hAnsi="Arial" w:cs="Arial"/>
                          <w:sz w:val="22"/>
                          <w:szCs w:val="22"/>
                          <w:shd w:val="clear" w:color="auto" w:fill="FFFFFF"/>
                        </w:rPr>
                        <w:t xml:space="preserve"> de création</w:t>
                      </w:r>
                      <w:r w:rsidR="00467BBC">
                        <w:rPr>
                          <w:rFonts w:ascii="Arial" w:hAnsi="Arial" w:cs="Arial"/>
                          <w:sz w:val="22"/>
                          <w:szCs w:val="22"/>
                          <w:shd w:val="clear" w:color="auto" w:fill="FFFFFF"/>
                        </w:rPr>
                        <w:t xml:space="preserve"> existantes</w:t>
                      </w:r>
                      <w:r w:rsidRPr="00F70D22">
                        <w:rPr>
                          <w:rFonts w:ascii="Arial" w:hAnsi="Arial" w:cs="Arial"/>
                          <w:sz w:val="22"/>
                          <w:szCs w:val="22"/>
                          <w:shd w:val="clear" w:color="auto" w:fill="FFFFFF"/>
                        </w:rPr>
                        <w:t xml:space="preserve"> pour rendre cohérent</w:t>
                      </w:r>
                      <w:r w:rsidR="00467BBC">
                        <w:rPr>
                          <w:rFonts w:ascii="Arial" w:hAnsi="Arial" w:cs="Arial"/>
                          <w:sz w:val="22"/>
                          <w:szCs w:val="22"/>
                          <w:shd w:val="clear" w:color="auto" w:fill="FFFFFF"/>
                        </w:rPr>
                        <w:t>e</w:t>
                      </w:r>
                      <w:r w:rsidRPr="00F70D22">
                        <w:rPr>
                          <w:rFonts w:ascii="Arial" w:hAnsi="Arial" w:cs="Arial"/>
                          <w:sz w:val="22"/>
                          <w:szCs w:val="22"/>
                          <w:shd w:val="clear" w:color="auto" w:fill="FFFFFF"/>
                        </w:rPr>
                        <w:t xml:space="preserve"> leur action de développement. </w:t>
                      </w:r>
                    </w:p>
                    <w:p w14:paraId="04E8998C" w14:textId="3AF13757" w:rsidR="00E178F8" w:rsidRPr="00E178F8" w:rsidRDefault="00E178F8" w:rsidP="00E178F8">
                      <w:pPr>
                        <w:jc w:val="both"/>
                        <w:rPr>
                          <w:rFonts w:ascii="Arial" w:hAnsi="Arial" w:cs="Arial"/>
                          <w:sz w:val="22"/>
                          <w:szCs w:val="22"/>
                          <w:shd w:val="clear" w:color="auto" w:fill="FFFFFF"/>
                        </w:rPr>
                      </w:pPr>
                      <w:r w:rsidRPr="00F70D22">
                        <w:rPr>
                          <w:rFonts w:ascii="Arial" w:hAnsi="Arial" w:cs="Arial"/>
                          <w:sz w:val="22"/>
                          <w:szCs w:val="22"/>
                          <w:shd w:val="clear" w:color="auto" w:fill="FFFFFF"/>
                        </w:rPr>
                        <w:t>Ils vous demandent d’analyser la rentabilité de la</w:t>
                      </w:r>
                      <w:r>
                        <w:rPr>
                          <w:rFonts w:ascii="Arial" w:hAnsi="Arial" w:cs="Arial"/>
                          <w:sz w:val="22"/>
                          <w:szCs w:val="22"/>
                          <w:shd w:val="clear" w:color="auto" w:fill="FFFFFF"/>
                        </w:rPr>
                        <w:t xml:space="preserve"> ligne</w:t>
                      </w:r>
                      <w:r w:rsidRPr="00F70D22">
                        <w:rPr>
                          <w:rFonts w:ascii="Arial" w:hAnsi="Arial" w:cs="Arial"/>
                          <w:sz w:val="22"/>
                          <w:szCs w:val="22"/>
                          <w:shd w:val="clear" w:color="auto" w:fill="FFFFFF"/>
                        </w:rPr>
                        <w:t xml:space="preserve"> « Jean</w:t>
                      </w:r>
                      <w:r w:rsidR="006053B8">
                        <w:rPr>
                          <w:rFonts w:ascii="Arial" w:hAnsi="Arial" w:cs="Arial"/>
                          <w:sz w:val="22"/>
                          <w:szCs w:val="22"/>
                          <w:shd w:val="clear" w:color="auto" w:fill="FFFFFF"/>
                        </w:rPr>
                        <w:t xml:space="preserve">s </w:t>
                      </w:r>
                      <w:r w:rsidRPr="00F70D22">
                        <w:rPr>
                          <w:rFonts w:ascii="Arial" w:hAnsi="Arial" w:cs="Arial"/>
                          <w:sz w:val="22"/>
                          <w:szCs w:val="22"/>
                          <w:shd w:val="clear" w:color="auto" w:fill="FFFFFF"/>
                        </w:rPr>
                        <w:t xml:space="preserve">de Nîmes » qui semble avoir un fort impact sur le chiffre d’affaires et </w:t>
                      </w:r>
                      <w:r>
                        <w:rPr>
                          <w:rFonts w:ascii="Arial" w:hAnsi="Arial" w:cs="Arial"/>
                          <w:sz w:val="22"/>
                          <w:szCs w:val="22"/>
                          <w:shd w:val="clear" w:color="auto" w:fill="FFFFFF"/>
                        </w:rPr>
                        <w:t xml:space="preserve">la ligne </w:t>
                      </w:r>
                      <w:r w:rsidRPr="00F70D22">
                        <w:rPr>
                          <w:rFonts w:ascii="Arial" w:hAnsi="Arial" w:cs="Arial"/>
                          <w:sz w:val="22"/>
                          <w:szCs w:val="22"/>
                          <w:shd w:val="clear" w:color="auto" w:fill="FFFFFF"/>
                        </w:rPr>
                        <w:t>« Veste</w:t>
                      </w:r>
                      <w:r w:rsidR="006053B8">
                        <w:rPr>
                          <w:rFonts w:ascii="Arial" w:hAnsi="Arial" w:cs="Arial"/>
                          <w:sz w:val="22"/>
                          <w:szCs w:val="22"/>
                          <w:shd w:val="clear" w:color="auto" w:fill="FFFFFF"/>
                        </w:rPr>
                        <w:t xml:space="preserve">s </w:t>
                      </w:r>
                      <w:r w:rsidRPr="00F70D22">
                        <w:rPr>
                          <w:rFonts w:ascii="Arial" w:hAnsi="Arial" w:cs="Arial"/>
                          <w:sz w:val="22"/>
                          <w:szCs w:val="22"/>
                          <w:shd w:val="clear" w:color="auto" w:fill="FFFFFF"/>
                        </w:rPr>
                        <w:t>de Nîmes » qui peine à décoller dans les ventes.</w:t>
                      </w:r>
                    </w:p>
                  </w:txbxContent>
                </v:textbox>
                <w10:anchorlock/>
              </v:roundrect>
            </w:pict>
          </mc:Fallback>
        </mc:AlternateContent>
      </w:r>
    </w:p>
    <w:p w14:paraId="02A43D19" w14:textId="77777777" w:rsidR="002C2161" w:rsidRPr="00E178F8" w:rsidRDefault="002C2161" w:rsidP="002D2BF4">
      <w:pPr>
        <w:jc w:val="both"/>
        <w:rPr>
          <w:rFonts w:ascii="Arial" w:hAnsi="Arial" w:cs="Arial"/>
          <w:sz w:val="13"/>
          <w:szCs w:val="13"/>
          <w:shd w:val="clear" w:color="auto" w:fill="FFFFFF"/>
        </w:rPr>
      </w:pPr>
    </w:p>
    <w:p w14:paraId="05364471" w14:textId="6D804B2D" w:rsidR="00E61CDD" w:rsidRPr="002C2161" w:rsidRDefault="00E61CDD" w:rsidP="00BD5BA3">
      <w:pPr>
        <w:jc w:val="both"/>
        <w:rPr>
          <w:rFonts w:ascii="Arial" w:hAnsi="Arial" w:cs="Arial"/>
          <w:b/>
          <w:bCs/>
          <w:color w:val="156082" w:themeColor="accent1"/>
        </w:rPr>
      </w:pPr>
      <w:r w:rsidRPr="002C2161">
        <w:rPr>
          <w:rFonts w:ascii="Arial" w:hAnsi="Arial" w:cs="Arial"/>
          <w:b/>
          <w:bCs/>
          <w:color w:val="156082" w:themeColor="accent1"/>
        </w:rPr>
        <w:t xml:space="preserve">ETAPE </w:t>
      </w:r>
      <w:r w:rsidR="00BD5BA3">
        <w:rPr>
          <w:rFonts w:ascii="Arial" w:hAnsi="Arial" w:cs="Arial"/>
          <w:b/>
          <w:bCs/>
          <w:color w:val="156082" w:themeColor="accent1"/>
        </w:rPr>
        <w:t>1</w:t>
      </w:r>
      <w:r w:rsidRPr="002C2161">
        <w:rPr>
          <w:rFonts w:ascii="Arial" w:hAnsi="Arial" w:cs="Arial"/>
          <w:b/>
          <w:bCs/>
          <w:color w:val="156082" w:themeColor="accent1"/>
        </w:rPr>
        <w:t xml:space="preserve"> –</w:t>
      </w:r>
      <w:r w:rsidR="00FC7F30" w:rsidRPr="002C2161">
        <w:rPr>
          <w:rFonts w:ascii="Arial" w:hAnsi="Arial" w:cs="Arial"/>
          <w:b/>
          <w:bCs/>
          <w:color w:val="156082" w:themeColor="accent1"/>
        </w:rPr>
        <w:t xml:space="preserve"> Rentabilité de la </w:t>
      </w:r>
      <w:r w:rsidR="008D2840" w:rsidRPr="002C2161">
        <w:rPr>
          <w:rFonts w:ascii="Arial" w:hAnsi="Arial" w:cs="Arial"/>
          <w:b/>
          <w:bCs/>
          <w:color w:val="156082" w:themeColor="accent1"/>
        </w:rPr>
        <w:t>ligne</w:t>
      </w:r>
      <w:r w:rsidR="00FC7F30" w:rsidRPr="002C2161">
        <w:rPr>
          <w:rFonts w:ascii="Arial" w:hAnsi="Arial" w:cs="Arial"/>
          <w:b/>
          <w:bCs/>
          <w:color w:val="156082" w:themeColor="accent1"/>
        </w:rPr>
        <w:t xml:space="preserve"> « Jean</w:t>
      </w:r>
      <w:r w:rsidR="006053B8" w:rsidRPr="002C2161">
        <w:rPr>
          <w:rFonts w:ascii="Arial" w:hAnsi="Arial" w:cs="Arial"/>
          <w:b/>
          <w:bCs/>
          <w:color w:val="156082" w:themeColor="accent1"/>
        </w:rPr>
        <w:t xml:space="preserve">s </w:t>
      </w:r>
      <w:r w:rsidR="00FC7F30" w:rsidRPr="002C2161">
        <w:rPr>
          <w:rFonts w:ascii="Arial" w:hAnsi="Arial" w:cs="Arial"/>
          <w:b/>
          <w:bCs/>
          <w:color w:val="156082" w:themeColor="accent1"/>
        </w:rPr>
        <w:t>de Nîmes </w:t>
      </w:r>
      <w:r w:rsidR="002C2161" w:rsidRPr="002C2161">
        <w:rPr>
          <w:rFonts w:ascii="Arial" w:hAnsi="Arial" w:cs="Arial"/>
          <w:b/>
          <w:bCs/>
          <w:color w:val="156082" w:themeColor="accent1"/>
        </w:rPr>
        <w:t xml:space="preserve">– </w:t>
      </w:r>
      <w:r w:rsidR="002C2161" w:rsidRPr="002C2161">
        <w:rPr>
          <w:rFonts w:ascii="Chalkduster" w:hAnsi="Chalkduster" w:cs="Arial"/>
          <w:i/>
          <w:iCs/>
          <w:color w:val="156082" w:themeColor="accent1"/>
          <w:sz w:val="16"/>
          <w:szCs w:val="16"/>
          <w:shd w:val="clear" w:color="auto" w:fill="FFFFFF"/>
        </w:rPr>
        <w:t xml:space="preserve">(Document </w:t>
      </w:r>
      <w:r w:rsidR="00BD5BA3">
        <w:rPr>
          <w:rFonts w:ascii="Chalkduster" w:hAnsi="Chalkduster" w:cs="Arial"/>
          <w:i/>
          <w:iCs/>
          <w:color w:val="156082" w:themeColor="accent1"/>
          <w:sz w:val="16"/>
          <w:szCs w:val="16"/>
          <w:shd w:val="clear" w:color="auto" w:fill="FFFFFF"/>
        </w:rPr>
        <w:t>1</w:t>
      </w:r>
      <w:r w:rsidR="002C2161" w:rsidRPr="002C2161">
        <w:rPr>
          <w:rFonts w:ascii="Chalkduster" w:hAnsi="Chalkduster" w:cs="Arial"/>
          <w:i/>
          <w:iCs/>
          <w:color w:val="156082" w:themeColor="accent1"/>
          <w:sz w:val="16"/>
          <w:szCs w:val="16"/>
          <w:shd w:val="clear" w:color="auto" w:fill="FFFFFF"/>
        </w:rPr>
        <w:t>)</w:t>
      </w:r>
    </w:p>
    <w:p w14:paraId="248F6D69" w14:textId="69D4E9F1" w:rsidR="009175F5" w:rsidRDefault="00E61CDD" w:rsidP="002D2BF4">
      <w:p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Les responsables </w:t>
      </w:r>
      <w:r w:rsidR="005009C9" w:rsidRPr="00EF33E4">
        <w:rPr>
          <w:rFonts w:ascii="Arial" w:hAnsi="Arial" w:cs="Arial"/>
          <w:color w:val="000000" w:themeColor="text1"/>
          <w:sz w:val="22"/>
          <w:szCs w:val="22"/>
        </w:rPr>
        <w:t xml:space="preserve">ont pour objectif de mettre en avant la </w:t>
      </w:r>
      <w:r w:rsidR="00507851">
        <w:rPr>
          <w:rFonts w:ascii="Arial" w:hAnsi="Arial" w:cs="Arial"/>
          <w:color w:val="000000" w:themeColor="text1"/>
          <w:sz w:val="22"/>
          <w:szCs w:val="22"/>
        </w:rPr>
        <w:t>ligne</w:t>
      </w:r>
      <w:r w:rsidR="005009C9" w:rsidRPr="00EF33E4">
        <w:rPr>
          <w:rFonts w:ascii="Arial" w:hAnsi="Arial" w:cs="Arial"/>
          <w:color w:val="000000" w:themeColor="text1"/>
          <w:sz w:val="22"/>
          <w:szCs w:val="22"/>
        </w:rPr>
        <w:t xml:space="preserve"> « Jeans de Nîmes », pour cela </w:t>
      </w:r>
      <w:r w:rsidR="00FC7F30" w:rsidRPr="00EF33E4">
        <w:rPr>
          <w:rFonts w:ascii="Arial" w:hAnsi="Arial" w:cs="Arial"/>
          <w:color w:val="000000" w:themeColor="text1"/>
          <w:sz w:val="22"/>
          <w:szCs w:val="22"/>
        </w:rPr>
        <w:t>ils souhaitent</w:t>
      </w:r>
      <w:r w:rsidR="005009C9" w:rsidRPr="00EF33E4">
        <w:rPr>
          <w:rFonts w:ascii="Arial" w:hAnsi="Arial" w:cs="Arial"/>
          <w:color w:val="000000" w:themeColor="text1"/>
          <w:sz w:val="22"/>
          <w:szCs w:val="22"/>
        </w:rPr>
        <w:t xml:space="preserve"> des précisions quant à la rentabilité de cette </w:t>
      </w:r>
      <w:r w:rsidR="00507851">
        <w:rPr>
          <w:rFonts w:ascii="Arial" w:hAnsi="Arial" w:cs="Arial"/>
          <w:color w:val="000000" w:themeColor="text1"/>
          <w:sz w:val="22"/>
          <w:szCs w:val="22"/>
        </w:rPr>
        <w:t>ligne</w:t>
      </w:r>
      <w:r w:rsidR="005009C9" w:rsidRPr="00EF33E4">
        <w:rPr>
          <w:rFonts w:ascii="Arial" w:hAnsi="Arial" w:cs="Arial"/>
          <w:color w:val="000000" w:themeColor="text1"/>
          <w:sz w:val="22"/>
          <w:szCs w:val="22"/>
        </w:rPr>
        <w:t xml:space="preserve">. </w:t>
      </w:r>
    </w:p>
    <w:p w14:paraId="58416C61" w14:textId="77777777" w:rsidR="00321DC1" w:rsidRPr="00321DC1" w:rsidRDefault="00321DC1" w:rsidP="002D2BF4">
      <w:pPr>
        <w:jc w:val="both"/>
        <w:rPr>
          <w:rFonts w:ascii="Arial" w:hAnsi="Arial" w:cs="Arial"/>
          <w:color w:val="000000" w:themeColor="text1"/>
          <w:sz w:val="13"/>
          <w:szCs w:val="13"/>
        </w:rPr>
      </w:pPr>
    </w:p>
    <w:p w14:paraId="5286C932" w14:textId="5F33DDFE" w:rsidR="005009C9" w:rsidRPr="00321DC1" w:rsidRDefault="005009C9" w:rsidP="002D2BF4">
      <w:pPr>
        <w:pStyle w:val="Paragraphedeliste"/>
        <w:numPr>
          <w:ilvl w:val="0"/>
          <w:numId w:val="3"/>
        </w:numPr>
        <w:jc w:val="both"/>
        <w:rPr>
          <w:rFonts w:ascii="Arial" w:hAnsi="Arial" w:cs="Arial"/>
          <w:sz w:val="22"/>
          <w:szCs w:val="22"/>
        </w:rPr>
      </w:pPr>
      <w:r w:rsidRPr="00EF33E4">
        <w:rPr>
          <w:rFonts w:ascii="Arial" w:hAnsi="Arial" w:cs="Arial"/>
          <w:sz w:val="22"/>
          <w:szCs w:val="22"/>
        </w:rPr>
        <w:t xml:space="preserve">Présenter le compte de </w:t>
      </w:r>
      <w:r w:rsidRPr="00507851">
        <w:rPr>
          <w:rFonts w:ascii="Arial" w:hAnsi="Arial" w:cs="Arial"/>
          <w:color w:val="000000" w:themeColor="text1"/>
          <w:sz w:val="22"/>
          <w:szCs w:val="22"/>
        </w:rPr>
        <w:t xml:space="preserve">résultat différentiel </w:t>
      </w:r>
      <w:r w:rsidRPr="00EF33E4">
        <w:rPr>
          <w:rFonts w:ascii="Arial" w:hAnsi="Arial" w:cs="Arial"/>
          <w:sz w:val="22"/>
          <w:szCs w:val="22"/>
        </w:rPr>
        <w:t>de l’année N</w:t>
      </w:r>
    </w:p>
    <w:p w14:paraId="3FBFE91A" w14:textId="77777777" w:rsidR="00321DC1" w:rsidRPr="00321DC1" w:rsidRDefault="00321DC1" w:rsidP="00321DC1">
      <w:pPr>
        <w:jc w:val="both"/>
        <w:rPr>
          <w:rFonts w:ascii="Arial" w:hAnsi="Arial" w:cs="Arial"/>
          <w:sz w:val="13"/>
          <w:szCs w:val="13"/>
        </w:rPr>
      </w:pPr>
    </w:p>
    <w:p w14:paraId="3F714248" w14:textId="54D07945" w:rsidR="005009C9" w:rsidRPr="00321DC1" w:rsidRDefault="005009C9" w:rsidP="002D2BF4">
      <w:pPr>
        <w:pStyle w:val="Paragraphedeliste"/>
        <w:numPr>
          <w:ilvl w:val="0"/>
          <w:numId w:val="3"/>
        </w:numPr>
        <w:jc w:val="both"/>
        <w:rPr>
          <w:rFonts w:ascii="Arial" w:hAnsi="Arial" w:cs="Arial"/>
          <w:sz w:val="22"/>
          <w:szCs w:val="22"/>
        </w:rPr>
      </w:pPr>
      <w:r w:rsidRPr="00EF33E4">
        <w:rPr>
          <w:rFonts w:ascii="Arial" w:hAnsi="Arial" w:cs="Arial"/>
          <w:sz w:val="22"/>
          <w:szCs w:val="22"/>
        </w:rPr>
        <w:t xml:space="preserve">Calculer le seuil de rentabilité. </w:t>
      </w:r>
      <w:r w:rsidR="00C63CD1" w:rsidRPr="00EF33E4">
        <w:rPr>
          <w:rFonts w:ascii="Arial" w:hAnsi="Arial" w:cs="Arial"/>
          <w:sz w:val="22"/>
          <w:szCs w:val="22"/>
        </w:rPr>
        <w:t>Que représente-t-il ?</w:t>
      </w:r>
    </w:p>
    <w:p w14:paraId="74298857" w14:textId="77777777" w:rsidR="00321DC1" w:rsidRPr="00321DC1" w:rsidRDefault="00321DC1" w:rsidP="00321DC1">
      <w:pPr>
        <w:jc w:val="both"/>
        <w:rPr>
          <w:rFonts w:ascii="Arial" w:hAnsi="Arial" w:cs="Arial"/>
          <w:sz w:val="13"/>
          <w:szCs w:val="13"/>
        </w:rPr>
      </w:pPr>
    </w:p>
    <w:p w14:paraId="47EA273E" w14:textId="79082760" w:rsidR="005009C9" w:rsidRPr="00321DC1" w:rsidRDefault="005009C9" w:rsidP="002D2BF4">
      <w:pPr>
        <w:pStyle w:val="Paragraphedeliste"/>
        <w:numPr>
          <w:ilvl w:val="0"/>
          <w:numId w:val="3"/>
        </w:numPr>
        <w:jc w:val="both"/>
        <w:rPr>
          <w:rFonts w:ascii="Arial" w:hAnsi="Arial" w:cs="Arial"/>
          <w:sz w:val="22"/>
          <w:szCs w:val="22"/>
        </w:rPr>
      </w:pPr>
      <w:r w:rsidRPr="00EF33E4">
        <w:rPr>
          <w:rFonts w:ascii="Arial" w:hAnsi="Arial" w:cs="Arial"/>
          <w:sz w:val="22"/>
          <w:szCs w:val="22"/>
        </w:rPr>
        <w:t xml:space="preserve">Indiquer la marge de sécurité ? Donner l’indice de sécurité. Que représente-t-il ? </w:t>
      </w:r>
    </w:p>
    <w:p w14:paraId="7CE8BBCB" w14:textId="77777777" w:rsidR="00321DC1" w:rsidRPr="00321DC1" w:rsidRDefault="00321DC1" w:rsidP="00321DC1">
      <w:pPr>
        <w:jc w:val="both"/>
        <w:rPr>
          <w:rFonts w:ascii="Arial" w:hAnsi="Arial" w:cs="Arial"/>
          <w:sz w:val="13"/>
          <w:szCs w:val="13"/>
        </w:rPr>
      </w:pPr>
    </w:p>
    <w:p w14:paraId="47C138F4" w14:textId="4B3456F0" w:rsidR="005009C9" w:rsidRPr="00EF33E4" w:rsidRDefault="005009C9" w:rsidP="002D2BF4">
      <w:pPr>
        <w:pStyle w:val="Paragraphedeliste"/>
        <w:numPr>
          <w:ilvl w:val="0"/>
          <w:numId w:val="3"/>
        </w:numPr>
        <w:jc w:val="both"/>
        <w:rPr>
          <w:rFonts w:ascii="Arial" w:hAnsi="Arial" w:cs="Arial"/>
          <w:sz w:val="22"/>
          <w:szCs w:val="22"/>
        </w:rPr>
      </w:pPr>
      <w:r w:rsidRPr="00EF33E4">
        <w:rPr>
          <w:rFonts w:ascii="Arial" w:hAnsi="Arial" w:cs="Arial"/>
          <w:sz w:val="22"/>
          <w:szCs w:val="22"/>
        </w:rPr>
        <w:t>Conclure sur la situation financière de l</w:t>
      </w:r>
      <w:r w:rsidR="0016184F" w:rsidRPr="00EF33E4">
        <w:rPr>
          <w:rFonts w:ascii="Arial" w:hAnsi="Arial" w:cs="Arial"/>
          <w:sz w:val="22"/>
          <w:szCs w:val="22"/>
        </w:rPr>
        <w:t xml:space="preserve">a </w:t>
      </w:r>
      <w:r w:rsidR="006053B8">
        <w:rPr>
          <w:rFonts w:ascii="Arial" w:hAnsi="Arial" w:cs="Arial"/>
          <w:sz w:val="22"/>
          <w:szCs w:val="22"/>
        </w:rPr>
        <w:t>ligne</w:t>
      </w:r>
      <w:r w:rsidR="00C63CD1">
        <w:rPr>
          <w:rFonts w:ascii="Arial" w:hAnsi="Arial" w:cs="Arial"/>
          <w:sz w:val="22"/>
          <w:szCs w:val="22"/>
        </w:rPr>
        <w:t xml:space="preserve"> « Jeans de Nîmes ». </w:t>
      </w:r>
    </w:p>
    <w:p w14:paraId="64AE7FFE" w14:textId="77777777" w:rsidR="00FC7F30" w:rsidRDefault="00FC7F30" w:rsidP="002D2BF4">
      <w:pPr>
        <w:jc w:val="both"/>
        <w:rPr>
          <w:rFonts w:ascii="Arial" w:hAnsi="Arial" w:cs="Arial"/>
          <w:b/>
          <w:bCs/>
          <w:sz w:val="18"/>
          <w:szCs w:val="18"/>
        </w:rPr>
      </w:pPr>
    </w:p>
    <w:p w14:paraId="6F98F0BB" w14:textId="77777777" w:rsidR="00BD5BA3" w:rsidRDefault="00BD5BA3" w:rsidP="002D2BF4">
      <w:pPr>
        <w:jc w:val="both"/>
        <w:rPr>
          <w:rFonts w:ascii="Arial" w:hAnsi="Arial" w:cs="Arial"/>
          <w:b/>
          <w:bCs/>
          <w:sz w:val="18"/>
          <w:szCs w:val="18"/>
        </w:rPr>
      </w:pPr>
    </w:p>
    <w:p w14:paraId="62B0EFDB" w14:textId="4C99BE54" w:rsidR="00FC7F30" w:rsidRPr="002C2161" w:rsidRDefault="00FC7F30" w:rsidP="00BD5BA3">
      <w:pPr>
        <w:jc w:val="both"/>
        <w:rPr>
          <w:rFonts w:ascii="Arial" w:hAnsi="Arial" w:cs="Arial"/>
          <w:b/>
          <w:bCs/>
          <w:color w:val="156082" w:themeColor="accent1"/>
        </w:rPr>
      </w:pPr>
      <w:r w:rsidRPr="002C2161">
        <w:rPr>
          <w:rFonts w:ascii="Arial" w:hAnsi="Arial" w:cs="Arial"/>
          <w:b/>
          <w:bCs/>
          <w:color w:val="156082" w:themeColor="accent1"/>
        </w:rPr>
        <w:t xml:space="preserve">ETAPE </w:t>
      </w:r>
      <w:r w:rsidR="00BD5BA3">
        <w:rPr>
          <w:rFonts w:ascii="Arial" w:hAnsi="Arial" w:cs="Arial"/>
          <w:b/>
          <w:bCs/>
          <w:color w:val="156082" w:themeColor="accent1"/>
        </w:rPr>
        <w:t>2</w:t>
      </w:r>
      <w:r w:rsidRPr="002C2161">
        <w:rPr>
          <w:rFonts w:ascii="Arial" w:hAnsi="Arial" w:cs="Arial"/>
          <w:b/>
          <w:bCs/>
          <w:color w:val="156082" w:themeColor="accent1"/>
        </w:rPr>
        <w:t xml:space="preserve"> – Rentabilité de la </w:t>
      </w:r>
      <w:r w:rsidR="008D2840" w:rsidRPr="002C2161">
        <w:rPr>
          <w:rFonts w:ascii="Arial" w:hAnsi="Arial" w:cs="Arial"/>
          <w:b/>
          <w:bCs/>
          <w:color w:val="156082" w:themeColor="accent1"/>
        </w:rPr>
        <w:t>ligne</w:t>
      </w:r>
      <w:r w:rsidRPr="002C2161">
        <w:rPr>
          <w:rFonts w:ascii="Arial" w:hAnsi="Arial" w:cs="Arial"/>
          <w:b/>
          <w:bCs/>
          <w:color w:val="156082" w:themeColor="accent1"/>
        </w:rPr>
        <w:t xml:space="preserve"> « Vestes de Nîmes » </w:t>
      </w:r>
      <w:r w:rsidR="002C2161" w:rsidRPr="002C2161">
        <w:rPr>
          <w:rFonts w:ascii="Arial" w:hAnsi="Arial" w:cs="Arial"/>
          <w:b/>
          <w:bCs/>
          <w:color w:val="156082" w:themeColor="accent1"/>
        </w:rPr>
        <w:t xml:space="preserve">– </w:t>
      </w:r>
      <w:r w:rsidR="002C2161" w:rsidRPr="002C2161">
        <w:rPr>
          <w:rFonts w:ascii="Chalkduster" w:hAnsi="Chalkduster" w:cs="Arial"/>
          <w:i/>
          <w:iCs/>
          <w:color w:val="156082" w:themeColor="accent1"/>
          <w:sz w:val="16"/>
          <w:szCs w:val="16"/>
          <w:shd w:val="clear" w:color="auto" w:fill="FFFFFF"/>
        </w:rPr>
        <w:t xml:space="preserve">(Document </w:t>
      </w:r>
      <w:r w:rsidR="00BD5BA3">
        <w:rPr>
          <w:rFonts w:ascii="Chalkduster" w:hAnsi="Chalkduster" w:cs="Arial"/>
          <w:i/>
          <w:iCs/>
          <w:color w:val="156082" w:themeColor="accent1"/>
          <w:sz w:val="16"/>
          <w:szCs w:val="16"/>
          <w:shd w:val="clear" w:color="auto" w:fill="FFFFFF"/>
        </w:rPr>
        <w:t>2</w:t>
      </w:r>
      <w:r w:rsidR="002C2161" w:rsidRPr="002C2161">
        <w:rPr>
          <w:rFonts w:ascii="Chalkduster" w:hAnsi="Chalkduster" w:cs="Arial"/>
          <w:i/>
          <w:iCs/>
          <w:color w:val="156082" w:themeColor="accent1"/>
          <w:sz w:val="16"/>
          <w:szCs w:val="16"/>
          <w:shd w:val="clear" w:color="auto" w:fill="FFFFFF"/>
        </w:rPr>
        <w:t xml:space="preserve">, </w:t>
      </w:r>
      <w:r w:rsidR="00BD5BA3">
        <w:rPr>
          <w:rFonts w:ascii="Chalkduster" w:hAnsi="Chalkduster" w:cs="Arial"/>
          <w:i/>
          <w:iCs/>
          <w:color w:val="156082" w:themeColor="accent1"/>
          <w:sz w:val="16"/>
          <w:szCs w:val="16"/>
          <w:shd w:val="clear" w:color="auto" w:fill="FFFFFF"/>
        </w:rPr>
        <w:t>3</w:t>
      </w:r>
      <w:r w:rsidR="002C2161" w:rsidRPr="002C2161">
        <w:rPr>
          <w:rFonts w:ascii="Chalkduster" w:hAnsi="Chalkduster" w:cs="Arial"/>
          <w:i/>
          <w:iCs/>
          <w:color w:val="156082" w:themeColor="accent1"/>
          <w:sz w:val="16"/>
          <w:szCs w:val="16"/>
          <w:shd w:val="clear" w:color="auto" w:fill="FFFFFF"/>
        </w:rPr>
        <w:t xml:space="preserve"> et </w:t>
      </w:r>
      <w:r w:rsidR="00BD5BA3">
        <w:rPr>
          <w:rFonts w:ascii="Chalkduster" w:hAnsi="Chalkduster" w:cs="Arial"/>
          <w:i/>
          <w:iCs/>
          <w:color w:val="156082" w:themeColor="accent1"/>
          <w:sz w:val="16"/>
          <w:szCs w:val="16"/>
          <w:shd w:val="clear" w:color="auto" w:fill="FFFFFF"/>
        </w:rPr>
        <w:t>4</w:t>
      </w:r>
      <w:r w:rsidR="002C2161" w:rsidRPr="002C2161">
        <w:rPr>
          <w:rFonts w:ascii="Chalkduster" w:hAnsi="Chalkduster" w:cs="Arial"/>
          <w:i/>
          <w:iCs/>
          <w:color w:val="156082" w:themeColor="accent1"/>
          <w:sz w:val="16"/>
          <w:szCs w:val="16"/>
          <w:shd w:val="clear" w:color="auto" w:fill="FFFFFF"/>
        </w:rPr>
        <w:t>)</w:t>
      </w:r>
      <w:r w:rsidR="00AD48A7" w:rsidRPr="002C2161">
        <w:rPr>
          <w:rFonts w:ascii="Arial" w:hAnsi="Arial" w:cs="Arial"/>
          <w:b/>
          <w:bCs/>
          <w:color w:val="156082" w:themeColor="accent1"/>
          <w:sz w:val="20"/>
          <w:szCs w:val="20"/>
        </w:rPr>
        <w:t xml:space="preserve"> </w:t>
      </w:r>
    </w:p>
    <w:p w14:paraId="7A228AFF" w14:textId="6094F54E" w:rsidR="00FC7F30" w:rsidRPr="00EF33E4" w:rsidRDefault="00FC7F30" w:rsidP="002D2BF4">
      <w:p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La </w:t>
      </w:r>
      <w:r w:rsidR="00507851">
        <w:rPr>
          <w:rFonts w:ascii="Arial" w:hAnsi="Arial" w:cs="Arial"/>
          <w:color w:val="000000" w:themeColor="text1"/>
          <w:sz w:val="22"/>
          <w:szCs w:val="22"/>
        </w:rPr>
        <w:t>ligne</w:t>
      </w:r>
      <w:r w:rsidRPr="00EF33E4">
        <w:rPr>
          <w:rFonts w:ascii="Arial" w:hAnsi="Arial" w:cs="Arial"/>
          <w:color w:val="000000" w:themeColor="text1"/>
          <w:sz w:val="22"/>
          <w:szCs w:val="22"/>
        </w:rPr>
        <w:t xml:space="preserve"> « Vestes de Nîmes » a du mal à décoller dans les ventes, les dirigeants souhaitent une analyse plus détaill</w:t>
      </w:r>
      <w:r w:rsidR="007575AB">
        <w:rPr>
          <w:rFonts w:ascii="Arial" w:hAnsi="Arial" w:cs="Arial"/>
          <w:color w:val="000000" w:themeColor="text1"/>
          <w:sz w:val="22"/>
          <w:szCs w:val="22"/>
        </w:rPr>
        <w:t>ée</w:t>
      </w:r>
      <w:r w:rsidRPr="00EF33E4">
        <w:rPr>
          <w:rFonts w:ascii="Arial" w:hAnsi="Arial" w:cs="Arial"/>
          <w:color w:val="000000" w:themeColor="text1"/>
          <w:sz w:val="22"/>
          <w:szCs w:val="22"/>
        </w:rPr>
        <w:t xml:space="preserve">. Ils ont peur de se voir contraindre </w:t>
      </w:r>
      <w:r w:rsidR="00AD48A7">
        <w:rPr>
          <w:rFonts w:ascii="Arial" w:hAnsi="Arial" w:cs="Arial"/>
          <w:color w:val="000000" w:themeColor="text1"/>
          <w:sz w:val="22"/>
          <w:szCs w:val="22"/>
        </w:rPr>
        <w:t>à</w:t>
      </w:r>
      <w:r w:rsidRPr="00EF33E4">
        <w:rPr>
          <w:rFonts w:ascii="Arial" w:hAnsi="Arial" w:cs="Arial"/>
          <w:color w:val="000000" w:themeColor="text1"/>
          <w:sz w:val="22"/>
          <w:szCs w:val="22"/>
        </w:rPr>
        <w:t xml:space="preserve"> stopper la </w:t>
      </w:r>
      <w:r w:rsidR="00507851">
        <w:rPr>
          <w:rFonts w:ascii="Arial" w:hAnsi="Arial" w:cs="Arial"/>
          <w:color w:val="000000" w:themeColor="text1"/>
          <w:sz w:val="22"/>
          <w:szCs w:val="22"/>
        </w:rPr>
        <w:t xml:space="preserve">ligne </w:t>
      </w:r>
      <w:r w:rsidRPr="00EF33E4">
        <w:rPr>
          <w:rFonts w:ascii="Arial" w:hAnsi="Arial" w:cs="Arial"/>
          <w:color w:val="000000" w:themeColor="text1"/>
          <w:sz w:val="22"/>
          <w:szCs w:val="22"/>
        </w:rPr>
        <w:t>des « vestes de Nîmes »</w:t>
      </w:r>
    </w:p>
    <w:p w14:paraId="2A6DA7F3" w14:textId="0CF324D1" w:rsidR="00FC7F30" w:rsidRDefault="00FC7F30" w:rsidP="002D2BF4">
      <w:pPr>
        <w:jc w:val="both"/>
        <w:rPr>
          <w:rFonts w:ascii="Arial" w:hAnsi="Arial" w:cs="Arial"/>
          <w:color w:val="000000" w:themeColor="text1"/>
          <w:sz w:val="22"/>
          <w:szCs w:val="22"/>
        </w:rPr>
      </w:pPr>
      <w:r w:rsidRPr="00EF33E4">
        <w:rPr>
          <w:rFonts w:ascii="Arial" w:hAnsi="Arial" w:cs="Arial"/>
          <w:color w:val="000000" w:themeColor="text1"/>
          <w:sz w:val="22"/>
          <w:szCs w:val="22"/>
        </w:rPr>
        <w:t>Pour cela il</w:t>
      </w:r>
      <w:r w:rsidR="007575AB">
        <w:rPr>
          <w:rFonts w:ascii="Arial" w:hAnsi="Arial" w:cs="Arial"/>
          <w:color w:val="000000" w:themeColor="text1"/>
          <w:sz w:val="22"/>
          <w:szCs w:val="22"/>
        </w:rPr>
        <w:t xml:space="preserve">s </w:t>
      </w:r>
      <w:r w:rsidRPr="00EF33E4">
        <w:rPr>
          <w:rFonts w:ascii="Arial" w:hAnsi="Arial" w:cs="Arial"/>
          <w:color w:val="000000" w:themeColor="text1"/>
          <w:sz w:val="22"/>
          <w:szCs w:val="22"/>
        </w:rPr>
        <w:t>vous demande</w:t>
      </w:r>
      <w:r w:rsidR="007575AB">
        <w:rPr>
          <w:rFonts w:ascii="Arial" w:hAnsi="Arial" w:cs="Arial"/>
          <w:color w:val="000000" w:themeColor="text1"/>
          <w:sz w:val="22"/>
          <w:szCs w:val="22"/>
        </w:rPr>
        <w:t>nt</w:t>
      </w:r>
      <w:r w:rsidRPr="00EF33E4">
        <w:rPr>
          <w:rFonts w:ascii="Arial" w:hAnsi="Arial" w:cs="Arial"/>
          <w:color w:val="000000" w:themeColor="text1"/>
          <w:sz w:val="22"/>
          <w:szCs w:val="22"/>
        </w:rPr>
        <w:t xml:space="preserve"> de calculer le chiffre d’affaires minimum à réaliser pour ne plus être en perte. </w:t>
      </w:r>
    </w:p>
    <w:p w14:paraId="0AE9FEC8" w14:textId="77777777" w:rsidR="00321DC1" w:rsidRPr="00321DC1" w:rsidRDefault="00321DC1" w:rsidP="002D2BF4">
      <w:pPr>
        <w:jc w:val="both"/>
        <w:rPr>
          <w:rFonts w:ascii="Arial" w:hAnsi="Arial" w:cs="Arial"/>
          <w:color w:val="000000" w:themeColor="text1"/>
          <w:sz w:val="13"/>
          <w:szCs w:val="13"/>
        </w:rPr>
      </w:pPr>
    </w:p>
    <w:p w14:paraId="00CAECD9" w14:textId="4249844A" w:rsidR="00321DC1" w:rsidRPr="00321DC1" w:rsidRDefault="00890C69" w:rsidP="00321DC1">
      <w:pPr>
        <w:pStyle w:val="Paragraphedeliste"/>
        <w:numPr>
          <w:ilvl w:val="0"/>
          <w:numId w:val="4"/>
        </w:numPr>
        <w:jc w:val="both"/>
        <w:rPr>
          <w:rFonts w:ascii="Arial" w:hAnsi="Arial" w:cs="Arial"/>
          <w:color w:val="000000" w:themeColor="text1"/>
          <w:sz w:val="22"/>
          <w:szCs w:val="22"/>
        </w:rPr>
      </w:pPr>
      <w:r w:rsidRPr="00EF33E4">
        <w:rPr>
          <w:rFonts w:ascii="Arial" w:hAnsi="Arial" w:cs="Arial"/>
          <w:color w:val="000000" w:themeColor="text1"/>
          <w:sz w:val="22"/>
          <w:szCs w:val="22"/>
        </w:rPr>
        <w:t>Calcule</w:t>
      </w:r>
      <w:r w:rsidR="007575AB">
        <w:rPr>
          <w:rFonts w:ascii="Arial" w:hAnsi="Arial" w:cs="Arial"/>
          <w:color w:val="000000" w:themeColor="text1"/>
          <w:sz w:val="22"/>
          <w:szCs w:val="22"/>
        </w:rPr>
        <w:t xml:space="preserve">r </w:t>
      </w:r>
      <w:r w:rsidRPr="00EF33E4">
        <w:rPr>
          <w:rFonts w:ascii="Arial" w:hAnsi="Arial" w:cs="Arial"/>
          <w:color w:val="000000" w:themeColor="text1"/>
          <w:sz w:val="22"/>
          <w:szCs w:val="22"/>
        </w:rPr>
        <w:t xml:space="preserve">le seuil de rentabilité </w:t>
      </w:r>
    </w:p>
    <w:p w14:paraId="6612CA6B" w14:textId="77777777" w:rsidR="00321DC1" w:rsidRPr="00321DC1" w:rsidRDefault="00321DC1" w:rsidP="00321DC1">
      <w:pPr>
        <w:jc w:val="both"/>
        <w:rPr>
          <w:rFonts w:ascii="Arial" w:hAnsi="Arial" w:cs="Arial"/>
          <w:color w:val="000000" w:themeColor="text1"/>
          <w:sz w:val="13"/>
          <w:szCs w:val="13"/>
        </w:rPr>
      </w:pPr>
    </w:p>
    <w:p w14:paraId="377B6FA5" w14:textId="79C9454E" w:rsidR="00890C69" w:rsidRPr="00321DC1" w:rsidRDefault="00890C69" w:rsidP="002D2BF4">
      <w:pPr>
        <w:pStyle w:val="Paragraphedeliste"/>
        <w:numPr>
          <w:ilvl w:val="0"/>
          <w:numId w:val="4"/>
        </w:num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Indiquer le pourcentage d’augmentation du CA pour atteindre ce seuil de rentabilité </w:t>
      </w:r>
    </w:p>
    <w:p w14:paraId="514A950B" w14:textId="77777777" w:rsidR="00321DC1" w:rsidRPr="00321DC1" w:rsidRDefault="00321DC1" w:rsidP="00321DC1">
      <w:pPr>
        <w:jc w:val="both"/>
        <w:rPr>
          <w:rFonts w:ascii="Arial" w:hAnsi="Arial" w:cs="Arial"/>
          <w:color w:val="000000" w:themeColor="text1"/>
          <w:sz w:val="13"/>
          <w:szCs w:val="13"/>
        </w:rPr>
      </w:pPr>
    </w:p>
    <w:p w14:paraId="1DAFB218" w14:textId="3974CC07" w:rsidR="00890C69" w:rsidRPr="00321DC1" w:rsidRDefault="00890C69" w:rsidP="002D2BF4">
      <w:pPr>
        <w:pStyle w:val="Paragraphedeliste"/>
        <w:numPr>
          <w:ilvl w:val="0"/>
          <w:numId w:val="4"/>
        </w:num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Calculer en % l’évolution du CA entre N-2 et N-1 et N. Indiquer si le seuil de rentabilité peut être atteint en N+1. Justifier votre réponse. </w:t>
      </w:r>
    </w:p>
    <w:p w14:paraId="7AA3C145" w14:textId="77777777" w:rsidR="00321DC1" w:rsidRPr="00321DC1" w:rsidRDefault="00321DC1" w:rsidP="00321DC1">
      <w:pPr>
        <w:jc w:val="both"/>
        <w:rPr>
          <w:rFonts w:ascii="Arial" w:hAnsi="Arial" w:cs="Arial"/>
          <w:color w:val="000000" w:themeColor="text1"/>
          <w:sz w:val="13"/>
          <w:szCs w:val="13"/>
        </w:rPr>
      </w:pPr>
    </w:p>
    <w:p w14:paraId="7C10F81D" w14:textId="20FBE598" w:rsidR="00890C69" w:rsidRDefault="00571259" w:rsidP="00321DC1">
      <w:p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Vous devez effectuer </w:t>
      </w:r>
      <w:r w:rsidR="00890C69" w:rsidRPr="00EF33E4">
        <w:rPr>
          <w:rFonts w:ascii="Arial" w:hAnsi="Arial" w:cs="Arial"/>
          <w:color w:val="000000" w:themeColor="text1"/>
          <w:sz w:val="22"/>
          <w:szCs w:val="22"/>
        </w:rPr>
        <w:t xml:space="preserve">une représentation graphique du seuil de rentabilité de la </w:t>
      </w:r>
      <w:r w:rsidR="00507851">
        <w:rPr>
          <w:rFonts w:ascii="Arial" w:hAnsi="Arial" w:cs="Arial"/>
          <w:color w:val="000000" w:themeColor="text1"/>
          <w:sz w:val="22"/>
          <w:szCs w:val="22"/>
        </w:rPr>
        <w:t>ligne</w:t>
      </w:r>
      <w:r w:rsidR="00890C69" w:rsidRPr="00EF33E4">
        <w:rPr>
          <w:rFonts w:ascii="Arial" w:hAnsi="Arial" w:cs="Arial"/>
          <w:color w:val="000000" w:themeColor="text1"/>
          <w:sz w:val="22"/>
          <w:szCs w:val="22"/>
        </w:rPr>
        <w:t xml:space="preserve"> « Vestes de Nîmes » (reproduire le tableau préparatoire sur tableur)</w:t>
      </w:r>
    </w:p>
    <w:p w14:paraId="391ADD6D" w14:textId="77777777" w:rsidR="00321DC1" w:rsidRPr="00321DC1" w:rsidRDefault="00321DC1" w:rsidP="002D2BF4">
      <w:pPr>
        <w:ind w:left="360"/>
        <w:jc w:val="both"/>
        <w:rPr>
          <w:rFonts w:ascii="Arial" w:hAnsi="Arial" w:cs="Arial"/>
          <w:color w:val="000000" w:themeColor="text1"/>
          <w:sz w:val="13"/>
          <w:szCs w:val="13"/>
        </w:rPr>
      </w:pPr>
    </w:p>
    <w:p w14:paraId="1DAC363B" w14:textId="7651B2F3" w:rsidR="00890C69" w:rsidRPr="00321DC1" w:rsidRDefault="00571259" w:rsidP="002D2BF4">
      <w:pPr>
        <w:pStyle w:val="Paragraphedeliste"/>
        <w:numPr>
          <w:ilvl w:val="0"/>
          <w:numId w:val="4"/>
        </w:num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Compléter </w:t>
      </w:r>
      <w:r w:rsidR="00890C69" w:rsidRPr="00EF33E4">
        <w:rPr>
          <w:rFonts w:ascii="Arial" w:hAnsi="Arial" w:cs="Arial"/>
          <w:color w:val="000000" w:themeColor="text1"/>
          <w:sz w:val="22"/>
          <w:szCs w:val="22"/>
        </w:rPr>
        <w:t>les données</w:t>
      </w:r>
      <w:r w:rsidRPr="00EF33E4">
        <w:rPr>
          <w:rFonts w:ascii="Arial" w:hAnsi="Arial" w:cs="Arial"/>
          <w:color w:val="000000" w:themeColor="text1"/>
          <w:sz w:val="22"/>
          <w:szCs w:val="22"/>
        </w:rPr>
        <w:t>.</w:t>
      </w:r>
    </w:p>
    <w:p w14:paraId="05E58B38" w14:textId="77777777" w:rsidR="00321DC1" w:rsidRPr="00321DC1" w:rsidRDefault="00321DC1" w:rsidP="00321DC1">
      <w:pPr>
        <w:jc w:val="both"/>
        <w:rPr>
          <w:rFonts w:ascii="Arial" w:hAnsi="Arial" w:cs="Arial"/>
          <w:color w:val="000000" w:themeColor="text1"/>
          <w:sz w:val="13"/>
          <w:szCs w:val="13"/>
        </w:rPr>
      </w:pPr>
    </w:p>
    <w:p w14:paraId="73532E18" w14:textId="5E5991B6" w:rsidR="00571259" w:rsidRDefault="00571259" w:rsidP="002D2BF4">
      <w:pPr>
        <w:pStyle w:val="Paragraphedeliste"/>
        <w:numPr>
          <w:ilvl w:val="0"/>
          <w:numId w:val="4"/>
        </w:num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Présenter le graphique, indiquer le seuil de rentabilité </w:t>
      </w:r>
      <w:r w:rsidR="002A4886">
        <w:rPr>
          <w:rFonts w:ascii="Arial" w:hAnsi="Arial" w:cs="Arial"/>
          <w:color w:val="000000" w:themeColor="text1"/>
          <w:sz w:val="22"/>
          <w:szCs w:val="22"/>
        </w:rPr>
        <w:t xml:space="preserve">en dressant une ligne verticale </w:t>
      </w:r>
      <w:r w:rsidRPr="00EF33E4">
        <w:rPr>
          <w:rFonts w:ascii="Arial" w:hAnsi="Arial" w:cs="Arial"/>
          <w:color w:val="000000" w:themeColor="text1"/>
          <w:sz w:val="22"/>
          <w:szCs w:val="22"/>
        </w:rPr>
        <w:t>sur l’axe des abscisses</w:t>
      </w:r>
      <w:r w:rsidR="00E178F8">
        <w:rPr>
          <w:rStyle w:val="Appelnotedebasdep"/>
          <w:rFonts w:ascii="Arial" w:hAnsi="Arial" w:cs="Arial"/>
          <w:color w:val="000000" w:themeColor="text1"/>
          <w:sz w:val="22"/>
          <w:szCs w:val="22"/>
        </w:rPr>
        <w:footnoteReference w:id="4"/>
      </w:r>
      <w:r w:rsidRPr="00EF33E4">
        <w:rPr>
          <w:rFonts w:ascii="Arial" w:hAnsi="Arial" w:cs="Arial"/>
          <w:color w:val="000000" w:themeColor="text1"/>
          <w:sz w:val="22"/>
          <w:szCs w:val="22"/>
        </w:rPr>
        <w:t xml:space="preserve"> </w:t>
      </w:r>
      <w:r w:rsidR="002A4886">
        <w:rPr>
          <w:rFonts w:ascii="Arial" w:hAnsi="Arial" w:cs="Arial"/>
          <w:color w:val="000000" w:themeColor="text1"/>
          <w:sz w:val="22"/>
          <w:szCs w:val="22"/>
        </w:rPr>
        <w:t xml:space="preserve">à l’intersection entre la courbe de la marge sur coût variable et celle des charges fixes. </w:t>
      </w:r>
    </w:p>
    <w:p w14:paraId="70063880" w14:textId="77777777" w:rsidR="002A4886" w:rsidRPr="002A4886" w:rsidRDefault="002A4886" w:rsidP="002A4886">
      <w:pPr>
        <w:pStyle w:val="Paragraphedeliste"/>
        <w:rPr>
          <w:rFonts w:ascii="Arial" w:hAnsi="Arial" w:cs="Arial"/>
          <w:color w:val="000000" w:themeColor="text1"/>
          <w:sz w:val="22"/>
          <w:szCs w:val="22"/>
        </w:rPr>
      </w:pPr>
    </w:p>
    <w:p w14:paraId="504E89B8" w14:textId="7FCC0394" w:rsidR="002A4886" w:rsidRPr="00321DC1" w:rsidRDefault="002A4886" w:rsidP="002D2BF4">
      <w:pPr>
        <w:pStyle w:val="Paragraphedeliste"/>
        <w:numPr>
          <w:ilvl w:val="0"/>
          <w:numId w:val="4"/>
        </w:numPr>
        <w:jc w:val="both"/>
        <w:rPr>
          <w:rFonts w:ascii="Arial" w:hAnsi="Arial" w:cs="Arial"/>
          <w:color w:val="000000" w:themeColor="text1"/>
          <w:sz w:val="22"/>
          <w:szCs w:val="22"/>
        </w:rPr>
      </w:pPr>
      <w:r>
        <w:rPr>
          <w:rFonts w:ascii="Arial" w:hAnsi="Arial" w:cs="Arial"/>
          <w:color w:val="000000" w:themeColor="text1"/>
          <w:sz w:val="22"/>
          <w:szCs w:val="22"/>
        </w:rPr>
        <w:t xml:space="preserve">Indiquer à quoi correspondent les espaces entre les deux courbes en dessous </w:t>
      </w:r>
      <w:proofErr w:type="gramStart"/>
      <w:r>
        <w:rPr>
          <w:rFonts w:ascii="Arial" w:hAnsi="Arial" w:cs="Arial"/>
          <w:color w:val="000000" w:themeColor="text1"/>
          <w:sz w:val="22"/>
          <w:szCs w:val="22"/>
        </w:rPr>
        <w:t>du points</w:t>
      </w:r>
      <w:proofErr w:type="gramEnd"/>
      <w:r>
        <w:rPr>
          <w:rFonts w:ascii="Arial" w:hAnsi="Arial" w:cs="Arial"/>
          <w:color w:val="000000" w:themeColor="text1"/>
          <w:sz w:val="22"/>
          <w:szCs w:val="22"/>
        </w:rPr>
        <w:t xml:space="preserve"> d’intersection et au-dessus du point d’intersection.</w:t>
      </w:r>
    </w:p>
    <w:p w14:paraId="2234258B" w14:textId="77777777" w:rsidR="00321DC1" w:rsidRPr="00321DC1" w:rsidRDefault="00321DC1" w:rsidP="00321DC1">
      <w:pPr>
        <w:jc w:val="both"/>
        <w:rPr>
          <w:rFonts w:ascii="Arial" w:hAnsi="Arial" w:cs="Arial"/>
          <w:color w:val="000000" w:themeColor="text1"/>
          <w:sz w:val="13"/>
          <w:szCs w:val="13"/>
        </w:rPr>
      </w:pPr>
    </w:p>
    <w:p w14:paraId="3BA7C1D0" w14:textId="4BAD02D3" w:rsidR="00E8570B" w:rsidRPr="002C2161" w:rsidRDefault="00571259" w:rsidP="00E178F8">
      <w:pPr>
        <w:pStyle w:val="Paragraphedeliste"/>
        <w:numPr>
          <w:ilvl w:val="0"/>
          <w:numId w:val="4"/>
        </w:numPr>
        <w:jc w:val="both"/>
        <w:rPr>
          <w:rFonts w:ascii="Arial" w:hAnsi="Arial" w:cs="Arial"/>
          <w:color w:val="000000" w:themeColor="text1"/>
          <w:sz w:val="22"/>
          <w:szCs w:val="22"/>
        </w:rPr>
      </w:pPr>
      <w:r w:rsidRPr="00EF33E4">
        <w:rPr>
          <w:rFonts w:ascii="Arial" w:hAnsi="Arial" w:cs="Arial"/>
          <w:color w:val="000000" w:themeColor="text1"/>
          <w:sz w:val="22"/>
          <w:szCs w:val="22"/>
        </w:rPr>
        <w:t xml:space="preserve">Conclure sur la décision à prendre concernant la </w:t>
      </w:r>
      <w:r w:rsidR="00507851">
        <w:rPr>
          <w:rFonts w:ascii="Arial" w:hAnsi="Arial" w:cs="Arial"/>
          <w:color w:val="000000" w:themeColor="text1"/>
          <w:sz w:val="22"/>
          <w:szCs w:val="22"/>
        </w:rPr>
        <w:t>ligne</w:t>
      </w:r>
      <w:r w:rsidRPr="00EF33E4">
        <w:rPr>
          <w:rFonts w:ascii="Arial" w:hAnsi="Arial" w:cs="Arial"/>
          <w:color w:val="000000" w:themeColor="text1"/>
          <w:sz w:val="22"/>
          <w:szCs w:val="22"/>
        </w:rPr>
        <w:t xml:space="preserve"> des « Vestes de Nîmes »</w:t>
      </w:r>
    </w:p>
    <w:p w14:paraId="3DD00638" w14:textId="77777777" w:rsidR="00BD5BA3" w:rsidRDefault="00BD5BA3" w:rsidP="00E178F8">
      <w:pPr>
        <w:jc w:val="both"/>
        <w:rPr>
          <w:rFonts w:ascii="Arial" w:hAnsi="Arial" w:cs="Arial"/>
          <w:sz w:val="13"/>
          <w:szCs w:val="13"/>
          <w:shd w:val="clear" w:color="auto" w:fill="FFFFFF"/>
        </w:rPr>
      </w:pPr>
    </w:p>
    <w:p w14:paraId="2DF34D92" w14:textId="77777777" w:rsidR="00BD5BA3" w:rsidRDefault="00BD5BA3" w:rsidP="00E178F8">
      <w:pPr>
        <w:jc w:val="both"/>
        <w:rPr>
          <w:rFonts w:ascii="Arial" w:hAnsi="Arial" w:cs="Arial"/>
          <w:sz w:val="13"/>
          <w:szCs w:val="13"/>
          <w:shd w:val="clear" w:color="auto" w:fill="FFFFFF"/>
        </w:rPr>
      </w:pPr>
    </w:p>
    <w:p w14:paraId="5076993E" w14:textId="77777777" w:rsidR="00BD5BA3" w:rsidRDefault="00BD5BA3" w:rsidP="00E178F8">
      <w:pPr>
        <w:jc w:val="both"/>
        <w:rPr>
          <w:rFonts w:ascii="Arial" w:hAnsi="Arial" w:cs="Arial"/>
          <w:sz w:val="13"/>
          <w:szCs w:val="13"/>
          <w:shd w:val="clear" w:color="auto" w:fill="FFFFFF"/>
        </w:rPr>
      </w:pPr>
    </w:p>
    <w:p w14:paraId="412C7FBE" w14:textId="20167483" w:rsidR="00BD5BA3" w:rsidRDefault="00BD5BA3" w:rsidP="00E178F8">
      <w:pPr>
        <w:jc w:val="both"/>
        <w:rPr>
          <w:rFonts w:ascii="Arial" w:hAnsi="Arial" w:cs="Arial"/>
          <w:sz w:val="13"/>
          <w:szCs w:val="13"/>
          <w:shd w:val="clear" w:color="auto" w:fill="FFFFFF"/>
        </w:rPr>
      </w:pPr>
      <w:r>
        <w:rPr>
          <w:rFonts w:ascii="Arial" w:hAnsi="Arial" w:cs="Arial"/>
          <w:noProof/>
          <w:color w:val="000000" w:themeColor="text1"/>
          <w:sz w:val="22"/>
          <w:szCs w:val="22"/>
        </w:rPr>
        <mc:AlternateContent>
          <mc:Choice Requires="wps">
            <w:drawing>
              <wp:inline distT="0" distB="0" distL="0" distR="0" wp14:anchorId="743C4EC3" wp14:editId="01FB486F">
                <wp:extent cx="6645910" cy="675936"/>
                <wp:effectExtent l="25400" t="25400" r="34290" b="35560"/>
                <wp:docPr id="485480512" name="Rectangle : coins arrondis 1"/>
                <wp:cNvGraphicFramePr/>
                <a:graphic xmlns:a="http://schemas.openxmlformats.org/drawingml/2006/main">
                  <a:graphicData uri="http://schemas.microsoft.com/office/word/2010/wordprocessingShape">
                    <wps:wsp>
                      <wps:cNvSpPr/>
                      <wps:spPr>
                        <a:xfrm>
                          <a:off x="0" y="0"/>
                          <a:ext cx="6645910" cy="675936"/>
                        </a:xfrm>
                        <a:prstGeom prst="roundRect">
                          <a:avLst/>
                        </a:prstGeom>
                        <a:ln w="57150">
                          <a:prstDash val="dash"/>
                          <a:extLst>
                            <a:ext uri="{C807C97D-BFC1-408E-A445-0C87EB9F89A2}">
                              <ask:lineSketchStyleProps xmlns:ask="http://schemas.microsoft.com/office/drawing/2018/sketchyshapes" sd="1219033472">
                                <a:custGeom>
                                  <a:avLst/>
                                  <a:gdLst>
                                    <a:gd name="connsiteX0" fmla="*/ 0 w 6645910"/>
                                    <a:gd name="connsiteY0" fmla="*/ 162761 h 976549"/>
                                    <a:gd name="connsiteX1" fmla="*/ 162761 w 6645910"/>
                                    <a:gd name="connsiteY1" fmla="*/ 0 h 976549"/>
                                    <a:gd name="connsiteX2" fmla="*/ 731596 w 6645910"/>
                                    <a:gd name="connsiteY2" fmla="*/ 0 h 976549"/>
                                    <a:gd name="connsiteX3" fmla="*/ 1174023 w 6645910"/>
                                    <a:gd name="connsiteY3" fmla="*/ 0 h 976549"/>
                                    <a:gd name="connsiteX4" fmla="*/ 1869266 w 6645910"/>
                                    <a:gd name="connsiteY4" fmla="*/ 0 h 976549"/>
                                    <a:gd name="connsiteX5" fmla="*/ 2374897 w 6645910"/>
                                    <a:gd name="connsiteY5" fmla="*/ 0 h 976549"/>
                                    <a:gd name="connsiteX6" fmla="*/ 2817324 w 6645910"/>
                                    <a:gd name="connsiteY6" fmla="*/ 0 h 976549"/>
                                    <a:gd name="connsiteX7" fmla="*/ 3322955 w 6645910"/>
                                    <a:gd name="connsiteY7" fmla="*/ 0 h 976549"/>
                                    <a:gd name="connsiteX8" fmla="*/ 4018198 w 6645910"/>
                                    <a:gd name="connsiteY8" fmla="*/ 0 h 976549"/>
                                    <a:gd name="connsiteX9" fmla="*/ 4523829 w 6645910"/>
                                    <a:gd name="connsiteY9" fmla="*/ 0 h 976549"/>
                                    <a:gd name="connsiteX10" fmla="*/ 4966256 w 6645910"/>
                                    <a:gd name="connsiteY10" fmla="*/ 0 h 976549"/>
                                    <a:gd name="connsiteX11" fmla="*/ 5471887 w 6645910"/>
                                    <a:gd name="connsiteY11" fmla="*/ 0 h 976549"/>
                                    <a:gd name="connsiteX12" fmla="*/ 6483149 w 6645910"/>
                                    <a:gd name="connsiteY12" fmla="*/ 0 h 976549"/>
                                    <a:gd name="connsiteX13" fmla="*/ 6645910 w 6645910"/>
                                    <a:gd name="connsiteY13" fmla="*/ 162761 h 976549"/>
                                    <a:gd name="connsiteX14" fmla="*/ 6645910 w 6645910"/>
                                    <a:gd name="connsiteY14" fmla="*/ 813788 h 976549"/>
                                    <a:gd name="connsiteX15" fmla="*/ 6483149 w 6645910"/>
                                    <a:gd name="connsiteY15" fmla="*/ 976549 h 976549"/>
                                    <a:gd name="connsiteX16" fmla="*/ 6040722 w 6645910"/>
                                    <a:gd name="connsiteY16" fmla="*/ 976549 h 976549"/>
                                    <a:gd name="connsiteX17" fmla="*/ 5471887 w 6645910"/>
                                    <a:gd name="connsiteY17" fmla="*/ 976549 h 976549"/>
                                    <a:gd name="connsiteX18" fmla="*/ 4776644 w 6645910"/>
                                    <a:gd name="connsiteY18" fmla="*/ 976549 h 976549"/>
                                    <a:gd name="connsiteX19" fmla="*/ 4271013 w 6645910"/>
                                    <a:gd name="connsiteY19" fmla="*/ 976549 h 976549"/>
                                    <a:gd name="connsiteX20" fmla="*/ 3638974 w 6645910"/>
                                    <a:gd name="connsiteY20" fmla="*/ 976549 h 976549"/>
                                    <a:gd name="connsiteX21" fmla="*/ 3196547 w 6645910"/>
                                    <a:gd name="connsiteY21" fmla="*/ 976549 h 976549"/>
                                    <a:gd name="connsiteX22" fmla="*/ 2438101 w 6645910"/>
                                    <a:gd name="connsiteY22" fmla="*/ 976549 h 976549"/>
                                    <a:gd name="connsiteX23" fmla="*/ 1806062 w 6645910"/>
                                    <a:gd name="connsiteY23" fmla="*/ 976549 h 976549"/>
                                    <a:gd name="connsiteX24" fmla="*/ 1047615 w 6645910"/>
                                    <a:gd name="connsiteY24" fmla="*/ 976549 h 976549"/>
                                    <a:gd name="connsiteX25" fmla="*/ 162761 w 6645910"/>
                                    <a:gd name="connsiteY25" fmla="*/ 976549 h 976549"/>
                                    <a:gd name="connsiteX26" fmla="*/ 0 w 6645910"/>
                                    <a:gd name="connsiteY26" fmla="*/ 813788 h 976549"/>
                                    <a:gd name="connsiteX27" fmla="*/ 0 w 6645910"/>
                                    <a:gd name="connsiteY27" fmla="*/ 162761 h 97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645910" h="976549" fill="none" extrusionOk="0">
                                      <a:moveTo>
                                        <a:pt x="0" y="162761"/>
                                      </a:moveTo>
                                      <a:cubicBezTo>
                                        <a:pt x="-236" y="67980"/>
                                        <a:pt x="78387" y="3475"/>
                                        <a:pt x="162761" y="0"/>
                                      </a:cubicBezTo>
                                      <a:cubicBezTo>
                                        <a:pt x="401853" y="-21674"/>
                                        <a:pt x="523828" y="-3754"/>
                                        <a:pt x="731596" y="0"/>
                                      </a:cubicBezTo>
                                      <a:cubicBezTo>
                                        <a:pt x="939365" y="3754"/>
                                        <a:pt x="1010485" y="-16401"/>
                                        <a:pt x="1174023" y="0"/>
                                      </a:cubicBezTo>
                                      <a:cubicBezTo>
                                        <a:pt x="1337561" y="16401"/>
                                        <a:pt x="1619544" y="4770"/>
                                        <a:pt x="1869266" y="0"/>
                                      </a:cubicBezTo>
                                      <a:cubicBezTo>
                                        <a:pt x="2118988" y="-4770"/>
                                        <a:pt x="2184002" y="1161"/>
                                        <a:pt x="2374897" y="0"/>
                                      </a:cubicBezTo>
                                      <a:cubicBezTo>
                                        <a:pt x="2565792" y="-1161"/>
                                        <a:pt x="2598518" y="2436"/>
                                        <a:pt x="2817324" y="0"/>
                                      </a:cubicBezTo>
                                      <a:cubicBezTo>
                                        <a:pt x="3036130" y="-2436"/>
                                        <a:pt x="3190179" y="-8086"/>
                                        <a:pt x="3322955" y="0"/>
                                      </a:cubicBezTo>
                                      <a:cubicBezTo>
                                        <a:pt x="3455731" y="8086"/>
                                        <a:pt x="3714874" y="-2006"/>
                                        <a:pt x="4018198" y="0"/>
                                      </a:cubicBezTo>
                                      <a:cubicBezTo>
                                        <a:pt x="4321522" y="2006"/>
                                        <a:pt x="4354669" y="16088"/>
                                        <a:pt x="4523829" y="0"/>
                                      </a:cubicBezTo>
                                      <a:cubicBezTo>
                                        <a:pt x="4692989" y="-16088"/>
                                        <a:pt x="4795752" y="-8041"/>
                                        <a:pt x="4966256" y="0"/>
                                      </a:cubicBezTo>
                                      <a:cubicBezTo>
                                        <a:pt x="5136760" y="8041"/>
                                        <a:pt x="5243984" y="18446"/>
                                        <a:pt x="5471887" y="0"/>
                                      </a:cubicBezTo>
                                      <a:cubicBezTo>
                                        <a:pt x="5699790" y="-18446"/>
                                        <a:pt x="6000746" y="-25653"/>
                                        <a:pt x="6483149" y="0"/>
                                      </a:cubicBezTo>
                                      <a:cubicBezTo>
                                        <a:pt x="6568951" y="490"/>
                                        <a:pt x="6660880" y="88594"/>
                                        <a:pt x="6645910" y="162761"/>
                                      </a:cubicBezTo>
                                      <a:cubicBezTo>
                                        <a:pt x="6630075" y="398962"/>
                                        <a:pt x="6635362" y="611154"/>
                                        <a:pt x="6645910" y="813788"/>
                                      </a:cubicBezTo>
                                      <a:cubicBezTo>
                                        <a:pt x="6639782" y="892733"/>
                                        <a:pt x="6552956" y="985883"/>
                                        <a:pt x="6483149" y="976549"/>
                                      </a:cubicBezTo>
                                      <a:cubicBezTo>
                                        <a:pt x="6342699" y="961751"/>
                                        <a:pt x="6239950" y="994269"/>
                                        <a:pt x="6040722" y="976549"/>
                                      </a:cubicBezTo>
                                      <a:cubicBezTo>
                                        <a:pt x="5841494" y="958829"/>
                                        <a:pt x="5736022" y="948498"/>
                                        <a:pt x="5471887" y="976549"/>
                                      </a:cubicBezTo>
                                      <a:cubicBezTo>
                                        <a:pt x="5207752" y="1004600"/>
                                        <a:pt x="5032793" y="976156"/>
                                        <a:pt x="4776644" y="976549"/>
                                      </a:cubicBezTo>
                                      <a:cubicBezTo>
                                        <a:pt x="4520495" y="976942"/>
                                        <a:pt x="4521463" y="958146"/>
                                        <a:pt x="4271013" y="976549"/>
                                      </a:cubicBezTo>
                                      <a:cubicBezTo>
                                        <a:pt x="4020563" y="994952"/>
                                        <a:pt x="3887183" y="952889"/>
                                        <a:pt x="3638974" y="976549"/>
                                      </a:cubicBezTo>
                                      <a:cubicBezTo>
                                        <a:pt x="3390765" y="1000209"/>
                                        <a:pt x="3389028" y="960780"/>
                                        <a:pt x="3196547" y="976549"/>
                                      </a:cubicBezTo>
                                      <a:cubicBezTo>
                                        <a:pt x="3004066" y="992318"/>
                                        <a:pt x="2747670" y="970724"/>
                                        <a:pt x="2438101" y="976549"/>
                                      </a:cubicBezTo>
                                      <a:cubicBezTo>
                                        <a:pt x="2128532" y="982374"/>
                                        <a:pt x="1982923" y="969459"/>
                                        <a:pt x="1806062" y="976549"/>
                                      </a:cubicBezTo>
                                      <a:cubicBezTo>
                                        <a:pt x="1629201" y="983639"/>
                                        <a:pt x="1365444" y="976709"/>
                                        <a:pt x="1047615" y="976549"/>
                                      </a:cubicBezTo>
                                      <a:cubicBezTo>
                                        <a:pt x="729786" y="976389"/>
                                        <a:pt x="539515" y="1019404"/>
                                        <a:pt x="162761" y="976549"/>
                                      </a:cubicBezTo>
                                      <a:cubicBezTo>
                                        <a:pt x="63408" y="966409"/>
                                        <a:pt x="9315" y="911179"/>
                                        <a:pt x="0" y="813788"/>
                                      </a:cubicBezTo>
                                      <a:cubicBezTo>
                                        <a:pt x="14735" y="578519"/>
                                        <a:pt x="12727" y="386804"/>
                                        <a:pt x="0" y="162761"/>
                                      </a:cubicBezTo>
                                      <a:close/>
                                    </a:path>
                                    <a:path w="6645910" h="976549" stroke="0" extrusionOk="0">
                                      <a:moveTo>
                                        <a:pt x="0" y="162761"/>
                                      </a:moveTo>
                                      <a:cubicBezTo>
                                        <a:pt x="-4939" y="69825"/>
                                        <a:pt x="66914" y="2236"/>
                                        <a:pt x="162761" y="0"/>
                                      </a:cubicBezTo>
                                      <a:cubicBezTo>
                                        <a:pt x="509018" y="27591"/>
                                        <a:pt x="756271" y="-3216"/>
                                        <a:pt x="921208" y="0"/>
                                      </a:cubicBezTo>
                                      <a:cubicBezTo>
                                        <a:pt x="1086145" y="3216"/>
                                        <a:pt x="1231073" y="-20724"/>
                                        <a:pt x="1490042" y="0"/>
                                      </a:cubicBezTo>
                                      <a:cubicBezTo>
                                        <a:pt x="1749011" y="20724"/>
                                        <a:pt x="1814329" y="-7269"/>
                                        <a:pt x="1995674" y="0"/>
                                      </a:cubicBezTo>
                                      <a:cubicBezTo>
                                        <a:pt x="2177019" y="7269"/>
                                        <a:pt x="2424126" y="-19502"/>
                                        <a:pt x="2690916" y="0"/>
                                      </a:cubicBezTo>
                                      <a:cubicBezTo>
                                        <a:pt x="2957706" y="19502"/>
                                        <a:pt x="3004042" y="14127"/>
                                        <a:pt x="3259751" y="0"/>
                                      </a:cubicBezTo>
                                      <a:cubicBezTo>
                                        <a:pt x="3515460" y="-14127"/>
                                        <a:pt x="3835834" y="12915"/>
                                        <a:pt x="4018198" y="0"/>
                                      </a:cubicBezTo>
                                      <a:cubicBezTo>
                                        <a:pt x="4200562" y="-12915"/>
                                        <a:pt x="4385121" y="-7476"/>
                                        <a:pt x="4523829" y="0"/>
                                      </a:cubicBezTo>
                                      <a:cubicBezTo>
                                        <a:pt x="4662537" y="7476"/>
                                        <a:pt x="5000359" y="-8747"/>
                                        <a:pt x="5282275" y="0"/>
                                      </a:cubicBezTo>
                                      <a:cubicBezTo>
                                        <a:pt x="5564191" y="8747"/>
                                        <a:pt x="5575535" y="-1927"/>
                                        <a:pt x="5724702" y="0"/>
                                      </a:cubicBezTo>
                                      <a:cubicBezTo>
                                        <a:pt x="5873869" y="1927"/>
                                        <a:pt x="6123799" y="-1055"/>
                                        <a:pt x="6483149" y="0"/>
                                      </a:cubicBezTo>
                                      <a:cubicBezTo>
                                        <a:pt x="6578297" y="7827"/>
                                        <a:pt x="6647900" y="93486"/>
                                        <a:pt x="6645910" y="162761"/>
                                      </a:cubicBezTo>
                                      <a:cubicBezTo>
                                        <a:pt x="6674039" y="421021"/>
                                        <a:pt x="6627728" y="529728"/>
                                        <a:pt x="6645910" y="813788"/>
                                      </a:cubicBezTo>
                                      <a:cubicBezTo>
                                        <a:pt x="6650192" y="898362"/>
                                        <a:pt x="6569724" y="975268"/>
                                        <a:pt x="6483149" y="976549"/>
                                      </a:cubicBezTo>
                                      <a:cubicBezTo>
                                        <a:pt x="6236742" y="997169"/>
                                        <a:pt x="6009515" y="956889"/>
                                        <a:pt x="5851110" y="976549"/>
                                      </a:cubicBezTo>
                                      <a:cubicBezTo>
                                        <a:pt x="5692705" y="996209"/>
                                        <a:pt x="5425032" y="964149"/>
                                        <a:pt x="5092664" y="976549"/>
                                      </a:cubicBezTo>
                                      <a:cubicBezTo>
                                        <a:pt x="4760296" y="988949"/>
                                        <a:pt x="4591527" y="950342"/>
                                        <a:pt x="4460625" y="976549"/>
                                      </a:cubicBezTo>
                                      <a:cubicBezTo>
                                        <a:pt x="4329723" y="1002756"/>
                                        <a:pt x="4195036" y="987478"/>
                                        <a:pt x="4018198" y="976549"/>
                                      </a:cubicBezTo>
                                      <a:cubicBezTo>
                                        <a:pt x="3841360" y="965620"/>
                                        <a:pt x="3713560" y="990727"/>
                                        <a:pt x="3512567" y="976549"/>
                                      </a:cubicBezTo>
                                      <a:cubicBezTo>
                                        <a:pt x="3311574" y="962371"/>
                                        <a:pt x="3122882" y="981662"/>
                                        <a:pt x="2754120" y="976549"/>
                                      </a:cubicBezTo>
                                      <a:cubicBezTo>
                                        <a:pt x="2385358" y="971436"/>
                                        <a:pt x="2358202" y="984264"/>
                                        <a:pt x="2122081" y="976549"/>
                                      </a:cubicBezTo>
                                      <a:cubicBezTo>
                                        <a:pt x="1885960" y="968834"/>
                                        <a:pt x="1855319" y="988662"/>
                                        <a:pt x="1616450" y="976549"/>
                                      </a:cubicBezTo>
                                      <a:cubicBezTo>
                                        <a:pt x="1377581" y="964436"/>
                                        <a:pt x="1157934" y="972022"/>
                                        <a:pt x="984411" y="976549"/>
                                      </a:cubicBezTo>
                                      <a:cubicBezTo>
                                        <a:pt x="810888" y="981076"/>
                                        <a:pt x="457039" y="1004708"/>
                                        <a:pt x="162761" y="976549"/>
                                      </a:cubicBezTo>
                                      <a:cubicBezTo>
                                        <a:pt x="77504" y="962299"/>
                                        <a:pt x="8043" y="912375"/>
                                        <a:pt x="0" y="813788"/>
                                      </a:cubicBezTo>
                                      <a:cubicBezTo>
                                        <a:pt x="31307" y="532775"/>
                                        <a:pt x="-21680" y="367867"/>
                                        <a:pt x="0" y="162761"/>
                                      </a:cubicBezTo>
                                      <a:close/>
                                    </a:path>
                                  </a:pathLst>
                                </a:custGeom>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34828DFD" w14:textId="73656774" w:rsidR="00BD5BA3" w:rsidRPr="00BD5BA3" w:rsidRDefault="00BD5BA3" w:rsidP="00BD5BA3">
                            <w:pPr>
                              <w:jc w:val="both"/>
                              <w:rPr>
                                <w:rFonts w:ascii="Arial" w:hAnsi="Arial" w:cs="Arial"/>
                                <w:color w:val="000000" w:themeColor="text1"/>
                                <w:sz w:val="22"/>
                                <w:szCs w:val="22"/>
                              </w:rPr>
                            </w:pPr>
                            <w:r>
                              <w:rPr>
                                <w:rFonts w:ascii="Arial" w:hAnsi="Arial" w:cs="Arial"/>
                                <w:color w:val="000000" w:themeColor="text1"/>
                                <w:sz w:val="22"/>
                                <w:szCs w:val="22"/>
                              </w:rPr>
                              <w:t xml:space="preserve">Les responsables s’interrogent, soucieux de l’avis des consommateurs et des tendances de consommation, ils souhaitent connaitre </w:t>
                            </w:r>
                            <w:r w:rsidRPr="00E61CDD">
                              <w:rPr>
                                <w:rFonts w:ascii="Arial" w:hAnsi="Arial" w:cs="Arial"/>
                                <w:color w:val="000000" w:themeColor="text1"/>
                                <w:sz w:val="22"/>
                                <w:szCs w:val="22"/>
                              </w:rPr>
                              <w:t>les évolutions du marché</w:t>
                            </w:r>
                            <w:r>
                              <w:rPr>
                                <w:rFonts w:ascii="Arial" w:hAnsi="Arial" w:cs="Arial"/>
                                <w:color w:val="000000" w:themeColor="text1"/>
                                <w:sz w:val="22"/>
                                <w:szCs w:val="22"/>
                              </w:rPr>
                              <w:t>. Pour cela, ils décident m</w:t>
                            </w:r>
                            <w:r w:rsidRPr="00E61CDD">
                              <w:rPr>
                                <w:rFonts w:ascii="Arial" w:hAnsi="Arial" w:cs="Arial"/>
                                <w:color w:val="000000" w:themeColor="text1"/>
                                <w:sz w:val="22"/>
                                <w:szCs w:val="22"/>
                                <w:shd w:val="clear" w:color="auto" w:fill="FFFFFF"/>
                              </w:rPr>
                              <w:t>ett</w:t>
                            </w:r>
                            <w:r>
                              <w:rPr>
                                <w:rFonts w:ascii="Arial" w:hAnsi="Arial" w:cs="Arial"/>
                                <w:color w:val="000000" w:themeColor="text1"/>
                                <w:sz w:val="22"/>
                                <w:szCs w:val="22"/>
                                <w:shd w:val="clear" w:color="auto" w:fill="FFFFFF"/>
                              </w:rPr>
                              <w:t>re</w:t>
                            </w:r>
                            <w:r w:rsidRPr="00E61CDD">
                              <w:rPr>
                                <w:rFonts w:ascii="Arial" w:hAnsi="Arial" w:cs="Arial"/>
                                <w:color w:val="000000" w:themeColor="text1"/>
                                <w:sz w:val="22"/>
                                <w:szCs w:val="22"/>
                                <w:shd w:val="clear" w:color="auto" w:fill="FFFFFF"/>
                              </w:rPr>
                              <w:t xml:space="preserve"> en place une veille informationnelle</w:t>
                            </w:r>
                            <w:r>
                              <w:rPr>
                                <w:rFonts w:ascii="Arial" w:hAnsi="Arial" w:cs="Arial"/>
                                <w:color w:val="000000" w:themeColor="text1"/>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3C4EC3" id="_x0000_s1027" style="width:523.3pt;height:5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" fillcolor="white [3201]" strokecolor="#156082 [3204]" strokeweight="4.5pt">
                <v:stroke dashstyle="dash" joinstyle="miter"/>
                <v:textbox>
                  <w:txbxContent>
                    <w:p w14:paraId="34828DFD" w14:textId="73656774" w:rsidR="00BD5BA3" w:rsidRPr="00BD5BA3" w:rsidRDefault="00BD5BA3" w:rsidP="00BD5BA3">
                      <w:pPr>
                        <w:jc w:val="both"/>
                        <w:rPr>
                          <w:rFonts w:ascii="Arial" w:hAnsi="Arial" w:cs="Arial"/>
                          <w:color w:val="000000" w:themeColor="text1"/>
                          <w:sz w:val="22"/>
                          <w:szCs w:val="22"/>
                        </w:rPr>
                      </w:pPr>
                      <w:r>
                        <w:rPr>
                          <w:rFonts w:ascii="Arial" w:hAnsi="Arial" w:cs="Arial"/>
                          <w:color w:val="000000" w:themeColor="text1"/>
                          <w:sz w:val="22"/>
                          <w:szCs w:val="22"/>
                        </w:rPr>
                        <w:t xml:space="preserve">Les responsables s’interrogent, soucieux de l’avis des consommateurs et des tendances de consommation, ils souhaitent connaitre </w:t>
                      </w:r>
                      <w:r w:rsidRPr="00E61CDD">
                        <w:rPr>
                          <w:rFonts w:ascii="Arial" w:hAnsi="Arial" w:cs="Arial"/>
                          <w:color w:val="000000" w:themeColor="text1"/>
                          <w:sz w:val="22"/>
                          <w:szCs w:val="22"/>
                        </w:rPr>
                        <w:t>les évolutions du marché</w:t>
                      </w:r>
                      <w:r>
                        <w:rPr>
                          <w:rFonts w:ascii="Arial" w:hAnsi="Arial" w:cs="Arial"/>
                          <w:color w:val="000000" w:themeColor="text1"/>
                          <w:sz w:val="22"/>
                          <w:szCs w:val="22"/>
                        </w:rPr>
                        <w:t>. Pour cela, ils décident m</w:t>
                      </w:r>
                      <w:r w:rsidRPr="00E61CDD">
                        <w:rPr>
                          <w:rFonts w:ascii="Arial" w:hAnsi="Arial" w:cs="Arial"/>
                          <w:color w:val="000000" w:themeColor="text1"/>
                          <w:sz w:val="22"/>
                          <w:szCs w:val="22"/>
                          <w:shd w:val="clear" w:color="auto" w:fill="FFFFFF"/>
                        </w:rPr>
                        <w:t>ett</w:t>
                      </w:r>
                      <w:r>
                        <w:rPr>
                          <w:rFonts w:ascii="Arial" w:hAnsi="Arial" w:cs="Arial"/>
                          <w:color w:val="000000" w:themeColor="text1"/>
                          <w:sz w:val="22"/>
                          <w:szCs w:val="22"/>
                          <w:shd w:val="clear" w:color="auto" w:fill="FFFFFF"/>
                        </w:rPr>
                        <w:t>re</w:t>
                      </w:r>
                      <w:r w:rsidRPr="00E61CDD">
                        <w:rPr>
                          <w:rFonts w:ascii="Arial" w:hAnsi="Arial" w:cs="Arial"/>
                          <w:color w:val="000000" w:themeColor="text1"/>
                          <w:sz w:val="22"/>
                          <w:szCs w:val="22"/>
                          <w:shd w:val="clear" w:color="auto" w:fill="FFFFFF"/>
                        </w:rPr>
                        <w:t xml:space="preserve"> en place une veille informationnelle</w:t>
                      </w:r>
                      <w:r>
                        <w:rPr>
                          <w:rFonts w:ascii="Arial" w:hAnsi="Arial" w:cs="Arial"/>
                          <w:color w:val="000000" w:themeColor="text1"/>
                          <w:sz w:val="22"/>
                          <w:szCs w:val="22"/>
                          <w:shd w:val="clear" w:color="auto" w:fill="FFFFFF"/>
                        </w:rPr>
                        <w:t xml:space="preserve">. </w:t>
                      </w:r>
                    </w:p>
                  </w:txbxContent>
                </v:textbox>
                <w10:anchorlock/>
              </v:roundrect>
            </w:pict>
          </mc:Fallback>
        </mc:AlternateContent>
      </w:r>
    </w:p>
    <w:p w14:paraId="48C3BA88" w14:textId="77777777" w:rsidR="009C0635" w:rsidRDefault="009C0635" w:rsidP="002D2BF4">
      <w:pPr>
        <w:jc w:val="both"/>
        <w:rPr>
          <w:rFonts w:ascii="Arial" w:hAnsi="Arial" w:cs="Arial"/>
          <w:sz w:val="13"/>
          <w:szCs w:val="13"/>
          <w:shd w:val="clear" w:color="auto" w:fill="FFFFFF"/>
        </w:rPr>
      </w:pPr>
    </w:p>
    <w:p w14:paraId="15357865" w14:textId="77777777" w:rsidR="00BD5BA3" w:rsidRDefault="00BD5BA3" w:rsidP="002D2BF4">
      <w:pPr>
        <w:jc w:val="both"/>
        <w:rPr>
          <w:rFonts w:ascii="Arial" w:hAnsi="Arial" w:cs="Arial"/>
          <w:sz w:val="13"/>
          <w:szCs w:val="13"/>
          <w:shd w:val="clear" w:color="auto" w:fill="FFFFFF"/>
        </w:rPr>
      </w:pPr>
    </w:p>
    <w:p w14:paraId="1A6700E9" w14:textId="7ED4FE88" w:rsidR="00BD5BA3" w:rsidRPr="002C2161" w:rsidRDefault="00BD5BA3" w:rsidP="00BD5BA3">
      <w:pPr>
        <w:shd w:val="clear" w:color="auto" w:fill="FFFFFF" w:themeFill="background1"/>
        <w:jc w:val="both"/>
        <w:rPr>
          <w:rFonts w:ascii="Arial" w:hAnsi="Arial" w:cs="Arial"/>
          <w:b/>
          <w:bCs/>
          <w:color w:val="156082" w:themeColor="accent1"/>
        </w:rPr>
      </w:pPr>
      <w:r w:rsidRPr="002C2161">
        <w:rPr>
          <w:rFonts w:ascii="Arial" w:hAnsi="Arial" w:cs="Arial"/>
          <w:b/>
          <w:bCs/>
          <w:color w:val="156082" w:themeColor="accent1"/>
        </w:rPr>
        <w:t xml:space="preserve">ETAPE </w:t>
      </w:r>
      <w:r>
        <w:rPr>
          <w:rFonts w:ascii="Arial" w:hAnsi="Arial" w:cs="Arial"/>
          <w:b/>
          <w:bCs/>
          <w:color w:val="156082" w:themeColor="accent1"/>
        </w:rPr>
        <w:t xml:space="preserve">3 </w:t>
      </w:r>
      <w:r w:rsidRPr="002C2161">
        <w:rPr>
          <w:rFonts w:ascii="Arial" w:hAnsi="Arial" w:cs="Arial"/>
          <w:b/>
          <w:bCs/>
          <w:color w:val="156082" w:themeColor="accent1"/>
        </w:rPr>
        <w:t xml:space="preserve">– Veille Informationnelle – </w:t>
      </w:r>
      <w:r w:rsidRPr="002C2161">
        <w:rPr>
          <w:rFonts w:ascii="Chalkduster" w:hAnsi="Chalkduster" w:cs="Arial"/>
          <w:i/>
          <w:iCs/>
          <w:color w:val="156082" w:themeColor="accent1"/>
          <w:sz w:val="16"/>
          <w:szCs w:val="16"/>
          <w:shd w:val="clear" w:color="auto" w:fill="FFFFFF"/>
        </w:rPr>
        <w:t>(Document</w:t>
      </w:r>
      <w:r>
        <w:rPr>
          <w:rFonts w:ascii="Chalkduster" w:hAnsi="Chalkduster" w:cs="Arial"/>
          <w:i/>
          <w:iCs/>
          <w:color w:val="156082" w:themeColor="accent1"/>
          <w:sz w:val="16"/>
          <w:szCs w:val="16"/>
          <w:shd w:val="clear" w:color="auto" w:fill="FFFFFF"/>
        </w:rPr>
        <w:t>s</w:t>
      </w:r>
      <w:r w:rsidRPr="002C2161">
        <w:rPr>
          <w:rFonts w:ascii="Chalkduster" w:hAnsi="Chalkduster" w:cs="Arial"/>
          <w:i/>
          <w:iCs/>
          <w:color w:val="156082" w:themeColor="accent1"/>
          <w:sz w:val="16"/>
          <w:szCs w:val="16"/>
          <w:shd w:val="clear" w:color="auto" w:fill="FFFFFF"/>
        </w:rPr>
        <w:t xml:space="preserve"> </w:t>
      </w:r>
      <w:r>
        <w:rPr>
          <w:rFonts w:ascii="Chalkduster" w:hAnsi="Chalkduster" w:cs="Arial"/>
          <w:i/>
          <w:iCs/>
          <w:color w:val="156082" w:themeColor="accent1"/>
          <w:sz w:val="16"/>
          <w:szCs w:val="16"/>
          <w:shd w:val="clear" w:color="auto" w:fill="FFFFFF"/>
        </w:rPr>
        <w:t>5 et 6</w:t>
      </w:r>
      <w:r w:rsidRPr="002C2161">
        <w:rPr>
          <w:rFonts w:ascii="Chalkduster" w:hAnsi="Chalkduster" w:cs="Arial"/>
          <w:i/>
          <w:iCs/>
          <w:color w:val="156082" w:themeColor="accent1"/>
          <w:sz w:val="16"/>
          <w:szCs w:val="16"/>
          <w:shd w:val="clear" w:color="auto" w:fill="FFFFFF"/>
        </w:rPr>
        <w:t>)</w:t>
      </w:r>
    </w:p>
    <w:p w14:paraId="5748880A" w14:textId="77777777" w:rsidR="00BD5BA3" w:rsidRPr="000C0111" w:rsidRDefault="00BD5BA3" w:rsidP="00BD5BA3">
      <w:pPr>
        <w:jc w:val="both"/>
        <w:rPr>
          <w:rFonts w:ascii="Arial" w:hAnsi="Arial" w:cs="Arial"/>
          <w:color w:val="000000" w:themeColor="text1"/>
          <w:sz w:val="22"/>
          <w:szCs w:val="22"/>
        </w:rPr>
      </w:pPr>
      <w:r>
        <w:rPr>
          <w:rFonts w:ascii="Arial" w:hAnsi="Arial" w:cs="Arial"/>
          <w:color w:val="000000" w:themeColor="text1"/>
          <w:sz w:val="22"/>
          <w:szCs w:val="22"/>
          <w:shd w:val="clear" w:color="auto" w:fill="FFFFFF"/>
        </w:rPr>
        <w:t xml:space="preserve">Ils </w:t>
      </w:r>
      <w:r w:rsidRPr="00E61CDD">
        <w:rPr>
          <w:rFonts w:ascii="Arial" w:hAnsi="Arial" w:cs="Arial"/>
          <w:color w:val="000000" w:themeColor="text1"/>
          <w:sz w:val="22"/>
          <w:szCs w:val="22"/>
          <w:shd w:val="clear" w:color="auto" w:fill="FFFFFF"/>
        </w:rPr>
        <w:t>vous demande</w:t>
      </w:r>
      <w:r>
        <w:rPr>
          <w:rFonts w:ascii="Arial" w:hAnsi="Arial" w:cs="Arial"/>
          <w:color w:val="000000" w:themeColor="text1"/>
          <w:sz w:val="22"/>
          <w:szCs w:val="22"/>
          <w:shd w:val="clear" w:color="auto" w:fill="FFFFFF"/>
        </w:rPr>
        <w:t xml:space="preserve">nt </w:t>
      </w:r>
      <w:r w:rsidRPr="00E61CDD">
        <w:rPr>
          <w:rFonts w:ascii="Arial" w:hAnsi="Arial" w:cs="Arial"/>
          <w:color w:val="000000" w:themeColor="text1"/>
          <w:sz w:val="22"/>
          <w:szCs w:val="22"/>
          <w:shd w:val="clear" w:color="auto" w:fill="FFFFFF"/>
        </w:rPr>
        <w:t>de vous renseigner sur les outils</w:t>
      </w:r>
      <w:r>
        <w:rPr>
          <w:rFonts w:ascii="Arial" w:hAnsi="Arial" w:cs="Arial"/>
          <w:color w:val="000000" w:themeColor="text1"/>
          <w:sz w:val="22"/>
          <w:szCs w:val="22"/>
          <w:shd w:val="clear" w:color="auto" w:fill="FFFFFF"/>
        </w:rPr>
        <w:t xml:space="preserve"> </w:t>
      </w:r>
      <w:r w:rsidRPr="00E61CDD">
        <w:rPr>
          <w:rFonts w:ascii="Arial" w:hAnsi="Arial" w:cs="Arial"/>
          <w:color w:val="000000" w:themeColor="text1"/>
          <w:sz w:val="22"/>
          <w:szCs w:val="22"/>
          <w:shd w:val="clear" w:color="auto" w:fill="FFFFFF"/>
        </w:rPr>
        <w:t xml:space="preserve">permettant </w:t>
      </w:r>
      <w:r>
        <w:rPr>
          <w:rFonts w:ascii="Arial" w:hAnsi="Arial" w:cs="Arial"/>
          <w:color w:val="000000" w:themeColor="text1"/>
          <w:sz w:val="22"/>
          <w:szCs w:val="22"/>
          <w:shd w:val="clear" w:color="auto" w:fill="FFFFFF"/>
        </w:rPr>
        <w:t xml:space="preserve">la </w:t>
      </w:r>
      <w:r w:rsidRPr="00E61CDD">
        <w:rPr>
          <w:rFonts w:ascii="Arial" w:hAnsi="Arial" w:cs="Arial"/>
          <w:color w:val="000000" w:themeColor="text1"/>
          <w:sz w:val="22"/>
          <w:szCs w:val="22"/>
          <w:shd w:val="clear" w:color="auto" w:fill="FFFFFF"/>
        </w:rPr>
        <w:t xml:space="preserve">place </w:t>
      </w:r>
      <w:r>
        <w:rPr>
          <w:rFonts w:ascii="Arial" w:hAnsi="Arial" w:cs="Arial"/>
          <w:color w:val="000000" w:themeColor="text1"/>
          <w:sz w:val="22"/>
          <w:szCs w:val="22"/>
          <w:shd w:val="clear" w:color="auto" w:fill="FFFFFF"/>
        </w:rPr>
        <w:t>d’une</w:t>
      </w:r>
      <w:r w:rsidRPr="00E61CDD">
        <w:rPr>
          <w:rFonts w:ascii="Arial" w:hAnsi="Arial" w:cs="Arial"/>
          <w:color w:val="000000" w:themeColor="text1"/>
          <w:sz w:val="22"/>
          <w:szCs w:val="22"/>
          <w:shd w:val="clear" w:color="auto" w:fill="FFFFFF"/>
        </w:rPr>
        <w:t xml:space="preserve"> veille informationnelle efficace. </w:t>
      </w:r>
      <w:r>
        <w:rPr>
          <w:rFonts w:ascii="Arial" w:hAnsi="Arial" w:cs="Arial"/>
          <w:color w:val="000000" w:themeColor="text1"/>
          <w:sz w:val="22"/>
          <w:szCs w:val="22"/>
          <w:shd w:val="clear" w:color="auto" w:fill="FFFFFF"/>
        </w:rPr>
        <w:t xml:space="preserve">Puis d’analyser les informations collectées. </w:t>
      </w:r>
    </w:p>
    <w:p w14:paraId="1497C393" w14:textId="77777777" w:rsidR="00BD5BA3" w:rsidRPr="00321DC1" w:rsidRDefault="00BD5BA3" w:rsidP="00BD5BA3">
      <w:pPr>
        <w:jc w:val="both"/>
        <w:rPr>
          <w:rFonts w:ascii="Arial" w:hAnsi="Arial" w:cs="Arial"/>
          <w:color w:val="000000" w:themeColor="text1"/>
          <w:sz w:val="13"/>
          <w:szCs w:val="13"/>
          <w:shd w:val="clear" w:color="auto" w:fill="FFFFFF"/>
        </w:rPr>
      </w:pPr>
    </w:p>
    <w:p w14:paraId="1D368D03" w14:textId="77777777" w:rsidR="00BD5BA3" w:rsidRDefault="00BD5BA3" w:rsidP="00BD5BA3">
      <w:pPr>
        <w:pStyle w:val="Paragraphedeliste"/>
        <w:numPr>
          <w:ilvl w:val="0"/>
          <w:numId w:val="2"/>
        </w:num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Lister les outils permettant de faire une</w:t>
      </w:r>
      <w:r w:rsidRPr="00125D81">
        <w:rPr>
          <w:rFonts w:ascii="Arial" w:hAnsi="Arial" w:cs="Arial"/>
          <w:color w:val="000000" w:themeColor="text1"/>
          <w:sz w:val="22"/>
          <w:szCs w:val="22"/>
          <w:shd w:val="clear" w:color="auto" w:fill="FFFFFF"/>
        </w:rPr>
        <w:t xml:space="preserve"> veille informationnell</w:t>
      </w:r>
      <w:r>
        <w:rPr>
          <w:rFonts w:ascii="Arial" w:hAnsi="Arial" w:cs="Arial"/>
          <w:color w:val="000000" w:themeColor="text1"/>
          <w:sz w:val="22"/>
          <w:szCs w:val="22"/>
          <w:shd w:val="clear" w:color="auto" w:fill="FFFFFF"/>
        </w:rPr>
        <w:t>e efficace.</w:t>
      </w:r>
    </w:p>
    <w:p w14:paraId="50CC5ED1" w14:textId="77777777" w:rsidR="00BD5BA3" w:rsidRPr="00467BBC" w:rsidRDefault="00BD5BA3" w:rsidP="00BD5BA3">
      <w:pPr>
        <w:pStyle w:val="Paragraphedeliste"/>
        <w:jc w:val="both"/>
        <w:rPr>
          <w:rFonts w:ascii="Arial" w:hAnsi="Arial" w:cs="Arial"/>
          <w:color w:val="000000" w:themeColor="text1"/>
          <w:sz w:val="13"/>
          <w:szCs w:val="13"/>
          <w:shd w:val="clear" w:color="auto" w:fill="FFFFFF"/>
        </w:rPr>
      </w:pPr>
    </w:p>
    <w:p w14:paraId="4B5E50A4" w14:textId="77777777" w:rsidR="00BD5BA3" w:rsidRPr="00321DC1" w:rsidRDefault="00BD5BA3" w:rsidP="00BD5BA3">
      <w:pPr>
        <w:pStyle w:val="Paragraphedeliste"/>
        <w:numPr>
          <w:ilvl w:val="0"/>
          <w:numId w:val="2"/>
        </w:numPr>
        <w:jc w:val="both"/>
        <w:rPr>
          <w:rFonts w:ascii="Arial" w:hAnsi="Arial" w:cs="Arial"/>
          <w:color w:val="000000" w:themeColor="text1"/>
          <w:sz w:val="22"/>
          <w:szCs w:val="22"/>
          <w:shd w:val="clear" w:color="auto" w:fill="FFFFFF"/>
        </w:rPr>
      </w:pPr>
      <w:r w:rsidRPr="00F70D22">
        <w:rPr>
          <w:rFonts w:ascii="Arial" w:hAnsi="Arial" w:cs="Arial"/>
          <w:color w:val="000000" w:themeColor="text1"/>
          <w:sz w:val="22"/>
          <w:szCs w:val="22"/>
          <w:shd w:val="clear" w:color="auto" w:fill="FFFFFF"/>
        </w:rPr>
        <w:t>Expliquer comment les réseaux sociaux, permettent de faire de la veille informationnelle</w:t>
      </w:r>
      <w:r>
        <w:rPr>
          <w:rFonts w:ascii="Arial" w:hAnsi="Arial" w:cs="Arial"/>
          <w:color w:val="000000" w:themeColor="text1"/>
          <w:sz w:val="22"/>
          <w:szCs w:val="22"/>
          <w:shd w:val="clear" w:color="auto" w:fill="FFFFFF"/>
        </w:rPr>
        <w:t>.</w:t>
      </w:r>
    </w:p>
    <w:p w14:paraId="7C487FD0" w14:textId="77777777" w:rsidR="00BD5BA3" w:rsidRPr="00321DC1" w:rsidRDefault="00BD5BA3" w:rsidP="00BD5BA3">
      <w:pPr>
        <w:ind w:left="360"/>
        <w:jc w:val="both"/>
        <w:rPr>
          <w:rFonts w:ascii="Arial" w:hAnsi="Arial" w:cs="Arial"/>
          <w:color w:val="000000" w:themeColor="text1"/>
          <w:sz w:val="13"/>
          <w:szCs w:val="13"/>
          <w:shd w:val="clear" w:color="auto" w:fill="FFFFFF"/>
        </w:rPr>
      </w:pPr>
    </w:p>
    <w:p w14:paraId="045C3F69" w14:textId="77777777" w:rsidR="00BD5BA3" w:rsidRDefault="00BD5BA3" w:rsidP="00BD5BA3">
      <w:pPr>
        <w:pStyle w:val="Paragraphedeliste"/>
        <w:numPr>
          <w:ilvl w:val="0"/>
          <w:numId w:val="2"/>
        </w:num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Présenter </w:t>
      </w:r>
      <w:r w:rsidRPr="00F70D22">
        <w:rPr>
          <w:rFonts w:ascii="Arial" w:hAnsi="Arial" w:cs="Arial"/>
          <w:color w:val="000000" w:themeColor="text1"/>
          <w:sz w:val="22"/>
          <w:szCs w:val="22"/>
          <w:shd w:val="clear" w:color="auto" w:fill="FFFFFF"/>
        </w:rPr>
        <w:t>les avantages et les limites de la mise en place d’une veille informationnelle au sein d’une organisation. (</w:t>
      </w:r>
      <w:r>
        <w:rPr>
          <w:rFonts w:ascii="Arial" w:hAnsi="Arial" w:cs="Arial"/>
          <w:color w:val="000000" w:themeColor="text1"/>
          <w:sz w:val="22"/>
          <w:szCs w:val="22"/>
          <w:shd w:val="clear" w:color="auto" w:fill="FFFFFF"/>
        </w:rPr>
        <w:t>Environ</w:t>
      </w:r>
      <w:r w:rsidRPr="00F70D22">
        <w:rPr>
          <w:rFonts w:ascii="Arial" w:hAnsi="Arial" w:cs="Arial"/>
          <w:color w:val="000000" w:themeColor="text1"/>
          <w:sz w:val="22"/>
          <w:szCs w:val="22"/>
          <w:shd w:val="clear" w:color="auto" w:fill="FFFFFF"/>
        </w:rPr>
        <w:t xml:space="preserve"> 1</w:t>
      </w:r>
      <w:r>
        <w:rPr>
          <w:rFonts w:ascii="Arial" w:hAnsi="Arial" w:cs="Arial"/>
          <w:color w:val="000000" w:themeColor="text1"/>
          <w:sz w:val="22"/>
          <w:szCs w:val="22"/>
          <w:shd w:val="clear" w:color="auto" w:fill="FFFFFF"/>
        </w:rPr>
        <w:t>0</w:t>
      </w:r>
      <w:r w:rsidRPr="00F70D22">
        <w:rPr>
          <w:rFonts w:ascii="Arial" w:hAnsi="Arial" w:cs="Arial"/>
          <w:color w:val="000000" w:themeColor="text1"/>
          <w:sz w:val="22"/>
          <w:szCs w:val="22"/>
          <w:shd w:val="clear" w:color="auto" w:fill="FFFFFF"/>
        </w:rPr>
        <w:t xml:space="preserve"> lignes)</w:t>
      </w:r>
      <w:r>
        <w:rPr>
          <w:rFonts w:ascii="Arial" w:hAnsi="Arial" w:cs="Arial"/>
          <w:color w:val="000000" w:themeColor="text1"/>
          <w:sz w:val="22"/>
          <w:szCs w:val="22"/>
          <w:shd w:val="clear" w:color="auto" w:fill="FFFFFF"/>
        </w:rPr>
        <w:t xml:space="preserve"> </w:t>
      </w:r>
    </w:p>
    <w:p w14:paraId="61F94163" w14:textId="77777777" w:rsidR="00BD5BA3" w:rsidRPr="00467BBC" w:rsidRDefault="00BD5BA3" w:rsidP="00BD5BA3">
      <w:pPr>
        <w:pStyle w:val="Paragraphedeliste"/>
        <w:rPr>
          <w:rFonts w:ascii="Arial" w:hAnsi="Arial" w:cs="Arial"/>
          <w:color w:val="000000" w:themeColor="text1"/>
          <w:sz w:val="13"/>
          <w:szCs w:val="13"/>
          <w:shd w:val="clear" w:color="auto" w:fill="FFFFFF"/>
        </w:rPr>
      </w:pPr>
    </w:p>
    <w:p w14:paraId="324E4D2E" w14:textId="77777777" w:rsidR="00BD5BA3" w:rsidRPr="00E178F8" w:rsidRDefault="00BD5BA3" w:rsidP="00BD5BA3">
      <w:pPr>
        <w:pStyle w:val="Paragraphedeliste"/>
        <w:numPr>
          <w:ilvl w:val="0"/>
          <w:numId w:val="2"/>
        </w:numPr>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Analyser les informations collectées au cours de la veille informationnelle. Mettre en avant la tendance de consommation pour les jeans.</w:t>
      </w:r>
    </w:p>
    <w:p w14:paraId="0DF68A57" w14:textId="77777777" w:rsidR="00BD5BA3" w:rsidRPr="00BD5BA3" w:rsidRDefault="00BD5BA3" w:rsidP="00BD5BA3">
      <w:pPr>
        <w:jc w:val="both"/>
        <w:rPr>
          <w:rFonts w:ascii="Arial" w:hAnsi="Arial" w:cs="Arial"/>
          <w:color w:val="000000" w:themeColor="text1"/>
          <w:sz w:val="18"/>
          <w:szCs w:val="18"/>
        </w:rPr>
      </w:pPr>
      <w:r>
        <w:rPr>
          <w:noProof/>
        </w:rPr>
        <w:lastRenderedPageBreak/>
        <mc:AlternateContent>
          <mc:Choice Requires="wps">
            <w:drawing>
              <wp:inline distT="0" distB="0" distL="0" distR="0" wp14:anchorId="4625E826" wp14:editId="3747CAA7">
                <wp:extent cx="6731000" cy="1051962"/>
                <wp:effectExtent l="25400" t="25400" r="38100" b="40640"/>
                <wp:docPr id="1363820638" name="Rectangle : coins arrondis 1"/>
                <wp:cNvGraphicFramePr/>
                <a:graphic xmlns:a="http://schemas.openxmlformats.org/drawingml/2006/main">
                  <a:graphicData uri="http://schemas.microsoft.com/office/word/2010/wordprocessingShape">
                    <wps:wsp>
                      <wps:cNvSpPr/>
                      <wps:spPr>
                        <a:xfrm>
                          <a:off x="0" y="0"/>
                          <a:ext cx="6731000" cy="1051962"/>
                        </a:xfrm>
                        <a:prstGeom prst="roundRect">
                          <a:avLst/>
                        </a:prstGeom>
                        <a:ln w="57150">
                          <a:prstDash val="dash"/>
                          <a:extLst>
                            <a:ext uri="{C807C97D-BFC1-408E-A445-0C87EB9F89A2}">
                              <ask:lineSketchStyleProps xmlns:ask="http://schemas.microsoft.com/office/drawing/2018/sketchyshapes" sd="1219033472">
                                <a:custGeom>
                                  <a:avLst/>
                                  <a:gdLst>
                                    <a:gd name="connsiteX0" fmla="*/ 0 w 6731000"/>
                                    <a:gd name="connsiteY0" fmla="*/ 190954 h 1145702"/>
                                    <a:gd name="connsiteX1" fmla="*/ 190954 w 6731000"/>
                                    <a:gd name="connsiteY1" fmla="*/ 0 h 1145702"/>
                                    <a:gd name="connsiteX2" fmla="*/ 889354 w 6731000"/>
                                    <a:gd name="connsiteY2" fmla="*/ 0 h 1145702"/>
                                    <a:gd name="connsiteX3" fmla="*/ 1333791 w 6731000"/>
                                    <a:gd name="connsiteY3" fmla="*/ 0 h 1145702"/>
                                    <a:gd name="connsiteX4" fmla="*/ 1841718 w 6731000"/>
                                    <a:gd name="connsiteY4" fmla="*/ 0 h 1145702"/>
                                    <a:gd name="connsiteX5" fmla="*/ 2540118 w 6731000"/>
                                    <a:gd name="connsiteY5" fmla="*/ 0 h 1145702"/>
                                    <a:gd name="connsiteX6" fmla="*/ 3048045 w 6731000"/>
                                    <a:gd name="connsiteY6" fmla="*/ 0 h 1145702"/>
                                    <a:gd name="connsiteX7" fmla="*/ 3492482 w 6731000"/>
                                    <a:gd name="connsiteY7" fmla="*/ 0 h 1145702"/>
                                    <a:gd name="connsiteX8" fmla="*/ 4000409 w 6731000"/>
                                    <a:gd name="connsiteY8" fmla="*/ 0 h 1145702"/>
                                    <a:gd name="connsiteX9" fmla="*/ 4571827 w 6731000"/>
                                    <a:gd name="connsiteY9" fmla="*/ 0 h 1145702"/>
                                    <a:gd name="connsiteX10" fmla="*/ 5206737 w 6731000"/>
                                    <a:gd name="connsiteY10" fmla="*/ 0 h 1145702"/>
                                    <a:gd name="connsiteX11" fmla="*/ 5714664 w 6731000"/>
                                    <a:gd name="connsiteY11" fmla="*/ 0 h 1145702"/>
                                    <a:gd name="connsiteX12" fmla="*/ 6540046 w 6731000"/>
                                    <a:gd name="connsiteY12" fmla="*/ 0 h 1145702"/>
                                    <a:gd name="connsiteX13" fmla="*/ 6731000 w 6731000"/>
                                    <a:gd name="connsiteY13" fmla="*/ 190954 h 1145702"/>
                                    <a:gd name="connsiteX14" fmla="*/ 6731000 w 6731000"/>
                                    <a:gd name="connsiteY14" fmla="*/ 549937 h 1145702"/>
                                    <a:gd name="connsiteX15" fmla="*/ 6731000 w 6731000"/>
                                    <a:gd name="connsiteY15" fmla="*/ 954748 h 1145702"/>
                                    <a:gd name="connsiteX16" fmla="*/ 6540046 w 6731000"/>
                                    <a:gd name="connsiteY16" fmla="*/ 1145702 h 1145702"/>
                                    <a:gd name="connsiteX17" fmla="*/ 5968628 w 6731000"/>
                                    <a:gd name="connsiteY17" fmla="*/ 1145702 h 1145702"/>
                                    <a:gd name="connsiteX18" fmla="*/ 5524191 w 6731000"/>
                                    <a:gd name="connsiteY18" fmla="*/ 1145702 h 1145702"/>
                                    <a:gd name="connsiteX19" fmla="*/ 4762300 w 6731000"/>
                                    <a:gd name="connsiteY19" fmla="*/ 1145702 h 1145702"/>
                                    <a:gd name="connsiteX20" fmla="*/ 4127391 w 6731000"/>
                                    <a:gd name="connsiteY20" fmla="*/ 1145702 h 1145702"/>
                                    <a:gd name="connsiteX21" fmla="*/ 3365500 w 6731000"/>
                                    <a:gd name="connsiteY21" fmla="*/ 1145702 h 1145702"/>
                                    <a:gd name="connsiteX22" fmla="*/ 2794082 w 6731000"/>
                                    <a:gd name="connsiteY22" fmla="*/ 1145702 h 1145702"/>
                                    <a:gd name="connsiteX23" fmla="*/ 2286154 w 6731000"/>
                                    <a:gd name="connsiteY23" fmla="*/ 1145702 h 1145702"/>
                                    <a:gd name="connsiteX24" fmla="*/ 1651245 w 6731000"/>
                                    <a:gd name="connsiteY24" fmla="*/ 1145702 h 1145702"/>
                                    <a:gd name="connsiteX25" fmla="*/ 952845 w 6731000"/>
                                    <a:gd name="connsiteY25" fmla="*/ 1145702 h 1145702"/>
                                    <a:gd name="connsiteX26" fmla="*/ 190954 w 6731000"/>
                                    <a:gd name="connsiteY26" fmla="*/ 1145702 h 1145702"/>
                                    <a:gd name="connsiteX27" fmla="*/ 0 w 6731000"/>
                                    <a:gd name="connsiteY27" fmla="*/ 954748 h 1145702"/>
                                    <a:gd name="connsiteX28" fmla="*/ 0 w 6731000"/>
                                    <a:gd name="connsiteY28" fmla="*/ 565213 h 1145702"/>
                                    <a:gd name="connsiteX29" fmla="*/ 0 w 6731000"/>
                                    <a:gd name="connsiteY29" fmla="*/ 190954 h 114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731000" h="1145702" fill="none" extrusionOk="0">
                                      <a:moveTo>
                                        <a:pt x="0" y="190954"/>
                                      </a:moveTo>
                                      <a:cubicBezTo>
                                        <a:pt x="-8979" y="94582"/>
                                        <a:pt x="77782" y="16501"/>
                                        <a:pt x="190954" y="0"/>
                                      </a:cubicBezTo>
                                      <a:cubicBezTo>
                                        <a:pt x="450862" y="-1049"/>
                                        <a:pt x="554847" y="-4082"/>
                                        <a:pt x="889354" y="0"/>
                                      </a:cubicBezTo>
                                      <a:cubicBezTo>
                                        <a:pt x="1223861" y="4082"/>
                                        <a:pt x="1170374" y="8669"/>
                                        <a:pt x="1333791" y="0"/>
                                      </a:cubicBezTo>
                                      <a:cubicBezTo>
                                        <a:pt x="1497208" y="-8669"/>
                                        <a:pt x="1725466" y="3502"/>
                                        <a:pt x="1841718" y="0"/>
                                      </a:cubicBezTo>
                                      <a:cubicBezTo>
                                        <a:pt x="1957970" y="-3502"/>
                                        <a:pt x="2354874" y="13361"/>
                                        <a:pt x="2540118" y="0"/>
                                      </a:cubicBezTo>
                                      <a:cubicBezTo>
                                        <a:pt x="2725362" y="-13361"/>
                                        <a:pt x="2855773" y="19551"/>
                                        <a:pt x="3048045" y="0"/>
                                      </a:cubicBezTo>
                                      <a:cubicBezTo>
                                        <a:pt x="3240317" y="-19551"/>
                                        <a:pt x="3377077" y="4024"/>
                                        <a:pt x="3492482" y="0"/>
                                      </a:cubicBezTo>
                                      <a:cubicBezTo>
                                        <a:pt x="3607887" y="-4024"/>
                                        <a:pt x="3838696" y="8000"/>
                                        <a:pt x="4000409" y="0"/>
                                      </a:cubicBezTo>
                                      <a:cubicBezTo>
                                        <a:pt x="4162122" y="-8000"/>
                                        <a:pt x="4412984" y="-648"/>
                                        <a:pt x="4571827" y="0"/>
                                      </a:cubicBezTo>
                                      <a:cubicBezTo>
                                        <a:pt x="4730670" y="648"/>
                                        <a:pt x="4995588" y="7785"/>
                                        <a:pt x="5206737" y="0"/>
                                      </a:cubicBezTo>
                                      <a:cubicBezTo>
                                        <a:pt x="5417886" y="-7785"/>
                                        <a:pt x="5557430" y="8678"/>
                                        <a:pt x="5714664" y="0"/>
                                      </a:cubicBezTo>
                                      <a:cubicBezTo>
                                        <a:pt x="5871898" y="-8678"/>
                                        <a:pt x="6292622" y="-17332"/>
                                        <a:pt x="6540046" y="0"/>
                                      </a:cubicBezTo>
                                      <a:cubicBezTo>
                                        <a:pt x="6632779" y="-22735"/>
                                        <a:pt x="6724419" y="88551"/>
                                        <a:pt x="6731000" y="190954"/>
                                      </a:cubicBezTo>
                                      <a:cubicBezTo>
                                        <a:pt x="6746659" y="271117"/>
                                        <a:pt x="6733361" y="408479"/>
                                        <a:pt x="6731000" y="549937"/>
                                      </a:cubicBezTo>
                                      <a:cubicBezTo>
                                        <a:pt x="6728639" y="691395"/>
                                        <a:pt x="6740142" y="818694"/>
                                        <a:pt x="6731000" y="954748"/>
                                      </a:cubicBezTo>
                                      <a:cubicBezTo>
                                        <a:pt x="6755979" y="1064491"/>
                                        <a:pt x="6626205" y="1152764"/>
                                        <a:pt x="6540046" y="1145702"/>
                                      </a:cubicBezTo>
                                      <a:cubicBezTo>
                                        <a:pt x="6422170" y="1132872"/>
                                        <a:pt x="6227361" y="1127357"/>
                                        <a:pt x="5968628" y="1145702"/>
                                      </a:cubicBezTo>
                                      <a:cubicBezTo>
                                        <a:pt x="5709895" y="1164047"/>
                                        <a:pt x="5693368" y="1150817"/>
                                        <a:pt x="5524191" y="1145702"/>
                                      </a:cubicBezTo>
                                      <a:cubicBezTo>
                                        <a:pt x="5355014" y="1140587"/>
                                        <a:pt x="5104521" y="1108974"/>
                                        <a:pt x="4762300" y="1145702"/>
                                      </a:cubicBezTo>
                                      <a:cubicBezTo>
                                        <a:pt x="4420079" y="1182430"/>
                                        <a:pt x="4408589" y="1117253"/>
                                        <a:pt x="4127391" y="1145702"/>
                                      </a:cubicBezTo>
                                      <a:cubicBezTo>
                                        <a:pt x="3846193" y="1174151"/>
                                        <a:pt x="3708651" y="1121179"/>
                                        <a:pt x="3365500" y="1145702"/>
                                      </a:cubicBezTo>
                                      <a:cubicBezTo>
                                        <a:pt x="3022349" y="1170225"/>
                                        <a:pt x="3076997" y="1122638"/>
                                        <a:pt x="2794082" y="1145702"/>
                                      </a:cubicBezTo>
                                      <a:cubicBezTo>
                                        <a:pt x="2511167" y="1168766"/>
                                        <a:pt x="2507858" y="1167698"/>
                                        <a:pt x="2286154" y="1145702"/>
                                      </a:cubicBezTo>
                                      <a:cubicBezTo>
                                        <a:pt x="2064450" y="1123706"/>
                                        <a:pt x="1828417" y="1115089"/>
                                        <a:pt x="1651245" y="1145702"/>
                                      </a:cubicBezTo>
                                      <a:cubicBezTo>
                                        <a:pt x="1474073" y="1176315"/>
                                        <a:pt x="1108631" y="1151381"/>
                                        <a:pt x="952845" y="1145702"/>
                                      </a:cubicBezTo>
                                      <a:cubicBezTo>
                                        <a:pt x="797059" y="1140023"/>
                                        <a:pt x="431827" y="1182629"/>
                                        <a:pt x="190954" y="1145702"/>
                                      </a:cubicBezTo>
                                      <a:cubicBezTo>
                                        <a:pt x="83929" y="1169362"/>
                                        <a:pt x="-5487" y="1055400"/>
                                        <a:pt x="0" y="954748"/>
                                      </a:cubicBezTo>
                                      <a:cubicBezTo>
                                        <a:pt x="12278" y="773695"/>
                                        <a:pt x="-11957" y="725392"/>
                                        <a:pt x="0" y="565213"/>
                                      </a:cubicBezTo>
                                      <a:cubicBezTo>
                                        <a:pt x="11957" y="405035"/>
                                        <a:pt x="13945" y="294515"/>
                                        <a:pt x="0" y="190954"/>
                                      </a:cubicBezTo>
                                      <a:close/>
                                    </a:path>
                                    <a:path w="6731000" h="1145702" stroke="0" extrusionOk="0">
                                      <a:moveTo>
                                        <a:pt x="0" y="190954"/>
                                      </a:moveTo>
                                      <a:cubicBezTo>
                                        <a:pt x="-18622" y="74007"/>
                                        <a:pt x="65559" y="7482"/>
                                        <a:pt x="190954" y="0"/>
                                      </a:cubicBezTo>
                                      <a:cubicBezTo>
                                        <a:pt x="470129" y="-31021"/>
                                        <a:pt x="619582" y="-14733"/>
                                        <a:pt x="952845" y="0"/>
                                      </a:cubicBezTo>
                                      <a:cubicBezTo>
                                        <a:pt x="1286108" y="14733"/>
                                        <a:pt x="1270549" y="-8754"/>
                                        <a:pt x="1524263" y="0"/>
                                      </a:cubicBezTo>
                                      <a:cubicBezTo>
                                        <a:pt x="1777977" y="8754"/>
                                        <a:pt x="1801482" y="1834"/>
                                        <a:pt x="2032191" y="0"/>
                                      </a:cubicBezTo>
                                      <a:cubicBezTo>
                                        <a:pt x="2262900" y="-1834"/>
                                        <a:pt x="2576776" y="27707"/>
                                        <a:pt x="2730591" y="0"/>
                                      </a:cubicBezTo>
                                      <a:cubicBezTo>
                                        <a:pt x="2884406" y="-27707"/>
                                        <a:pt x="3122858" y="5696"/>
                                        <a:pt x="3302009" y="0"/>
                                      </a:cubicBezTo>
                                      <a:cubicBezTo>
                                        <a:pt x="3481160" y="-5696"/>
                                        <a:pt x="3736348" y="9367"/>
                                        <a:pt x="4063900" y="0"/>
                                      </a:cubicBezTo>
                                      <a:cubicBezTo>
                                        <a:pt x="4391452" y="-9367"/>
                                        <a:pt x="4415594" y="21856"/>
                                        <a:pt x="4571827" y="0"/>
                                      </a:cubicBezTo>
                                      <a:cubicBezTo>
                                        <a:pt x="4728060" y="-21856"/>
                                        <a:pt x="4966889" y="5704"/>
                                        <a:pt x="5333719" y="0"/>
                                      </a:cubicBezTo>
                                      <a:cubicBezTo>
                                        <a:pt x="5700549" y="-5704"/>
                                        <a:pt x="5674996" y="-15639"/>
                                        <a:pt x="5778155" y="0"/>
                                      </a:cubicBezTo>
                                      <a:cubicBezTo>
                                        <a:pt x="5881314" y="15639"/>
                                        <a:pt x="6311251" y="-28711"/>
                                        <a:pt x="6540046" y="0"/>
                                      </a:cubicBezTo>
                                      <a:cubicBezTo>
                                        <a:pt x="6657795" y="18293"/>
                                        <a:pt x="6732780" y="103931"/>
                                        <a:pt x="6731000" y="190954"/>
                                      </a:cubicBezTo>
                                      <a:cubicBezTo>
                                        <a:pt x="6723723" y="308493"/>
                                        <a:pt x="6725385" y="414039"/>
                                        <a:pt x="6731000" y="549937"/>
                                      </a:cubicBezTo>
                                      <a:cubicBezTo>
                                        <a:pt x="6736615" y="685835"/>
                                        <a:pt x="6737434" y="845155"/>
                                        <a:pt x="6731000" y="954748"/>
                                      </a:cubicBezTo>
                                      <a:cubicBezTo>
                                        <a:pt x="6712834" y="1063192"/>
                                        <a:pt x="6624276" y="1131053"/>
                                        <a:pt x="6540046" y="1145702"/>
                                      </a:cubicBezTo>
                                      <a:cubicBezTo>
                                        <a:pt x="6340953" y="1180533"/>
                                        <a:pt x="6141407" y="1128222"/>
                                        <a:pt x="5841646" y="1145702"/>
                                      </a:cubicBezTo>
                                      <a:cubicBezTo>
                                        <a:pt x="5541885" y="1163182"/>
                                        <a:pt x="5482967" y="1124412"/>
                                        <a:pt x="5206737" y="1145702"/>
                                      </a:cubicBezTo>
                                      <a:cubicBezTo>
                                        <a:pt x="4930507" y="1166992"/>
                                        <a:pt x="4932624" y="1133690"/>
                                        <a:pt x="4762300" y="1145702"/>
                                      </a:cubicBezTo>
                                      <a:cubicBezTo>
                                        <a:pt x="4591976" y="1157714"/>
                                        <a:pt x="4367091" y="1158690"/>
                                        <a:pt x="4254373" y="1145702"/>
                                      </a:cubicBezTo>
                                      <a:cubicBezTo>
                                        <a:pt x="4141655" y="1132714"/>
                                        <a:pt x="3803870" y="1165681"/>
                                        <a:pt x="3492482" y="1145702"/>
                                      </a:cubicBezTo>
                                      <a:cubicBezTo>
                                        <a:pt x="3181094" y="1125723"/>
                                        <a:pt x="3021649" y="1131267"/>
                                        <a:pt x="2857573" y="1145702"/>
                                      </a:cubicBezTo>
                                      <a:cubicBezTo>
                                        <a:pt x="2693497" y="1160137"/>
                                        <a:pt x="2579842" y="1131553"/>
                                        <a:pt x="2349645" y="1145702"/>
                                      </a:cubicBezTo>
                                      <a:cubicBezTo>
                                        <a:pt x="2119448" y="1159851"/>
                                        <a:pt x="2012792" y="1157126"/>
                                        <a:pt x="1714736" y="1145702"/>
                                      </a:cubicBezTo>
                                      <a:cubicBezTo>
                                        <a:pt x="1416680" y="1134278"/>
                                        <a:pt x="1363381" y="1157503"/>
                                        <a:pt x="1270300" y="1145702"/>
                                      </a:cubicBezTo>
                                      <a:cubicBezTo>
                                        <a:pt x="1177219" y="1133901"/>
                                        <a:pt x="947737" y="1159771"/>
                                        <a:pt x="825863" y="1145702"/>
                                      </a:cubicBezTo>
                                      <a:cubicBezTo>
                                        <a:pt x="703989" y="1131633"/>
                                        <a:pt x="382293" y="1127671"/>
                                        <a:pt x="190954" y="1145702"/>
                                      </a:cubicBezTo>
                                      <a:cubicBezTo>
                                        <a:pt x="105961" y="1152866"/>
                                        <a:pt x="1915" y="1066660"/>
                                        <a:pt x="0" y="954748"/>
                                      </a:cubicBezTo>
                                      <a:cubicBezTo>
                                        <a:pt x="12069" y="805930"/>
                                        <a:pt x="-10529" y="731337"/>
                                        <a:pt x="0" y="595765"/>
                                      </a:cubicBezTo>
                                      <a:cubicBezTo>
                                        <a:pt x="10529" y="460193"/>
                                        <a:pt x="15545" y="372757"/>
                                        <a:pt x="0" y="190954"/>
                                      </a:cubicBezTo>
                                      <a:close/>
                                    </a:path>
                                  </a:pathLst>
                                </a:custGeom>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1B510341" w14:textId="77777777" w:rsidR="00BD5BA3" w:rsidRDefault="00BD5BA3" w:rsidP="00BD5BA3">
                            <w:r w:rsidRPr="00E178F8">
                              <w:rPr>
                                <w:rFonts w:ascii="Arial" w:hAnsi="Arial" w:cs="Arial"/>
                                <w:sz w:val="22"/>
                                <w:szCs w:val="22"/>
                                <w:shd w:val="clear" w:color="auto" w:fill="FFFFFF"/>
                              </w:rPr>
                              <w:t>Cibler les jeunes, dynamiser les ventes c’est répondre à la demande. La veille informationnelle mise en place a permis aux responsables de voir que la consommation bio éthique est tendance. C’est pour cela qu’ils souhaitent se lancer dans la création d’un jean bio éthique en fibre de plastique</w:t>
                            </w:r>
                            <w:r>
                              <w:rPr>
                                <w:rFonts w:ascii="Arial" w:hAnsi="Arial" w:cs="Arial"/>
                                <w:sz w:val="22"/>
                                <w:szCs w:val="22"/>
                                <w:shd w:val="clear" w:color="auto" w:fill="FFFFFF"/>
                              </w:rPr>
                              <w:t>. Une</w:t>
                            </w:r>
                            <w:r w:rsidRPr="00E178F8">
                              <w:rPr>
                                <w:rFonts w:ascii="Arial" w:hAnsi="Arial" w:cs="Arial"/>
                                <w:sz w:val="22"/>
                                <w:szCs w:val="22"/>
                                <w:shd w:val="clear" w:color="auto" w:fill="FFFFFF"/>
                              </w:rPr>
                              <w:t xml:space="preserve"> enquête vient d’être réalisée en amont auprès du fichier client existant et de l’environnement concurrentiel afin définir les besoins exacts et proposer un produit compétitif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25E826" id="_x0000_s1028" style="width:530pt;height:8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" fillcolor="white [3201]" strokecolor="#156082 [3204]" strokeweight="4.5pt">
                <v:stroke dashstyle="dash" joinstyle="miter"/>
                <v:textbox>
                  <w:txbxContent>
                    <w:p w14:paraId="1B510341" w14:textId="77777777" w:rsidR="00BD5BA3" w:rsidRDefault="00BD5BA3" w:rsidP="00BD5BA3">
                      <w:r w:rsidRPr="00E178F8">
                        <w:rPr>
                          <w:rFonts w:ascii="Arial" w:hAnsi="Arial" w:cs="Arial"/>
                          <w:sz w:val="22"/>
                          <w:szCs w:val="22"/>
                          <w:shd w:val="clear" w:color="auto" w:fill="FFFFFF"/>
                        </w:rPr>
                        <w:t>Cibler les jeunes, dynamiser les ventes c’est répondre à la demande. La veille informationnelle mise en place a permis aux responsables de voir que la consommation bio éthique est tendance. C’est pour cela qu’ils souhaitent se lancer dans la création d’un jean bio éthique en fibre de plastique</w:t>
                      </w:r>
                      <w:r>
                        <w:rPr>
                          <w:rFonts w:ascii="Arial" w:hAnsi="Arial" w:cs="Arial"/>
                          <w:sz w:val="22"/>
                          <w:szCs w:val="22"/>
                          <w:shd w:val="clear" w:color="auto" w:fill="FFFFFF"/>
                        </w:rPr>
                        <w:t>. Une</w:t>
                      </w:r>
                      <w:r w:rsidRPr="00E178F8">
                        <w:rPr>
                          <w:rFonts w:ascii="Arial" w:hAnsi="Arial" w:cs="Arial"/>
                          <w:sz w:val="22"/>
                          <w:szCs w:val="22"/>
                          <w:shd w:val="clear" w:color="auto" w:fill="FFFFFF"/>
                        </w:rPr>
                        <w:t xml:space="preserve"> enquête vient d’être réalisée en amont auprès du fichier client existant et de l’environnement concurrentiel afin définir les besoins exacts et proposer un produit compétitif</w:t>
                      </w:r>
                    </w:p>
                  </w:txbxContent>
                </v:textbox>
                <w10:anchorlock/>
              </v:roundrect>
            </w:pict>
          </mc:Fallback>
        </mc:AlternateContent>
      </w:r>
    </w:p>
    <w:p w14:paraId="10DB34FD" w14:textId="77777777" w:rsidR="00321DC1" w:rsidRDefault="00321DC1" w:rsidP="002D2BF4">
      <w:pPr>
        <w:jc w:val="both"/>
        <w:rPr>
          <w:rFonts w:ascii="Arial" w:hAnsi="Arial" w:cs="Arial"/>
          <w:sz w:val="13"/>
          <w:szCs w:val="13"/>
          <w:shd w:val="clear" w:color="auto" w:fill="FFFFFF"/>
        </w:rPr>
      </w:pPr>
    </w:p>
    <w:p w14:paraId="01B56CD7" w14:textId="77777777" w:rsidR="00390C8D" w:rsidRPr="00321DC1" w:rsidRDefault="00390C8D" w:rsidP="002D2BF4">
      <w:pPr>
        <w:jc w:val="both"/>
        <w:rPr>
          <w:rFonts w:ascii="Arial" w:hAnsi="Arial" w:cs="Arial"/>
          <w:sz w:val="13"/>
          <w:szCs w:val="13"/>
          <w:shd w:val="clear" w:color="auto" w:fill="FFFFFF"/>
        </w:rPr>
      </w:pPr>
    </w:p>
    <w:p w14:paraId="5D244672" w14:textId="34CE3E55" w:rsidR="00321DC1" w:rsidRPr="002C2161" w:rsidRDefault="00571259" w:rsidP="002C2161">
      <w:pPr>
        <w:spacing w:after="240"/>
        <w:jc w:val="both"/>
        <w:rPr>
          <w:rFonts w:ascii="Arial" w:hAnsi="Arial" w:cs="Arial"/>
          <w:color w:val="156082" w:themeColor="accent1"/>
          <w:sz w:val="16"/>
          <w:szCs w:val="16"/>
          <w:shd w:val="clear" w:color="auto" w:fill="FFFFFF"/>
        </w:rPr>
      </w:pPr>
      <w:r w:rsidRPr="002C2161">
        <w:rPr>
          <w:rFonts w:ascii="Arial" w:hAnsi="Arial" w:cs="Arial"/>
          <w:b/>
          <w:bCs/>
          <w:color w:val="156082" w:themeColor="accent1"/>
        </w:rPr>
        <w:t xml:space="preserve">ETAPE 4 – </w:t>
      </w:r>
      <w:r w:rsidR="009C0635" w:rsidRPr="002C2161">
        <w:rPr>
          <w:rFonts w:ascii="Arial" w:hAnsi="Arial" w:cs="Arial"/>
          <w:b/>
          <w:bCs/>
          <w:color w:val="156082" w:themeColor="accent1"/>
        </w:rPr>
        <w:t xml:space="preserve">Lancement d’un nouveau </w:t>
      </w:r>
      <w:r w:rsidR="00B20E6D" w:rsidRPr="002C2161">
        <w:rPr>
          <w:rFonts w:ascii="Arial" w:hAnsi="Arial" w:cs="Arial"/>
          <w:b/>
          <w:bCs/>
          <w:color w:val="156082" w:themeColor="accent1"/>
        </w:rPr>
        <w:t>jean</w:t>
      </w:r>
      <w:r w:rsidR="009C0635" w:rsidRPr="002C2161">
        <w:rPr>
          <w:rFonts w:ascii="Arial" w:hAnsi="Arial" w:cs="Arial"/>
          <w:b/>
          <w:bCs/>
          <w:color w:val="156082" w:themeColor="accent1"/>
        </w:rPr>
        <w:t xml:space="preserve"> </w:t>
      </w:r>
      <w:r w:rsidR="00B20E6D" w:rsidRPr="002C2161">
        <w:rPr>
          <w:rFonts w:ascii="Arial" w:hAnsi="Arial" w:cs="Arial"/>
          <w:b/>
          <w:bCs/>
          <w:color w:val="156082" w:themeColor="accent1"/>
        </w:rPr>
        <w:t>b</w:t>
      </w:r>
      <w:r w:rsidR="009C0635" w:rsidRPr="002C2161">
        <w:rPr>
          <w:rFonts w:ascii="Arial" w:hAnsi="Arial" w:cs="Arial"/>
          <w:b/>
          <w:bCs/>
          <w:color w:val="156082" w:themeColor="accent1"/>
        </w:rPr>
        <w:t>io éthique en fibre de plastique</w:t>
      </w:r>
      <w:r w:rsidRPr="002C2161">
        <w:rPr>
          <w:rFonts w:ascii="Arial" w:hAnsi="Arial" w:cs="Arial"/>
          <w:b/>
          <w:bCs/>
          <w:color w:val="156082" w:themeColor="accent1"/>
          <w:sz w:val="18"/>
          <w:szCs w:val="18"/>
        </w:rPr>
        <w:t xml:space="preserve"> </w:t>
      </w:r>
      <w:r w:rsidR="002C2161" w:rsidRPr="002C2161">
        <w:rPr>
          <w:rFonts w:ascii="Arial" w:hAnsi="Arial" w:cs="Arial"/>
          <w:b/>
          <w:bCs/>
          <w:color w:val="156082" w:themeColor="accent1"/>
        </w:rPr>
        <w:t xml:space="preserve">– </w:t>
      </w:r>
      <w:r w:rsidR="002C2161" w:rsidRPr="002C2161">
        <w:rPr>
          <w:rFonts w:ascii="Chalkduster" w:hAnsi="Chalkduster" w:cs="Arial"/>
          <w:i/>
          <w:iCs/>
          <w:color w:val="156082" w:themeColor="accent1"/>
          <w:sz w:val="16"/>
          <w:szCs w:val="16"/>
          <w:shd w:val="clear" w:color="auto" w:fill="FFFFFF"/>
        </w:rPr>
        <w:t>(Document 7 et 8)</w:t>
      </w:r>
    </w:p>
    <w:p w14:paraId="6266DE6C" w14:textId="297DC453" w:rsidR="00571259" w:rsidRDefault="009C0635" w:rsidP="002D2BF4">
      <w:pPr>
        <w:jc w:val="both"/>
        <w:rPr>
          <w:rFonts w:ascii="Arial" w:hAnsi="Arial" w:cs="Arial"/>
          <w:sz w:val="22"/>
          <w:szCs w:val="22"/>
        </w:rPr>
      </w:pPr>
      <w:r w:rsidRPr="009C0635">
        <w:rPr>
          <w:rFonts w:ascii="Arial" w:hAnsi="Arial" w:cs="Arial"/>
          <w:sz w:val="22"/>
          <w:szCs w:val="22"/>
        </w:rPr>
        <w:t xml:space="preserve">Les responsables s’interrogent maintenant sur les quantités </w:t>
      </w:r>
      <w:r w:rsidR="0016184F">
        <w:rPr>
          <w:rFonts w:ascii="Arial" w:hAnsi="Arial" w:cs="Arial"/>
          <w:sz w:val="22"/>
          <w:szCs w:val="22"/>
        </w:rPr>
        <w:t>à</w:t>
      </w:r>
      <w:r w:rsidRPr="009C0635">
        <w:rPr>
          <w:rFonts w:ascii="Arial" w:hAnsi="Arial" w:cs="Arial"/>
          <w:sz w:val="22"/>
          <w:szCs w:val="22"/>
        </w:rPr>
        <w:t xml:space="preserve"> vendre pour couvrir les frais de cette nouvelle</w:t>
      </w:r>
      <w:r w:rsidR="00574F96">
        <w:rPr>
          <w:rFonts w:ascii="Arial" w:hAnsi="Arial" w:cs="Arial"/>
          <w:sz w:val="22"/>
          <w:szCs w:val="22"/>
        </w:rPr>
        <w:t xml:space="preserve"> </w:t>
      </w:r>
      <w:r w:rsidRPr="009C0635">
        <w:rPr>
          <w:rFonts w:ascii="Arial" w:hAnsi="Arial" w:cs="Arial"/>
          <w:sz w:val="22"/>
          <w:szCs w:val="22"/>
        </w:rPr>
        <w:t>produ</w:t>
      </w:r>
      <w:r w:rsidR="0016184F">
        <w:rPr>
          <w:rFonts w:ascii="Arial" w:hAnsi="Arial" w:cs="Arial"/>
          <w:sz w:val="22"/>
          <w:szCs w:val="22"/>
        </w:rPr>
        <w:t xml:space="preserve">ction. </w:t>
      </w:r>
    </w:p>
    <w:p w14:paraId="26AF6E31" w14:textId="77777777" w:rsidR="00321DC1" w:rsidRPr="00321DC1" w:rsidRDefault="00321DC1" w:rsidP="002D2BF4">
      <w:pPr>
        <w:jc w:val="both"/>
        <w:rPr>
          <w:rFonts w:ascii="Arial" w:hAnsi="Arial" w:cs="Arial"/>
          <w:sz w:val="13"/>
          <w:szCs w:val="13"/>
        </w:rPr>
      </w:pPr>
    </w:p>
    <w:p w14:paraId="3859BE3C" w14:textId="6416E6A0" w:rsidR="00EF33E4" w:rsidRPr="00321DC1" w:rsidRDefault="00EF33E4" w:rsidP="00EF33E4">
      <w:pPr>
        <w:pStyle w:val="Paragraphedeliste"/>
        <w:numPr>
          <w:ilvl w:val="0"/>
          <w:numId w:val="5"/>
        </w:numPr>
        <w:jc w:val="both"/>
        <w:rPr>
          <w:rFonts w:ascii="Arial" w:hAnsi="Arial" w:cs="Arial"/>
          <w:sz w:val="15"/>
          <w:szCs w:val="15"/>
        </w:rPr>
      </w:pPr>
      <w:r>
        <w:rPr>
          <w:rFonts w:ascii="Arial" w:hAnsi="Arial" w:cs="Arial"/>
          <w:sz w:val="22"/>
          <w:szCs w:val="22"/>
        </w:rPr>
        <w:t xml:space="preserve">Préparer la construction du compte de résultat différentiel sur tableur. Automatiser les calculs </w:t>
      </w:r>
    </w:p>
    <w:p w14:paraId="6586BDD4" w14:textId="77777777" w:rsidR="00321DC1" w:rsidRPr="00321DC1" w:rsidRDefault="00321DC1" w:rsidP="00321DC1">
      <w:pPr>
        <w:ind w:left="360"/>
        <w:jc w:val="both"/>
        <w:rPr>
          <w:rFonts w:ascii="Arial" w:hAnsi="Arial" w:cs="Arial"/>
          <w:sz w:val="13"/>
          <w:szCs w:val="13"/>
        </w:rPr>
      </w:pPr>
    </w:p>
    <w:p w14:paraId="463E643D" w14:textId="5D9A7C0A" w:rsidR="00EF33E4" w:rsidRPr="00321DC1" w:rsidRDefault="00EF33E4" w:rsidP="00EF33E4">
      <w:pPr>
        <w:pStyle w:val="Paragraphedeliste"/>
        <w:numPr>
          <w:ilvl w:val="0"/>
          <w:numId w:val="5"/>
        </w:numPr>
        <w:jc w:val="both"/>
        <w:rPr>
          <w:rFonts w:ascii="Arial" w:hAnsi="Arial" w:cs="Arial"/>
          <w:sz w:val="22"/>
          <w:szCs w:val="22"/>
        </w:rPr>
      </w:pPr>
      <w:r>
        <w:rPr>
          <w:rFonts w:ascii="Arial" w:hAnsi="Arial" w:cs="Arial"/>
          <w:sz w:val="22"/>
          <w:szCs w:val="22"/>
        </w:rPr>
        <w:t>Indiquer le résultat différentiel de cette activité</w:t>
      </w:r>
      <w:r w:rsidR="00AD48A7">
        <w:rPr>
          <w:rFonts w:ascii="Arial" w:hAnsi="Arial" w:cs="Arial"/>
          <w:sz w:val="22"/>
          <w:szCs w:val="22"/>
        </w:rPr>
        <w:t xml:space="preserve"> </w:t>
      </w:r>
    </w:p>
    <w:p w14:paraId="60E4A47A" w14:textId="77777777" w:rsidR="00321DC1" w:rsidRPr="00321DC1" w:rsidRDefault="00321DC1" w:rsidP="00321DC1">
      <w:pPr>
        <w:jc w:val="both"/>
        <w:rPr>
          <w:rFonts w:ascii="Arial" w:hAnsi="Arial" w:cs="Arial"/>
          <w:sz w:val="13"/>
          <w:szCs w:val="13"/>
        </w:rPr>
      </w:pPr>
    </w:p>
    <w:p w14:paraId="49F3764D" w14:textId="0A956567" w:rsidR="00EF33E4" w:rsidRDefault="00EF33E4" w:rsidP="00EF33E4">
      <w:pPr>
        <w:pStyle w:val="Paragraphedeliste"/>
        <w:numPr>
          <w:ilvl w:val="0"/>
          <w:numId w:val="5"/>
        </w:numPr>
        <w:jc w:val="both"/>
        <w:rPr>
          <w:rFonts w:ascii="Arial" w:hAnsi="Arial" w:cs="Arial"/>
          <w:sz w:val="22"/>
          <w:szCs w:val="22"/>
        </w:rPr>
      </w:pPr>
      <w:r>
        <w:rPr>
          <w:rFonts w:ascii="Arial" w:hAnsi="Arial" w:cs="Arial"/>
          <w:sz w:val="22"/>
          <w:szCs w:val="22"/>
        </w:rPr>
        <w:t>Définir si l’activité est rentable pour chacune des hypothèses ci-dessous</w:t>
      </w:r>
      <w:r w:rsidR="00AD48A7">
        <w:rPr>
          <w:rFonts w:ascii="Arial" w:hAnsi="Arial" w:cs="Arial"/>
          <w:sz w:val="22"/>
          <w:szCs w:val="22"/>
        </w:rPr>
        <w:t xml:space="preserve"> </w:t>
      </w:r>
    </w:p>
    <w:p w14:paraId="55ACAAAA" w14:textId="0B40CF27" w:rsidR="00EF33E4" w:rsidRDefault="00507851" w:rsidP="00EF33E4">
      <w:pPr>
        <w:pStyle w:val="Paragraphedeliste"/>
        <w:numPr>
          <w:ilvl w:val="1"/>
          <w:numId w:val="5"/>
        </w:numPr>
        <w:jc w:val="both"/>
        <w:rPr>
          <w:rFonts w:ascii="Arial" w:hAnsi="Arial" w:cs="Arial"/>
          <w:sz w:val="22"/>
          <w:szCs w:val="22"/>
        </w:rPr>
      </w:pPr>
      <w:r>
        <w:rPr>
          <w:rFonts w:ascii="Arial" w:hAnsi="Arial" w:cs="Arial"/>
          <w:sz w:val="22"/>
          <w:szCs w:val="22"/>
        </w:rPr>
        <w:t>Si les q</w:t>
      </w:r>
      <w:r w:rsidR="00EF33E4">
        <w:rPr>
          <w:rFonts w:ascii="Arial" w:hAnsi="Arial" w:cs="Arial"/>
          <w:sz w:val="22"/>
          <w:szCs w:val="22"/>
        </w:rPr>
        <w:t xml:space="preserve">uantités vendues </w:t>
      </w:r>
      <w:r>
        <w:rPr>
          <w:rFonts w:ascii="Arial" w:hAnsi="Arial" w:cs="Arial"/>
          <w:sz w:val="22"/>
          <w:szCs w:val="22"/>
        </w:rPr>
        <w:t xml:space="preserve">passent </w:t>
      </w:r>
      <w:r w:rsidR="00EF33E4">
        <w:rPr>
          <w:rFonts w:ascii="Arial" w:hAnsi="Arial" w:cs="Arial"/>
          <w:sz w:val="22"/>
          <w:szCs w:val="22"/>
        </w:rPr>
        <w:t xml:space="preserve">de 500 à </w:t>
      </w:r>
      <w:r w:rsidR="00ED7DA5">
        <w:rPr>
          <w:rFonts w:ascii="Arial" w:hAnsi="Arial" w:cs="Arial"/>
          <w:sz w:val="22"/>
          <w:szCs w:val="22"/>
        </w:rPr>
        <w:t>600</w:t>
      </w:r>
    </w:p>
    <w:p w14:paraId="1A80A2EB" w14:textId="6A5F0D7C" w:rsidR="00EF33E4" w:rsidRDefault="00507851" w:rsidP="00EF33E4">
      <w:pPr>
        <w:pStyle w:val="Paragraphedeliste"/>
        <w:numPr>
          <w:ilvl w:val="1"/>
          <w:numId w:val="5"/>
        </w:numPr>
        <w:jc w:val="both"/>
        <w:rPr>
          <w:rFonts w:ascii="Arial" w:hAnsi="Arial" w:cs="Arial"/>
          <w:sz w:val="22"/>
          <w:szCs w:val="22"/>
        </w:rPr>
      </w:pPr>
      <w:r>
        <w:rPr>
          <w:rFonts w:ascii="Arial" w:hAnsi="Arial" w:cs="Arial"/>
          <w:sz w:val="22"/>
          <w:szCs w:val="22"/>
        </w:rPr>
        <w:t xml:space="preserve">Si les quantités </w:t>
      </w:r>
      <w:r w:rsidR="00EF33E4">
        <w:rPr>
          <w:rFonts w:ascii="Arial" w:hAnsi="Arial" w:cs="Arial"/>
          <w:sz w:val="22"/>
          <w:szCs w:val="22"/>
        </w:rPr>
        <w:t xml:space="preserve">vendues </w:t>
      </w:r>
      <w:r>
        <w:rPr>
          <w:rFonts w:ascii="Arial" w:hAnsi="Arial" w:cs="Arial"/>
          <w:sz w:val="22"/>
          <w:szCs w:val="22"/>
        </w:rPr>
        <w:t xml:space="preserve">restent </w:t>
      </w:r>
      <w:r w:rsidR="00EF33E4">
        <w:rPr>
          <w:rFonts w:ascii="Arial" w:hAnsi="Arial" w:cs="Arial"/>
          <w:sz w:val="22"/>
          <w:szCs w:val="22"/>
        </w:rPr>
        <w:t xml:space="preserve">identiques mais </w:t>
      </w:r>
      <w:r>
        <w:rPr>
          <w:rFonts w:ascii="Arial" w:hAnsi="Arial" w:cs="Arial"/>
          <w:sz w:val="22"/>
          <w:szCs w:val="22"/>
        </w:rPr>
        <w:t xml:space="preserve">que le </w:t>
      </w:r>
      <w:r w:rsidR="00EF33E4">
        <w:rPr>
          <w:rFonts w:ascii="Arial" w:hAnsi="Arial" w:cs="Arial"/>
          <w:sz w:val="22"/>
          <w:szCs w:val="22"/>
        </w:rPr>
        <w:t xml:space="preserve">prix </w:t>
      </w:r>
      <w:r>
        <w:rPr>
          <w:rFonts w:ascii="Arial" w:hAnsi="Arial" w:cs="Arial"/>
          <w:sz w:val="22"/>
          <w:szCs w:val="22"/>
        </w:rPr>
        <w:t>augmente à</w:t>
      </w:r>
      <w:r w:rsidR="00EF33E4">
        <w:rPr>
          <w:rFonts w:ascii="Arial" w:hAnsi="Arial" w:cs="Arial"/>
          <w:sz w:val="22"/>
          <w:szCs w:val="22"/>
        </w:rPr>
        <w:t xml:space="preserve"> 1</w:t>
      </w:r>
      <w:r w:rsidR="00ED7DA5">
        <w:rPr>
          <w:rFonts w:ascii="Arial" w:hAnsi="Arial" w:cs="Arial"/>
          <w:sz w:val="22"/>
          <w:szCs w:val="22"/>
        </w:rPr>
        <w:t>49</w:t>
      </w:r>
      <w:r w:rsidR="00EF33E4">
        <w:rPr>
          <w:rFonts w:ascii="Arial" w:hAnsi="Arial" w:cs="Arial"/>
          <w:sz w:val="22"/>
          <w:szCs w:val="22"/>
        </w:rPr>
        <w:t xml:space="preserve"> euros. </w:t>
      </w:r>
    </w:p>
    <w:p w14:paraId="6175FBF1" w14:textId="77777777" w:rsidR="00321DC1" w:rsidRPr="00321DC1" w:rsidRDefault="00321DC1" w:rsidP="00321DC1">
      <w:pPr>
        <w:jc w:val="both"/>
        <w:rPr>
          <w:rFonts w:ascii="Arial" w:hAnsi="Arial" w:cs="Arial"/>
          <w:sz w:val="13"/>
          <w:szCs w:val="13"/>
        </w:rPr>
      </w:pPr>
    </w:p>
    <w:p w14:paraId="3AD57AED" w14:textId="205FC4C3" w:rsidR="00EF33E4" w:rsidRPr="00321DC1" w:rsidRDefault="00EF33E4" w:rsidP="00EF33E4">
      <w:pPr>
        <w:pStyle w:val="Paragraphedeliste"/>
        <w:numPr>
          <w:ilvl w:val="0"/>
          <w:numId w:val="5"/>
        </w:numPr>
        <w:jc w:val="both"/>
        <w:rPr>
          <w:rFonts w:ascii="Arial" w:hAnsi="Arial" w:cs="Arial"/>
          <w:sz w:val="22"/>
          <w:szCs w:val="22"/>
        </w:rPr>
      </w:pPr>
      <w:r>
        <w:rPr>
          <w:rFonts w:ascii="Arial" w:hAnsi="Arial" w:cs="Arial"/>
          <w:sz w:val="22"/>
          <w:szCs w:val="22"/>
        </w:rPr>
        <w:t>Justifier pour quoi le Taux de MsCV change dans l’une des hypothèses et pas dans l’autre</w:t>
      </w:r>
      <w:r w:rsidR="00AD48A7">
        <w:rPr>
          <w:rFonts w:ascii="Arial" w:hAnsi="Arial" w:cs="Arial"/>
          <w:sz w:val="22"/>
          <w:szCs w:val="22"/>
        </w:rPr>
        <w:t xml:space="preserve"> </w:t>
      </w:r>
    </w:p>
    <w:p w14:paraId="15819625" w14:textId="77777777" w:rsidR="00321DC1" w:rsidRPr="00321DC1" w:rsidRDefault="00321DC1" w:rsidP="00321DC1">
      <w:pPr>
        <w:ind w:left="360"/>
        <w:jc w:val="both"/>
        <w:rPr>
          <w:rFonts w:ascii="Arial" w:hAnsi="Arial" w:cs="Arial"/>
          <w:sz w:val="13"/>
          <w:szCs w:val="13"/>
        </w:rPr>
      </w:pPr>
    </w:p>
    <w:p w14:paraId="73EA159A" w14:textId="77777777" w:rsidR="006053B8" w:rsidRDefault="00EF33E4" w:rsidP="00EF33E4">
      <w:pPr>
        <w:pStyle w:val="Paragraphedeliste"/>
        <w:numPr>
          <w:ilvl w:val="0"/>
          <w:numId w:val="5"/>
        </w:numPr>
        <w:jc w:val="both"/>
        <w:rPr>
          <w:rFonts w:ascii="Arial" w:hAnsi="Arial" w:cs="Arial"/>
          <w:sz w:val="22"/>
          <w:szCs w:val="22"/>
        </w:rPr>
      </w:pPr>
      <w:r>
        <w:rPr>
          <w:rFonts w:ascii="Arial" w:hAnsi="Arial" w:cs="Arial"/>
          <w:sz w:val="22"/>
          <w:szCs w:val="22"/>
        </w:rPr>
        <w:t xml:space="preserve">Calculer le seuil de rentabilité en quantités en utilisant les valeurs initiales (500 jeans à 129 euros). </w:t>
      </w:r>
      <w:r w:rsidR="006053B8">
        <w:rPr>
          <w:rFonts w:ascii="Arial" w:hAnsi="Arial" w:cs="Arial"/>
          <w:sz w:val="22"/>
          <w:szCs w:val="22"/>
        </w:rPr>
        <w:t>Utiliser l’outil « </w:t>
      </w:r>
      <w:r w:rsidR="006053B8" w:rsidRPr="00507851">
        <w:rPr>
          <w:rFonts w:ascii="Arial" w:hAnsi="Arial" w:cs="Arial"/>
          <w:b/>
          <w:bCs/>
          <w:i/>
          <w:iCs/>
          <w:color w:val="156082" w:themeColor="accent1"/>
          <w:sz w:val="22"/>
          <w:szCs w:val="22"/>
        </w:rPr>
        <w:t>valeur cible</w:t>
      </w:r>
      <w:r w:rsidR="006053B8" w:rsidRPr="00507851">
        <w:rPr>
          <w:rFonts w:ascii="Arial" w:hAnsi="Arial" w:cs="Arial"/>
          <w:color w:val="156082" w:themeColor="accent1"/>
          <w:sz w:val="22"/>
          <w:szCs w:val="22"/>
        </w:rPr>
        <w:t> </w:t>
      </w:r>
      <w:r w:rsidR="006053B8">
        <w:rPr>
          <w:rFonts w:ascii="Arial" w:hAnsi="Arial" w:cs="Arial"/>
          <w:sz w:val="22"/>
          <w:szCs w:val="22"/>
        </w:rPr>
        <w:t xml:space="preserve">». </w:t>
      </w:r>
    </w:p>
    <w:p w14:paraId="764B9FB7" w14:textId="77777777" w:rsidR="006053B8" w:rsidRPr="006053B8" w:rsidRDefault="006053B8" w:rsidP="006053B8">
      <w:pPr>
        <w:pStyle w:val="Paragraphedeliste"/>
        <w:rPr>
          <w:rFonts w:ascii="Arial" w:hAnsi="Arial" w:cs="Arial"/>
          <w:sz w:val="22"/>
          <w:szCs w:val="22"/>
        </w:rPr>
      </w:pPr>
    </w:p>
    <w:p w14:paraId="5C32DA1C" w14:textId="4B96D159" w:rsidR="00EF33E4" w:rsidRPr="00321DC1" w:rsidRDefault="00EF33E4" w:rsidP="00EF33E4">
      <w:pPr>
        <w:pStyle w:val="Paragraphedeliste"/>
        <w:numPr>
          <w:ilvl w:val="0"/>
          <w:numId w:val="5"/>
        </w:numPr>
        <w:jc w:val="both"/>
        <w:rPr>
          <w:rFonts w:ascii="Arial" w:hAnsi="Arial" w:cs="Arial"/>
          <w:sz w:val="22"/>
          <w:szCs w:val="22"/>
        </w:rPr>
      </w:pPr>
      <w:r>
        <w:rPr>
          <w:rFonts w:ascii="Arial" w:hAnsi="Arial" w:cs="Arial"/>
          <w:sz w:val="22"/>
          <w:szCs w:val="22"/>
        </w:rPr>
        <w:t xml:space="preserve">Indiquer </w:t>
      </w:r>
      <w:r w:rsidR="00574F96">
        <w:rPr>
          <w:rFonts w:ascii="Arial" w:hAnsi="Arial" w:cs="Arial"/>
          <w:sz w:val="22"/>
          <w:szCs w:val="22"/>
        </w:rPr>
        <w:t>la quantité</w:t>
      </w:r>
      <w:r>
        <w:rPr>
          <w:rFonts w:ascii="Arial" w:hAnsi="Arial" w:cs="Arial"/>
          <w:sz w:val="22"/>
          <w:szCs w:val="22"/>
        </w:rPr>
        <w:t xml:space="preserve"> de jeans </w:t>
      </w:r>
      <w:r w:rsidR="00AD48A7">
        <w:rPr>
          <w:rFonts w:ascii="Arial" w:hAnsi="Arial" w:cs="Arial"/>
          <w:sz w:val="22"/>
          <w:szCs w:val="22"/>
        </w:rPr>
        <w:t>à</w:t>
      </w:r>
      <w:r>
        <w:rPr>
          <w:rFonts w:ascii="Arial" w:hAnsi="Arial" w:cs="Arial"/>
          <w:sz w:val="22"/>
          <w:szCs w:val="22"/>
        </w:rPr>
        <w:t xml:space="preserve"> vendre pour ne pas être en perte</w:t>
      </w:r>
    </w:p>
    <w:p w14:paraId="091A5CDE" w14:textId="77777777" w:rsidR="00321DC1" w:rsidRPr="00321DC1" w:rsidRDefault="00321DC1" w:rsidP="00321DC1">
      <w:pPr>
        <w:jc w:val="both"/>
        <w:rPr>
          <w:rFonts w:ascii="Arial" w:hAnsi="Arial" w:cs="Arial"/>
          <w:sz w:val="13"/>
          <w:szCs w:val="13"/>
        </w:rPr>
      </w:pPr>
    </w:p>
    <w:p w14:paraId="5DB6CA6D" w14:textId="754F034F" w:rsidR="00574F96" w:rsidRPr="00321DC1" w:rsidRDefault="00574F96" w:rsidP="00EF33E4">
      <w:pPr>
        <w:pStyle w:val="Paragraphedeliste"/>
        <w:numPr>
          <w:ilvl w:val="0"/>
          <w:numId w:val="5"/>
        </w:numPr>
        <w:jc w:val="both"/>
        <w:rPr>
          <w:rFonts w:ascii="Arial" w:hAnsi="Arial" w:cs="Arial"/>
          <w:sz w:val="22"/>
          <w:szCs w:val="22"/>
        </w:rPr>
      </w:pPr>
      <w:r>
        <w:rPr>
          <w:rFonts w:ascii="Arial" w:hAnsi="Arial" w:cs="Arial"/>
          <w:sz w:val="22"/>
          <w:szCs w:val="22"/>
        </w:rPr>
        <w:t>Calculer le nombre de jeans à vendre pour réaliser un résultat de 3000 euros.</w:t>
      </w:r>
    </w:p>
    <w:p w14:paraId="2709B259" w14:textId="77777777" w:rsidR="00321DC1" w:rsidRPr="00321DC1" w:rsidRDefault="00321DC1" w:rsidP="00321DC1">
      <w:pPr>
        <w:jc w:val="both"/>
        <w:rPr>
          <w:rFonts w:ascii="Arial" w:hAnsi="Arial" w:cs="Arial"/>
          <w:sz w:val="13"/>
          <w:szCs w:val="13"/>
        </w:rPr>
      </w:pPr>
    </w:p>
    <w:p w14:paraId="4DCC124A" w14:textId="14362375" w:rsidR="00AD48A7" w:rsidRPr="00321DC1" w:rsidRDefault="00574F96" w:rsidP="00AD48A7">
      <w:pPr>
        <w:pStyle w:val="Paragraphedeliste"/>
        <w:numPr>
          <w:ilvl w:val="0"/>
          <w:numId w:val="5"/>
        </w:numPr>
        <w:jc w:val="both"/>
        <w:rPr>
          <w:rFonts w:ascii="Arial" w:hAnsi="Arial" w:cs="Arial"/>
          <w:sz w:val="22"/>
          <w:szCs w:val="22"/>
        </w:rPr>
      </w:pPr>
      <w:r>
        <w:rPr>
          <w:rFonts w:ascii="Arial" w:hAnsi="Arial" w:cs="Arial"/>
          <w:sz w:val="22"/>
          <w:szCs w:val="22"/>
        </w:rPr>
        <w:t>Réaliser d’autres hypothèses de votre choix</w:t>
      </w:r>
      <w:r w:rsidR="006053B8">
        <w:rPr>
          <w:rFonts w:ascii="Arial" w:hAnsi="Arial" w:cs="Arial"/>
          <w:sz w:val="22"/>
          <w:szCs w:val="22"/>
        </w:rPr>
        <w:t xml:space="preserve"> et c</w:t>
      </w:r>
      <w:r>
        <w:rPr>
          <w:rFonts w:ascii="Arial" w:hAnsi="Arial" w:cs="Arial"/>
          <w:sz w:val="22"/>
          <w:szCs w:val="22"/>
        </w:rPr>
        <w:t xml:space="preserve">onseiller </w:t>
      </w:r>
      <w:r w:rsidR="00621F0A">
        <w:rPr>
          <w:rFonts w:ascii="Arial" w:hAnsi="Arial" w:cs="Arial"/>
          <w:sz w:val="22"/>
          <w:szCs w:val="22"/>
        </w:rPr>
        <w:t>l</w:t>
      </w:r>
      <w:r>
        <w:rPr>
          <w:rFonts w:ascii="Arial" w:hAnsi="Arial" w:cs="Arial"/>
          <w:sz w:val="22"/>
          <w:szCs w:val="22"/>
        </w:rPr>
        <w:t xml:space="preserve">es dirigeants sur la faisabilité de leur nouveau </w:t>
      </w:r>
      <w:r w:rsidR="00621F0A">
        <w:rPr>
          <w:rFonts w:ascii="Arial" w:hAnsi="Arial" w:cs="Arial"/>
          <w:sz w:val="22"/>
          <w:szCs w:val="22"/>
        </w:rPr>
        <w:t>projet.</w:t>
      </w:r>
      <w:r>
        <w:rPr>
          <w:rFonts w:ascii="Arial" w:hAnsi="Arial" w:cs="Arial"/>
          <w:sz w:val="22"/>
          <w:szCs w:val="22"/>
        </w:rPr>
        <w:t xml:space="preserve"> </w:t>
      </w:r>
    </w:p>
    <w:p w14:paraId="75F1DC5B" w14:textId="77777777" w:rsidR="00321DC1" w:rsidRDefault="00321DC1" w:rsidP="00321DC1">
      <w:pPr>
        <w:jc w:val="both"/>
        <w:rPr>
          <w:rFonts w:ascii="Arial" w:hAnsi="Arial" w:cs="Arial"/>
          <w:sz w:val="22"/>
          <w:szCs w:val="22"/>
        </w:rPr>
      </w:pPr>
    </w:p>
    <w:p w14:paraId="78ACDB71" w14:textId="77777777" w:rsidR="00321DC1" w:rsidRDefault="00321DC1" w:rsidP="00321DC1">
      <w:pPr>
        <w:jc w:val="both"/>
        <w:rPr>
          <w:rFonts w:ascii="Arial" w:hAnsi="Arial" w:cs="Arial"/>
          <w:sz w:val="22"/>
          <w:szCs w:val="22"/>
        </w:rPr>
      </w:pPr>
    </w:p>
    <w:p w14:paraId="590C28AC" w14:textId="5E43E7BA" w:rsidR="00BD5BA3" w:rsidRDefault="00BD5BA3">
      <w:pPr>
        <w:rPr>
          <w:rFonts w:ascii="Arial" w:hAnsi="Arial" w:cs="Arial"/>
          <w:sz w:val="22"/>
          <w:szCs w:val="22"/>
        </w:rPr>
      </w:pPr>
      <w:r>
        <w:rPr>
          <w:rFonts w:ascii="Arial" w:hAnsi="Arial" w:cs="Arial"/>
          <w:sz w:val="22"/>
          <w:szCs w:val="22"/>
        </w:rPr>
        <w:br w:type="page"/>
      </w:r>
    </w:p>
    <w:p w14:paraId="3D12372B" w14:textId="05E53B1D" w:rsidR="00321DC1" w:rsidRPr="00321DC1" w:rsidRDefault="00321DC1" w:rsidP="002C2161">
      <w:pPr>
        <w:spacing w:after="240"/>
        <w:jc w:val="both"/>
        <w:rPr>
          <w:rFonts w:ascii="Arial" w:hAnsi="Arial" w:cs="Arial"/>
          <w:b/>
          <w:bCs/>
          <w:sz w:val="28"/>
          <w:szCs w:val="28"/>
        </w:rPr>
      </w:pPr>
      <w:r w:rsidRPr="00321DC1">
        <w:rPr>
          <w:rFonts w:ascii="Arial" w:hAnsi="Arial" w:cs="Arial"/>
          <w:b/>
          <w:bCs/>
          <w:sz w:val="28"/>
          <w:szCs w:val="28"/>
        </w:rPr>
        <w:lastRenderedPageBreak/>
        <w:t xml:space="preserve">Base documentaire </w:t>
      </w:r>
    </w:p>
    <w:p w14:paraId="5F8221A7" w14:textId="12C16DD4" w:rsidR="00FC7F30" w:rsidRPr="002C2161" w:rsidRDefault="005009C9" w:rsidP="002C2161">
      <w:pPr>
        <w:spacing w:after="240"/>
        <w:rPr>
          <w:rFonts w:ascii="Arial" w:hAnsi="Arial" w:cs="Arial"/>
          <w:b/>
          <w:bCs/>
          <w:sz w:val="22"/>
          <w:szCs w:val="22"/>
          <w:u w:val="single"/>
        </w:rPr>
      </w:pPr>
      <w:r w:rsidRPr="00571259">
        <w:rPr>
          <w:rFonts w:ascii="Arial" w:hAnsi="Arial" w:cs="Arial"/>
          <w:b/>
          <w:bCs/>
          <w:sz w:val="22"/>
          <w:szCs w:val="22"/>
          <w:u w:val="single"/>
        </w:rPr>
        <w:t xml:space="preserve">Document </w:t>
      </w:r>
      <w:r w:rsidR="00BD5BA3">
        <w:rPr>
          <w:rFonts w:ascii="Arial" w:hAnsi="Arial" w:cs="Arial"/>
          <w:b/>
          <w:bCs/>
          <w:sz w:val="22"/>
          <w:szCs w:val="22"/>
          <w:u w:val="single"/>
        </w:rPr>
        <w:t>1</w:t>
      </w:r>
      <w:r w:rsidRPr="00571259">
        <w:rPr>
          <w:rFonts w:ascii="Arial" w:hAnsi="Arial" w:cs="Arial"/>
          <w:b/>
          <w:bCs/>
          <w:sz w:val="22"/>
          <w:szCs w:val="22"/>
          <w:u w:val="single"/>
        </w:rPr>
        <w:t xml:space="preserve"> – Compte de résultat de l’entreprise </w:t>
      </w:r>
      <w:r w:rsidR="006053B8">
        <w:rPr>
          <w:rFonts w:ascii="Arial" w:hAnsi="Arial" w:cs="Arial"/>
          <w:b/>
          <w:bCs/>
          <w:sz w:val="22"/>
          <w:szCs w:val="22"/>
          <w:u w:val="single"/>
        </w:rPr>
        <w:t>pour la ligne « Jeans de Nîmes »</w:t>
      </w:r>
      <w:r w:rsidRPr="00571259">
        <w:rPr>
          <w:rFonts w:ascii="Arial" w:hAnsi="Arial" w:cs="Arial"/>
          <w:b/>
          <w:bCs/>
          <w:sz w:val="22"/>
          <w:szCs w:val="22"/>
          <w:u w:val="single"/>
        </w:rPr>
        <w:t>au 31/12/2023</w:t>
      </w:r>
    </w:p>
    <w:tbl>
      <w:tblPr>
        <w:tblStyle w:val="Grilledutableau"/>
        <w:tblW w:w="0" w:type="auto"/>
        <w:tblLook w:val="04A0" w:firstRow="1" w:lastRow="0" w:firstColumn="1" w:lastColumn="0" w:noHBand="0" w:noVBand="1"/>
      </w:tblPr>
      <w:tblGrid>
        <w:gridCol w:w="3397"/>
        <w:gridCol w:w="1276"/>
        <w:gridCol w:w="2977"/>
        <w:gridCol w:w="1276"/>
      </w:tblGrid>
      <w:tr w:rsidR="005009C9" w:rsidRPr="00E8570B" w14:paraId="22148985" w14:textId="77777777" w:rsidTr="00567EF7">
        <w:tc>
          <w:tcPr>
            <w:tcW w:w="4673" w:type="dxa"/>
            <w:gridSpan w:val="2"/>
          </w:tcPr>
          <w:p w14:paraId="59FC6450" w14:textId="42736B12" w:rsidR="005009C9" w:rsidRPr="00E8570B" w:rsidRDefault="005009C9" w:rsidP="005009C9">
            <w:pPr>
              <w:jc w:val="center"/>
              <w:rPr>
                <w:rFonts w:ascii="Arial" w:hAnsi="Arial" w:cs="Arial"/>
                <w:sz w:val="22"/>
                <w:szCs w:val="22"/>
              </w:rPr>
            </w:pPr>
            <w:r w:rsidRPr="00E8570B">
              <w:rPr>
                <w:rFonts w:ascii="Arial" w:hAnsi="Arial" w:cs="Arial"/>
                <w:sz w:val="22"/>
                <w:szCs w:val="22"/>
              </w:rPr>
              <w:t>Charges</w:t>
            </w:r>
          </w:p>
        </w:tc>
        <w:tc>
          <w:tcPr>
            <w:tcW w:w="4253" w:type="dxa"/>
            <w:gridSpan w:val="2"/>
          </w:tcPr>
          <w:p w14:paraId="3E677587" w14:textId="24D7A35F" w:rsidR="005009C9" w:rsidRPr="00E8570B" w:rsidRDefault="005009C9" w:rsidP="005009C9">
            <w:pPr>
              <w:jc w:val="center"/>
              <w:rPr>
                <w:rFonts w:ascii="Arial" w:hAnsi="Arial" w:cs="Arial"/>
                <w:sz w:val="22"/>
                <w:szCs w:val="22"/>
              </w:rPr>
            </w:pPr>
            <w:r w:rsidRPr="00E8570B">
              <w:rPr>
                <w:rFonts w:ascii="Arial" w:hAnsi="Arial" w:cs="Arial"/>
                <w:sz w:val="22"/>
                <w:szCs w:val="22"/>
              </w:rPr>
              <w:t>Produits</w:t>
            </w:r>
          </w:p>
        </w:tc>
      </w:tr>
      <w:tr w:rsidR="005009C9" w:rsidRPr="00E8570B" w14:paraId="20326F8B" w14:textId="77777777" w:rsidTr="00567EF7">
        <w:tc>
          <w:tcPr>
            <w:tcW w:w="3397" w:type="dxa"/>
          </w:tcPr>
          <w:p w14:paraId="08EC861E" w14:textId="50CA6B61" w:rsidR="005009C9" w:rsidRPr="00E8570B" w:rsidRDefault="005009C9" w:rsidP="005009C9">
            <w:pPr>
              <w:rPr>
                <w:rFonts w:ascii="Arial" w:hAnsi="Arial" w:cs="Arial"/>
                <w:b/>
                <w:bCs/>
                <w:sz w:val="22"/>
                <w:szCs w:val="22"/>
              </w:rPr>
            </w:pPr>
            <w:r w:rsidRPr="00E8570B">
              <w:rPr>
                <w:rFonts w:ascii="Arial" w:hAnsi="Arial" w:cs="Arial"/>
                <w:b/>
                <w:bCs/>
                <w:sz w:val="22"/>
                <w:szCs w:val="22"/>
              </w:rPr>
              <w:t xml:space="preserve">Charges d’exploitation </w:t>
            </w:r>
          </w:p>
        </w:tc>
        <w:tc>
          <w:tcPr>
            <w:tcW w:w="1276" w:type="dxa"/>
          </w:tcPr>
          <w:p w14:paraId="74E1D55B" w14:textId="40E3635F" w:rsidR="005009C9" w:rsidRPr="00E8570B" w:rsidRDefault="005009C9" w:rsidP="005009C9">
            <w:pPr>
              <w:rPr>
                <w:rFonts w:ascii="Arial" w:hAnsi="Arial" w:cs="Arial"/>
                <w:b/>
                <w:bCs/>
                <w:sz w:val="22"/>
                <w:szCs w:val="22"/>
              </w:rPr>
            </w:pPr>
          </w:p>
        </w:tc>
        <w:tc>
          <w:tcPr>
            <w:tcW w:w="2977" w:type="dxa"/>
          </w:tcPr>
          <w:p w14:paraId="16C30790" w14:textId="5594658B" w:rsidR="005009C9" w:rsidRPr="00E8570B" w:rsidRDefault="005009C9" w:rsidP="005009C9">
            <w:pPr>
              <w:rPr>
                <w:rFonts w:ascii="Arial" w:hAnsi="Arial" w:cs="Arial"/>
                <w:b/>
                <w:bCs/>
                <w:sz w:val="22"/>
                <w:szCs w:val="22"/>
              </w:rPr>
            </w:pPr>
            <w:r w:rsidRPr="00E8570B">
              <w:rPr>
                <w:rFonts w:ascii="Arial" w:hAnsi="Arial" w:cs="Arial"/>
                <w:b/>
                <w:bCs/>
                <w:sz w:val="22"/>
                <w:szCs w:val="22"/>
              </w:rPr>
              <w:t xml:space="preserve">Produits d’exploitation </w:t>
            </w:r>
          </w:p>
        </w:tc>
        <w:tc>
          <w:tcPr>
            <w:tcW w:w="1276" w:type="dxa"/>
          </w:tcPr>
          <w:p w14:paraId="5305CA65" w14:textId="77777777" w:rsidR="005009C9" w:rsidRPr="00E8570B" w:rsidRDefault="005009C9" w:rsidP="005009C9">
            <w:pPr>
              <w:rPr>
                <w:rFonts w:ascii="Arial" w:hAnsi="Arial" w:cs="Arial"/>
                <w:b/>
                <w:bCs/>
                <w:sz w:val="22"/>
                <w:szCs w:val="22"/>
              </w:rPr>
            </w:pPr>
          </w:p>
        </w:tc>
      </w:tr>
      <w:tr w:rsidR="005009C9" w:rsidRPr="00E8570B" w14:paraId="2486ACAD" w14:textId="77777777" w:rsidTr="00567EF7">
        <w:tc>
          <w:tcPr>
            <w:tcW w:w="3397" w:type="dxa"/>
          </w:tcPr>
          <w:p w14:paraId="49EDDBB9" w14:textId="4B21595F" w:rsidR="005009C9" w:rsidRPr="00E8570B" w:rsidRDefault="005009C9" w:rsidP="005009C9">
            <w:pPr>
              <w:rPr>
                <w:rFonts w:ascii="Arial" w:hAnsi="Arial" w:cs="Arial"/>
                <w:sz w:val="22"/>
                <w:szCs w:val="22"/>
              </w:rPr>
            </w:pPr>
            <w:r w:rsidRPr="00E8570B">
              <w:rPr>
                <w:rFonts w:ascii="Arial" w:hAnsi="Arial" w:cs="Arial"/>
                <w:sz w:val="22"/>
                <w:szCs w:val="22"/>
              </w:rPr>
              <w:t>Achats de marchandises</w:t>
            </w:r>
          </w:p>
        </w:tc>
        <w:tc>
          <w:tcPr>
            <w:tcW w:w="1276" w:type="dxa"/>
          </w:tcPr>
          <w:p w14:paraId="451312D6" w14:textId="2329D97D" w:rsidR="005009C9" w:rsidRPr="00E8570B" w:rsidRDefault="005009C9" w:rsidP="005009C9">
            <w:pPr>
              <w:jc w:val="right"/>
              <w:rPr>
                <w:rFonts w:ascii="Arial" w:hAnsi="Arial" w:cs="Arial"/>
                <w:sz w:val="22"/>
                <w:szCs w:val="22"/>
              </w:rPr>
            </w:pPr>
            <w:r w:rsidRPr="00E8570B">
              <w:rPr>
                <w:rFonts w:ascii="Arial" w:hAnsi="Arial" w:cs="Arial"/>
                <w:sz w:val="22"/>
                <w:szCs w:val="22"/>
              </w:rPr>
              <w:t>10</w:t>
            </w:r>
            <w:r w:rsidR="00ED7DA5" w:rsidRPr="00E8570B">
              <w:rPr>
                <w:rFonts w:ascii="Arial" w:hAnsi="Arial" w:cs="Arial"/>
                <w:sz w:val="22"/>
                <w:szCs w:val="22"/>
              </w:rPr>
              <w:t xml:space="preserve">9 </w:t>
            </w:r>
            <w:r w:rsidRPr="00E8570B">
              <w:rPr>
                <w:rFonts w:ascii="Arial" w:hAnsi="Arial" w:cs="Arial"/>
                <w:sz w:val="22"/>
                <w:szCs w:val="22"/>
              </w:rPr>
              <w:t>000</w:t>
            </w:r>
          </w:p>
        </w:tc>
        <w:tc>
          <w:tcPr>
            <w:tcW w:w="2977" w:type="dxa"/>
          </w:tcPr>
          <w:p w14:paraId="07C6724A" w14:textId="12A6AE45" w:rsidR="005009C9" w:rsidRPr="00E8570B" w:rsidRDefault="005009C9" w:rsidP="005009C9">
            <w:pPr>
              <w:rPr>
                <w:rFonts w:ascii="Arial" w:hAnsi="Arial" w:cs="Arial"/>
                <w:sz w:val="22"/>
                <w:szCs w:val="22"/>
              </w:rPr>
            </w:pPr>
            <w:r w:rsidRPr="00E8570B">
              <w:rPr>
                <w:rFonts w:ascii="Arial" w:hAnsi="Arial" w:cs="Arial"/>
                <w:sz w:val="22"/>
                <w:szCs w:val="22"/>
              </w:rPr>
              <w:t>Vente de marchandises</w:t>
            </w:r>
          </w:p>
        </w:tc>
        <w:tc>
          <w:tcPr>
            <w:tcW w:w="1276" w:type="dxa"/>
          </w:tcPr>
          <w:p w14:paraId="631B2C7D" w14:textId="44D86067" w:rsidR="005009C9" w:rsidRPr="00E8570B" w:rsidRDefault="005009C9" w:rsidP="005009C9">
            <w:pPr>
              <w:jc w:val="right"/>
              <w:rPr>
                <w:rFonts w:ascii="Arial" w:hAnsi="Arial" w:cs="Arial"/>
                <w:sz w:val="22"/>
                <w:szCs w:val="22"/>
              </w:rPr>
            </w:pPr>
            <w:r w:rsidRPr="00E8570B">
              <w:rPr>
                <w:rFonts w:ascii="Arial" w:hAnsi="Arial" w:cs="Arial"/>
                <w:sz w:val="22"/>
                <w:szCs w:val="22"/>
              </w:rPr>
              <w:t>2</w:t>
            </w:r>
            <w:r w:rsidR="00ED7DA5" w:rsidRPr="00E8570B">
              <w:rPr>
                <w:rFonts w:ascii="Arial" w:hAnsi="Arial" w:cs="Arial"/>
                <w:sz w:val="22"/>
                <w:szCs w:val="22"/>
              </w:rPr>
              <w:t>36 000</w:t>
            </w:r>
          </w:p>
        </w:tc>
      </w:tr>
      <w:tr w:rsidR="005009C9" w:rsidRPr="00E8570B" w14:paraId="7C4F1502" w14:textId="77777777" w:rsidTr="00567EF7">
        <w:tc>
          <w:tcPr>
            <w:tcW w:w="3397" w:type="dxa"/>
          </w:tcPr>
          <w:p w14:paraId="5D9B2696" w14:textId="580DA0B9" w:rsidR="005009C9" w:rsidRPr="00E8570B" w:rsidRDefault="005009C9" w:rsidP="005009C9">
            <w:pPr>
              <w:rPr>
                <w:rFonts w:ascii="Arial" w:hAnsi="Arial" w:cs="Arial"/>
                <w:sz w:val="22"/>
                <w:szCs w:val="22"/>
              </w:rPr>
            </w:pPr>
            <w:r w:rsidRPr="00E8570B">
              <w:rPr>
                <w:rFonts w:ascii="Arial" w:hAnsi="Arial" w:cs="Arial"/>
                <w:sz w:val="22"/>
                <w:szCs w:val="22"/>
              </w:rPr>
              <w:t>Achat de matières 1</w:t>
            </w:r>
            <w:r w:rsidRPr="00E8570B">
              <w:rPr>
                <w:rFonts w:ascii="Arial" w:hAnsi="Arial" w:cs="Arial"/>
                <w:sz w:val="22"/>
                <w:szCs w:val="22"/>
                <w:vertAlign w:val="superscript"/>
              </w:rPr>
              <w:t>ère</w:t>
            </w:r>
            <w:r w:rsidRPr="00E8570B">
              <w:rPr>
                <w:rFonts w:ascii="Arial" w:hAnsi="Arial" w:cs="Arial"/>
                <w:sz w:val="22"/>
                <w:szCs w:val="22"/>
              </w:rPr>
              <w:t xml:space="preserve"> </w:t>
            </w:r>
          </w:p>
        </w:tc>
        <w:tc>
          <w:tcPr>
            <w:tcW w:w="1276" w:type="dxa"/>
          </w:tcPr>
          <w:p w14:paraId="24243C1C" w14:textId="46149904" w:rsidR="005009C9" w:rsidRPr="00E8570B" w:rsidRDefault="00ED7DA5" w:rsidP="005009C9">
            <w:pPr>
              <w:jc w:val="right"/>
              <w:rPr>
                <w:rFonts w:ascii="Arial" w:hAnsi="Arial" w:cs="Arial"/>
                <w:sz w:val="22"/>
                <w:szCs w:val="22"/>
              </w:rPr>
            </w:pPr>
            <w:r w:rsidRPr="00E8570B">
              <w:rPr>
                <w:rFonts w:ascii="Arial" w:hAnsi="Arial" w:cs="Arial"/>
                <w:sz w:val="22"/>
                <w:szCs w:val="22"/>
              </w:rPr>
              <w:t xml:space="preserve">30 </w:t>
            </w:r>
            <w:r w:rsidR="005009C9" w:rsidRPr="00E8570B">
              <w:rPr>
                <w:rFonts w:ascii="Arial" w:hAnsi="Arial" w:cs="Arial"/>
                <w:sz w:val="22"/>
                <w:szCs w:val="22"/>
              </w:rPr>
              <w:t>000</w:t>
            </w:r>
          </w:p>
        </w:tc>
        <w:tc>
          <w:tcPr>
            <w:tcW w:w="2977" w:type="dxa"/>
          </w:tcPr>
          <w:p w14:paraId="1D22BC11" w14:textId="393C06C6" w:rsidR="005009C9" w:rsidRPr="00E8570B" w:rsidRDefault="005009C9" w:rsidP="005009C9">
            <w:pPr>
              <w:rPr>
                <w:rFonts w:ascii="Arial" w:hAnsi="Arial" w:cs="Arial"/>
                <w:sz w:val="22"/>
                <w:szCs w:val="22"/>
              </w:rPr>
            </w:pPr>
            <w:r w:rsidRPr="00E8570B">
              <w:rPr>
                <w:rFonts w:ascii="Arial" w:hAnsi="Arial" w:cs="Arial"/>
                <w:sz w:val="22"/>
                <w:szCs w:val="22"/>
              </w:rPr>
              <w:t>Ventes de produits finis</w:t>
            </w:r>
          </w:p>
        </w:tc>
        <w:tc>
          <w:tcPr>
            <w:tcW w:w="1276" w:type="dxa"/>
          </w:tcPr>
          <w:p w14:paraId="58958D00" w14:textId="72A40D9B" w:rsidR="005009C9" w:rsidRPr="00E8570B" w:rsidRDefault="00ED7DA5" w:rsidP="005009C9">
            <w:pPr>
              <w:jc w:val="right"/>
              <w:rPr>
                <w:rFonts w:ascii="Arial" w:hAnsi="Arial" w:cs="Arial"/>
                <w:sz w:val="22"/>
                <w:szCs w:val="22"/>
              </w:rPr>
            </w:pPr>
            <w:r w:rsidRPr="00E8570B">
              <w:rPr>
                <w:rFonts w:ascii="Arial" w:hAnsi="Arial" w:cs="Arial"/>
                <w:sz w:val="22"/>
                <w:szCs w:val="22"/>
              </w:rPr>
              <w:t>75 000</w:t>
            </w:r>
          </w:p>
        </w:tc>
      </w:tr>
      <w:tr w:rsidR="005009C9" w:rsidRPr="00E8570B" w14:paraId="22236AB0" w14:textId="77777777" w:rsidTr="00567EF7">
        <w:tc>
          <w:tcPr>
            <w:tcW w:w="3397" w:type="dxa"/>
          </w:tcPr>
          <w:p w14:paraId="00E5F008" w14:textId="640371AA" w:rsidR="005009C9" w:rsidRPr="00E8570B" w:rsidRDefault="005009C9" w:rsidP="005009C9">
            <w:pPr>
              <w:rPr>
                <w:rFonts w:ascii="Arial" w:hAnsi="Arial" w:cs="Arial"/>
                <w:sz w:val="22"/>
                <w:szCs w:val="22"/>
              </w:rPr>
            </w:pPr>
            <w:r w:rsidRPr="00E8570B">
              <w:rPr>
                <w:rFonts w:ascii="Arial" w:hAnsi="Arial" w:cs="Arial"/>
                <w:sz w:val="22"/>
                <w:szCs w:val="22"/>
              </w:rPr>
              <w:t>Impôts</w:t>
            </w:r>
          </w:p>
        </w:tc>
        <w:tc>
          <w:tcPr>
            <w:tcW w:w="1276" w:type="dxa"/>
          </w:tcPr>
          <w:p w14:paraId="10361197" w14:textId="52307FC5" w:rsidR="005009C9" w:rsidRPr="00E8570B" w:rsidRDefault="005009C9" w:rsidP="005009C9">
            <w:pPr>
              <w:jc w:val="right"/>
              <w:rPr>
                <w:rFonts w:ascii="Arial" w:hAnsi="Arial" w:cs="Arial"/>
                <w:sz w:val="22"/>
                <w:szCs w:val="22"/>
              </w:rPr>
            </w:pPr>
            <w:r w:rsidRPr="00E8570B">
              <w:rPr>
                <w:rFonts w:ascii="Arial" w:hAnsi="Arial" w:cs="Arial"/>
                <w:sz w:val="22"/>
                <w:szCs w:val="22"/>
              </w:rPr>
              <w:t>3</w:t>
            </w:r>
            <w:r w:rsidR="00ED7DA5" w:rsidRPr="00E8570B">
              <w:rPr>
                <w:rFonts w:ascii="Arial" w:hAnsi="Arial" w:cs="Arial"/>
                <w:sz w:val="22"/>
                <w:szCs w:val="22"/>
              </w:rPr>
              <w:t>4</w:t>
            </w:r>
            <w:r w:rsidRPr="00E8570B">
              <w:rPr>
                <w:rFonts w:ascii="Arial" w:hAnsi="Arial" w:cs="Arial"/>
                <w:sz w:val="22"/>
                <w:szCs w:val="22"/>
              </w:rPr>
              <w:t xml:space="preserve"> 000 </w:t>
            </w:r>
          </w:p>
        </w:tc>
        <w:tc>
          <w:tcPr>
            <w:tcW w:w="2977" w:type="dxa"/>
          </w:tcPr>
          <w:p w14:paraId="054D878E" w14:textId="2872213C" w:rsidR="005009C9" w:rsidRPr="00E8570B" w:rsidRDefault="005009C9" w:rsidP="00FC7F30">
            <w:pPr>
              <w:jc w:val="right"/>
              <w:rPr>
                <w:rFonts w:ascii="Arial" w:hAnsi="Arial" w:cs="Arial"/>
                <w:b/>
                <w:bCs/>
                <w:sz w:val="22"/>
                <w:szCs w:val="22"/>
              </w:rPr>
            </w:pPr>
            <w:r w:rsidRPr="00E8570B">
              <w:rPr>
                <w:rFonts w:ascii="Arial" w:hAnsi="Arial" w:cs="Arial"/>
                <w:b/>
                <w:bCs/>
                <w:sz w:val="22"/>
                <w:szCs w:val="22"/>
              </w:rPr>
              <w:t>Chiffre d’affaires</w:t>
            </w:r>
          </w:p>
        </w:tc>
        <w:tc>
          <w:tcPr>
            <w:tcW w:w="1276" w:type="dxa"/>
          </w:tcPr>
          <w:p w14:paraId="0A560C52" w14:textId="04B8C946" w:rsidR="005009C9" w:rsidRPr="00E8570B" w:rsidRDefault="00ED7DA5" w:rsidP="005009C9">
            <w:pPr>
              <w:jc w:val="right"/>
              <w:rPr>
                <w:rFonts w:ascii="Arial" w:hAnsi="Arial" w:cs="Arial"/>
                <w:b/>
                <w:bCs/>
                <w:sz w:val="22"/>
                <w:szCs w:val="22"/>
              </w:rPr>
            </w:pPr>
            <w:r w:rsidRPr="00E8570B">
              <w:rPr>
                <w:rFonts w:ascii="Arial" w:hAnsi="Arial" w:cs="Arial"/>
                <w:b/>
                <w:bCs/>
                <w:sz w:val="22"/>
                <w:szCs w:val="22"/>
              </w:rPr>
              <w:t>311 000</w:t>
            </w:r>
          </w:p>
        </w:tc>
      </w:tr>
      <w:tr w:rsidR="005009C9" w:rsidRPr="00E8570B" w14:paraId="55DE81A6" w14:textId="77777777" w:rsidTr="00567EF7">
        <w:tc>
          <w:tcPr>
            <w:tcW w:w="3397" w:type="dxa"/>
          </w:tcPr>
          <w:p w14:paraId="43C0A94F" w14:textId="341B1ACC" w:rsidR="005009C9" w:rsidRPr="00E8570B" w:rsidRDefault="005009C9" w:rsidP="005009C9">
            <w:pPr>
              <w:rPr>
                <w:rFonts w:ascii="Arial" w:hAnsi="Arial" w:cs="Arial"/>
                <w:sz w:val="22"/>
                <w:szCs w:val="22"/>
              </w:rPr>
            </w:pPr>
            <w:r w:rsidRPr="00E8570B">
              <w:rPr>
                <w:rFonts w:ascii="Arial" w:hAnsi="Arial" w:cs="Arial"/>
                <w:sz w:val="22"/>
                <w:szCs w:val="22"/>
              </w:rPr>
              <w:t>Charges de personnel</w:t>
            </w:r>
          </w:p>
        </w:tc>
        <w:tc>
          <w:tcPr>
            <w:tcW w:w="1276" w:type="dxa"/>
          </w:tcPr>
          <w:p w14:paraId="512C02D8" w14:textId="5910115C" w:rsidR="005009C9" w:rsidRPr="00E8570B" w:rsidRDefault="005009C9" w:rsidP="005009C9">
            <w:pPr>
              <w:jc w:val="right"/>
              <w:rPr>
                <w:rFonts w:ascii="Arial" w:hAnsi="Arial" w:cs="Arial"/>
                <w:sz w:val="22"/>
                <w:szCs w:val="22"/>
              </w:rPr>
            </w:pPr>
            <w:r w:rsidRPr="00E8570B">
              <w:rPr>
                <w:rFonts w:ascii="Arial" w:hAnsi="Arial" w:cs="Arial"/>
                <w:sz w:val="22"/>
                <w:szCs w:val="22"/>
              </w:rPr>
              <w:t>3</w:t>
            </w:r>
            <w:r w:rsidR="00ED7DA5" w:rsidRPr="00E8570B">
              <w:rPr>
                <w:rFonts w:ascii="Arial" w:hAnsi="Arial" w:cs="Arial"/>
                <w:sz w:val="22"/>
                <w:szCs w:val="22"/>
              </w:rPr>
              <w:t>5</w:t>
            </w:r>
            <w:r w:rsidRPr="00E8570B">
              <w:rPr>
                <w:rFonts w:ascii="Arial" w:hAnsi="Arial" w:cs="Arial"/>
                <w:sz w:val="22"/>
                <w:szCs w:val="22"/>
              </w:rPr>
              <w:t xml:space="preserve"> 000</w:t>
            </w:r>
          </w:p>
        </w:tc>
        <w:tc>
          <w:tcPr>
            <w:tcW w:w="2977" w:type="dxa"/>
          </w:tcPr>
          <w:p w14:paraId="2075F11C" w14:textId="77777777" w:rsidR="005009C9" w:rsidRPr="00E8570B" w:rsidRDefault="005009C9" w:rsidP="005009C9">
            <w:pPr>
              <w:rPr>
                <w:rFonts w:ascii="Arial" w:hAnsi="Arial" w:cs="Arial"/>
                <w:sz w:val="22"/>
                <w:szCs w:val="22"/>
              </w:rPr>
            </w:pPr>
          </w:p>
        </w:tc>
        <w:tc>
          <w:tcPr>
            <w:tcW w:w="1276" w:type="dxa"/>
          </w:tcPr>
          <w:p w14:paraId="67AF9470" w14:textId="77777777" w:rsidR="005009C9" w:rsidRPr="00E8570B" w:rsidRDefault="005009C9" w:rsidP="005009C9">
            <w:pPr>
              <w:jc w:val="right"/>
              <w:rPr>
                <w:rFonts w:ascii="Arial" w:hAnsi="Arial" w:cs="Arial"/>
                <w:sz w:val="22"/>
                <w:szCs w:val="22"/>
              </w:rPr>
            </w:pPr>
          </w:p>
        </w:tc>
      </w:tr>
      <w:tr w:rsidR="005009C9" w:rsidRPr="00E8570B" w14:paraId="06E8A01F" w14:textId="77777777" w:rsidTr="00567EF7">
        <w:tc>
          <w:tcPr>
            <w:tcW w:w="3397" w:type="dxa"/>
          </w:tcPr>
          <w:p w14:paraId="5420ABE6" w14:textId="77EE4944" w:rsidR="005009C9" w:rsidRPr="00E8570B" w:rsidRDefault="005009C9" w:rsidP="005009C9">
            <w:pPr>
              <w:rPr>
                <w:rFonts w:ascii="Arial" w:hAnsi="Arial" w:cs="Arial"/>
                <w:sz w:val="22"/>
                <w:szCs w:val="22"/>
              </w:rPr>
            </w:pPr>
            <w:r w:rsidRPr="00E8570B">
              <w:rPr>
                <w:rFonts w:ascii="Arial" w:hAnsi="Arial" w:cs="Arial"/>
                <w:sz w:val="22"/>
                <w:szCs w:val="22"/>
              </w:rPr>
              <w:t>Charges sociales sur salaires</w:t>
            </w:r>
          </w:p>
        </w:tc>
        <w:tc>
          <w:tcPr>
            <w:tcW w:w="1276" w:type="dxa"/>
          </w:tcPr>
          <w:p w14:paraId="046F744B" w14:textId="0220E9CC" w:rsidR="005009C9" w:rsidRPr="00E8570B" w:rsidRDefault="005009C9" w:rsidP="005009C9">
            <w:pPr>
              <w:jc w:val="right"/>
              <w:rPr>
                <w:rFonts w:ascii="Arial" w:hAnsi="Arial" w:cs="Arial"/>
                <w:sz w:val="22"/>
                <w:szCs w:val="22"/>
              </w:rPr>
            </w:pPr>
            <w:r w:rsidRPr="00E8570B">
              <w:rPr>
                <w:rFonts w:ascii="Arial" w:hAnsi="Arial" w:cs="Arial"/>
                <w:sz w:val="22"/>
                <w:szCs w:val="22"/>
              </w:rPr>
              <w:t>1</w:t>
            </w:r>
            <w:r w:rsidR="00ED7DA5" w:rsidRPr="00E8570B">
              <w:rPr>
                <w:rFonts w:ascii="Arial" w:hAnsi="Arial" w:cs="Arial"/>
                <w:sz w:val="22"/>
                <w:szCs w:val="22"/>
              </w:rPr>
              <w:t>2</w:t>
            </w:r>
            <w:r w:rsidRPr="00E8570B">
              <w:rPr>
                <w:rFonts w:ascii="Arial" w:hAnsi="Arial" w:cs="Arial"/>
                <w:sz w:val="22"/>
                <w:szCs w:val="22"/>
              </w:rPr>
              <w:t xml:space="preserve"> </w:t>
            </w:r>
            <w:r w:rsidR="00ED7DA5" w:rsidRPr="00E8570B">
              <w:rPr>
                <w:rFonts w:ascii="Arial" w:hAnsi="Arial" w:cs="Arial"/>
                <w:sz w:val="22"/>
                <w:szCs w:val="22"/>
              </w:rPr>
              <w:t>9</w:t>
            </w:r>
            <w:r w:rsidRPr="00E8570B">
              <w:rPr>
                <w:rFonts w:ascii="Arial" w:hAnsi="Arial" w:cs="Arial"/>
                <w:sz w:val="22"/>
                <w:szCs w:val="22"/>
              </w:rPr>
              <w:t>00</w:t>
            </w:r>
          </w:p>
        </w:tc>
        <w:tc>
          <w:tcPr>
            <w:tcW w:w="2977" w:type="dxa"/>
          </w:tcPr>
          <w:p w14:paraId="42CD1DA3" w14:textId="77777777" w:rsidR="005009C9" w:rsidRPr="00E8570B" w:rsidRDefault="005009C9" w:rsidP="005009C9">
            <w:pPr>
              <w:rPr>
                <w:rFonts w:ascii="Arial" w:hAnsi="Arial" w:cs="Arial"/>
                <w:sz w:val="22"/>
                <w:szCs w:val="22"/>
              </w:rPr>
            </w:pPr>
          </w:p>
        </w:tc>
        <w:tc>
          <w:tcPr>
            <w:tcW w:w="1276" w:type="dxa"/>
          </w:tcPr>
          <w:p w14:paraId="51F6DF7D" w14:textId="77777777" w:rsidR="005009C9" w:rsidRPr="00E8570B" w:rsidRDefault="005009C9" w:rsidP="005009C9">
            <w:pPr>
              <w:jc w:val="right"/>
              <w:rPr>
                <w:rFonts w:ascii="Arial" w:hAnsi="Arial" w:cs="Arial"/>
                <w:sz w:val="22"/>
                <w:szCs w:val="22"/>
              </w:rPr>
            </w:pPr>
          </w:p>
        </w:tc>
      </w:tr>
      <w:tr w:rsidR="005009C9" w:rsidRPr="00E8570B" w14:paraId="6D089199" w14:textId="77777777" w:rsidTr="00567EF7">
        <w:tc>
          <w:tcPr>
            <w:tcW w:w="3397" w:type="dxa"/>
          </w:tcPr>
          <w:p w14:paraId="5A58EE4C" w14:textId="77777777" w:rsidR="005009C9" w:rsidRPr="00E8570B" w:rsidRDefault="005009C9" w:rsidP="00162AA6">
            <w:pPr>
              <w:rPr>
                <w:rFonts w:ascii="Arial" w:hAnsi="Arial" w:cs="Arial"/>
                <w:sz w:val="22"/>
                <w:szCs w:val="22"/>
              </w:rPr>
            </w:pPr>
            <w:r w:rsidRPr="00E8570B">
              <w:rPr>
                <w:rFonts w:ascii="Arial" w:hAnsi="Arial" w:cs="Arial"/>
                <w:sz w:val="22"/>
                <w:szCs w:val="22"/>
              </w:rPr>
              <w:t>Amortissements</w:t>
            </w:r>
          </w:p>
        </w:tc>
        <w:tc>
          <w:tcPr>
            <w:tcW w:w="1276" w:type="dxa"/>
          </w:tcPr>
          <w:p w14:paraId="20BAB240" w14:textId="35FAE266" w:rsidR="005009C9" w:rsidRPr="00E8570B" w:rsidRDefault="005009C9" w:rsidP="005009C9">
            <w:pPr>
              <w:jc w:val="right"/>
              <w:rPr>
                <w:rFonts w:ascii="Arial" w:hAnsi="Arial" w:cs="Arial"/>
                <w:sz w:val="22"/>
                <w:szCs w:val="22"/>
              </w:rPr>
            </w:pPr>
            <w:r w:rsidRPr="00E8570B">
              <w:rPr>
                <w:rFonts w:ascii="Arial" w:hAnsi="Arial" w:cs="Arial"/>
                <w:sz w:val="22"/>
                <w:szCs w:val="22"/>
              </w:rPr>
              <w:t>1</w:t>
            </w:r>
            <w:r w:rsidR="00ED7DA5" w:rsidRPr="00E8570B">
              <w:rPr>
                <w:rFonts w:ascii="Arial" w:hAnsi="Arial" w:cs="Arial"/>
                <w:sz w:val="22"/>
                <w:szCs w:val="22"/>
              </w:rPr>
              <w:t>4</w:t>
            </w:r>
            <w:r w:rsidRPr="00E8570B">
              <w:rPr>
                <w:rFonts w:ascii="Arial" w:hAnsi="Arial" w:cs="Arial"/>
                <w:sz w:val="22"/>
                <w:szCs w:val="22"/>
              </w:rPr>
              <w:t xml:space="preserve"> 000</w:t>
            </w:r>
          </w:p>
        </w:tc>
        <w:tc>
          <w:tcPr>
            <w:tcW w:w="2977" w:type="dxa"/>
          </w:tcPr>
          <w:p w14:paraId="35551685" w14:textId="77777777" w:rsidR="005009C9" w:rsidRPr="00E8570B" w:rsidRDefault="005009C9" w:rsidP="00162AA6">
            <w:pPr>
              <w:rPr>
                <w:rFonts w:ascii="Arial" w:hAnsi="Arial" w:cs="Arial"/>
                <w:sz w:val="22"/>
                <w:szCs w:val="22"/>
              </w:rPr>
            </w:pPr>
          </w:p>
        </w:tc>
        <w:tc>
          <w:tcPr>
            <w:tcW w:w="1276" w:type="dxa"/>
          </w:tcPr>
          <w:p w14:paraId="1C4DBAEB" w14:textId="77777777" w:rsidR="005009C9" w:rsidRPr="00E8570B" w:rsidRDefault="005009C9" w:rsidP="005009C9">
            <w:pPr>
              <w:jc w:val="right"/>
              <w:rPr>
                <w:rFonts w:ascii="Arial" w:hAnsi="Arial" w:cs="Arial"/>
                <w:sz w:val="22"/>
                <w:szCs w:val="22"/>
              </w:rPr>
            </w:pPr>
          </w:p>
        </w:tc>
      </w:tr>
      <w:tr w:rsidR="005009C9" w:rsidRPr="00E8570B" w14:paraId="469E0514" w14:textId="77777777" w:rsidTr="00567EF7">
        <w:tc>
          <w:tcPr>
            <w:tcW w:w="3397" w:type="dxa"/>
          </w:tcPr>
          <w:p w14:paraId="7CC69EAD" w14:textId="06FE7680" w:rsidR="005009C9" w:rsidRPr="00E8570B" w:rsidRDefault="005009C9" w:rsidP="00162AA6">
            <w:pPr>
              <w:rPr>
                <w:rFonts w:ascii="Arial" w:hAnsi="Arial" w:cs="Arial"/>
                <w:b/>
                <w:bCs/>
                <w:sz w:val="22"/>
                <w:szCs w:val="22"/>
              </w:rPr>
            </w:pPr>
            <w:r w:rsidRPr="00E8570B">
              <w:rPr>
                <w:rFonts w:ascii="Arial" w:hAnsi="Arial" w:cs="Arial"/>
                <w:b/>
                <w:bCs/>
                <w:sz w:val="22"/>
                <w:szCs w:val="22"/>
              </w:rPr>
              <w:t xml:space="preserve">Charges financières </w:t>
            </w:r>
          </w:p>
        </w:tc>
        <w:tc>
          <w:tcPr>
            <w:tcW w:w="1276" w:type="dxa"/>
          </w:tcPr>
          <w:p w14:paraId="6AC25C0A" w14:textId="77777777" w:rsidR="005009C9" w:rsidRPr="00E8570B" w:rsidRDefault="005009C9" w:rsidP="005009C9">
            <w:pPr>
              <w:jc w:val="right"/>
              <w:rPr>
                <w:rFonts w:ascii="Arial" w:hAnsi="Arial" w:cs="Arial"/>
                <w:b/>
                <w:bCs/>
                <w:sz w:val="22"/>
                <w:szCs w:val="22"/>
              </w:rPr>
            </w:pPr>
          </w:p>
        </w:tc>
        <w:tc>
          <w:tcPr>
            <w:tcW w:w="2977" w:type="dxa"/>
          </w:tcPr>
          <w:p w14:paraId="3D51DBF3" w14:textId="5A4208CF" w:rsidR="005009C9" w:rsidRPr="00E8570B" w:rsidRDefault="005009C9" w:rsidP="00162AA6">
            <w:pPr>
              <w:rPr>
                <w:rFonts w:ascii="Arial" w:hAnsi="Arial" w:cs="Arial"/>
                <w:b/>
                <w:bCs/>
                <w:sz w:val="22"/>
                <w:szCs w:val="22"/>
              </w:rPr>
            </w:pPr>
            <w:r w:rsidRPr="00E8570B">
              <w:rPr>
                <w:rFonts w:ascii="Arial" w:hAnsi="Arial" w:cs="Arial"/>
                <w:b/>
                <w:bCs/>
                <w:sz w:val="22"/>
                <w:szCs w:val="22"/>
              </w:rPr>
              <w:t>Produits financiers</w:t>
            </w:r>
          </w:p>
        </w:tc>
        <w:tc>
          <w:tcPr>
            <w:tcW w:w="1276" w:type="dxa"/>
          </w:tcPr>
          <w:p w14:paraId="086FDDD6" w14:textId="77777777" w:rsidR="005009C9" w:rsidRPr="00E8570B" w:rsidRDefault="005009C9" w:rsidP="005009C9">
            <w:pPr>
              <w:jc w:val="right"/>
              <w:rPr>
                <w:rFonts w:ascii="Arial" w:hAnsi="Arial" w:cs="Arial"/>
                <w:b/>
                <w:bCs/>
                <w:sz w:val="22"/>
                <w:szCs w:val="22"/>
              </w:rPr>
            </w:pPr>
          </w:p>
        </w:tc>
      </w:tr>
      <w:tr w:rsidR="005009C9" w:rsidRPr="00E8570B" w14:paraId="7FF1596D" w14:textId="77777777" w:rsidTr="00567EF7">
        <w:tc>
          <w:tcPr>
            <w:tcW w:w="3397" w:type="dxa"/>
          </w:tcPr>
          <w:p w14:paraId="25537358" w14:textId="1F717DD9" w:rsidR="005009C9" w:rsidRPr="00E8570B" w:rsidRDefault="005009C9" w:rsidP="005009C9">
            <w:pPr>
              <w:rPr>
                <w:rFonts w:ascii="Arial" w:hAnsi="Arial" w:cs="Arial"/>
                <w:sz w:val="22"/>
                <w:szCs w:val="22"/>
              </w:rPr>
            </w:pPr>
            <w:r w:rsidRPr="00E8570B">
              <w:rPr>
                <w:rFonts w:ascii="Arial" w:hAnsi="Arial" w:cs="Arial"/>
                <w:sz w:val="22"/>
                <w:szCs w:val="22"/>
              </w:rPr>
              <w:t>Intérêts bancaires</w:t>
            </w:r>
          </w:p>
        </w:tc>
        <w:tc>
          <w:tcPr>
            <w:tcW w:w="1276" w:type="dxa"/>
          </w:tcPr>
          <w:p w14:paraId="0D7CC5A6" w14:textId="6F1AFE92" w:rsidR="005009C9" w:rsidRPr="00E8570B" w:rsidRDefault="00ED7DA5" w:rsidP="005009C9">
            <w:pPr>
              <w:jc w:val="right"/>
              <w:rPr>
                <w:rFonts w:ascii="Arial" w:hAnsi="Arial" w:cs="Arial"/>
                <w:sz w:val="22"/>
                <w:szCs w:val="22"/>
              </w:rPr>
            </w:pPr>
            <w:r w:rsidRPr="00E8570B">
              <w:rPr>
                <w:rFonts w:ascii="Arial" w:hAnsi="Arial" w:cs="Arial"/>
                <w:sz w:val="22"/>
                <w:szCs w:val="22"/>
              </w:rPr>
              <w:t>2 1</w:t>
            </w:r>
            <w:r w:rsidR="005009C9" w:rsidRPr="00E8570B">
              <w:rPr>
                <w:rFonts w:ascii="Arial" w:hAnsi="Arial" w:cs="Arial"/>
                <w:sz w:val="22"/>
                <w:szCs w:val="22"/>
              </w:rPr>
              <w:t>00</w:t>
            </w:r>
          </w:p>
        </w:tc>
        <w:tc>
          <w:tcPr>
            <w:tcW w:w="2977" w:type="dxa"/>
          </w:tcPr>
          <w:p w14:paraId="06B71A25" w14:textId="77777777" w:rsidR="005009C9" w:rsidRPr="00E8570B" w:rsidRDefault="005009C9" w:rsidP="005009C9">
            <w:pPr>
              <w:rPr>
                <w:rFonts w:ascii="Arial" w:hAnsi="Arial" w:cs="Arial"/>
                <w:sz w:val="22"/>
                <w:szCs w:val="22"/>
              </w:rPr>
            </w:pPr>
          </w:p>
        </w:tc>
        <w:tc>
          <w:tcPr>
            <w:tcW w:w="1276" w:type="dxa"/>
          </w:tcPr>
          <w:p w14:paraId="3972B0B1" w14:textId="77777777" w:rsidR="005009C9" w:rsidRPr="00E8570B" w:rsidRDefault="005009C9" w:rsidP="005009C9">
            <w:pPr>
              <w:jc w:val="right"/>
              <w:rPr>
                <w:rFonts w:ascii="Arial" w:hAnsi="Arial" w:cs="Arial"/>
                <w:sz w:val="22"/>
                <w:szCs w:val="22"/>
              </w:rPr>
            </w:pPr>
          </w:p>
        </w:tc>
      </w:tr>
      <w:tr w:rsidR="005009C9" w:rsidRPr="00E8570B" w14:paraId="28804FE1" w14:textId="77777777" w:rsidTr="00567EF7">
        <w:tc>
          <w:tcPr>
            <w:tcW w:w="3397" w:type="dxa"/>
          </w:tcPr>
          <w:p w14:paraId="4C56A780" w14:textId="77777777" w:rsidR="005009C9" w:rsidRPr="00E8570B" w:rsidRDefault="005009C9" w:rsidP="00162AA6">
            <w:pPr>
              <w:rPr>
                <w:rFonts w:ascii="Arial" w:hAnsi="Arial" w:cs="Arial"/>
                <w:sz w:val="22"/>
                <w:szCs w:val="22"/>
              </w:rPr>
            </w:pPr>
          </w:p>
        </w:tc>
        <w:tc>
          <w:tcPr>
            <w:tcW w:w="1276" w:type="dxa"/>
          </w:tcPr>
          <w:p w14:paraId="3364BD88" w14:textId="77777777" w:rsidR="005009C9" w:rsidRPr="00E8570B" w:rsidRDefault="005009C9" w:rsidP="005009C9">
            <w:pPr>
              <w:jc w:val="right"/>
              <w:rPr>
                <w:rFonts w:ascii="Arial" w:hAnsi="Arial" w:cs="Arial"/>
                <w:sz w:val="22"/>
                <w:szCs w:val="22"/>
              </w:rPr>
            </w:pPr>
          </w:p>
        </w:tc>
        <w:tc>
          <w:tcPr>
            <w:tcW w:w="2977" w:type="dxa"/>
          </w:tcPr>
          <w:p w14:paraId="3AC7D0B1" w14:textId="77777777" w:rsidR="005009C9" w:rsidRPr="00E8570B" w:rsidRDefault="005009C9" w:rsidP="00162AA6">
            <w:pPr>
              <w:rPr>
                <w:rFonts w:ascii="Arial" w:hAnsi="Arial" w:cs="Arial"/>
                <w:sz w:val="22"/>
                <w:szCs w:val="22"/>
              </w:rPr>
            </w:pPr>
          </w:p>
        </w:tc>
        <w:tc>
          <w:tcPr>
            <w:tcW w:w="1276" w:type="dxa"/>
          </w:tcPr>
          <w:p w14:paraId="1E9DD851" w14:textId="77777777" w:rsidR="005009C9" w:rsidRPr="00E8570B" w:rsidRDefault="005009C9" w:rsidP="005009C9">
            <w:pPr>
              <w:jc w:val="right"/>
              <w:rPr>
                <w:rFonts w:ascii="Arial" w:hAnsi="Arial" w:cs="Arial"/>
                <w:sz w:val="22"/>
                <w:szCs w:val="22"/>
              </w:rPr>
            </w:pPr>
          </w:p>
        </w:tc>
      </w:tr>
      <w:tr w:rsidR="005009C9" w:rsidRPr="00E8570B" w14:paraId="0B4A0AA6" w14:textId="77777777" w:rsidTr="00567EF7">
        <w:tc>
          <w:tcPr>
            <w:tcW w:w="3397" w:type="dxa"/>
          </w:tcPr>
          <w:p w14:paraId="5D8523E8" w14:textId="79D8D6AB" w:rsidR="005009C9" w:rsidRPr="00E8570B" w:rsidRDefault="005009C9" w:rsidP="00FC7F30">
            <w:pPr>
              <w:jc w:val="right"/>
              <w:rPr>
                <w:rFonts w:ascii="Arial" w:hAnsi="Arial" w:cs="Arial"/>
                <w:b/>
                <w:bCs/>
                <w:sz w:val="22"/>
                <w:szCs w:val="22"/>
              </w:rPr>
            </w:pPr>
            <w:r w:rsidRPr="00E8570B">
              <w:rPr>
                <w:rFonts w:ascii="Arial" w:hAnsi="Arial" w:cs="Arial"/>
                <w:b/>
                <w:bCs/>
                <w:sz w:val="22"/>
                <w:szCs w:val="22"/>
              </w:rPr>
              <w:t>Total des charges</w:t>
            </w:r>
          </w:p>
        </w:tc>
        <w:tc>
          <w:tcPr>
            <w:tcW w:w="1276" w:type="dxa"/>
          </w:tcPr>
          <w:p w14:paraId="57BF6BD3" w14:textId="2380D6BA" w:rsidR="005009C9" w:rsidRPr="00E8570B" w:rsidRDefault="00FC7F30" w:rsidP="005009C9">
            <w:pPr>
              <w:jc w:val="right"/>
              <w:rPr>
                <w:rFonts w:ascii="Arial" w:hAnsi="Arial" w:cs="Arial"/>
                <w:b/>
                <w:bCs/>
                <w:sz w:val="22"/>
                <w:szCs w:val="22"/>
              </w:rPr>
            </w:pPr>
            <w:r w:rsidRPr="00E8570B">
              <w:rPr>
                <w:rFonts w:ascii="Arial" w:hAnsi="Arial" w:cs="Arial"/>
                <w:b/>
                <w:bCs/>
                <w:sz w:val="22"/>
                <w:szCs w:val="22"/>
              </w:rPr>
              <w:t>2</w:t>
            </w:r>
            <w:r w:rsidR="00ED7DA5" w:rsidRPr="00E8570B">
              <w:rPr>
                <w:rFonts w:ascii="Arial" w:hAnsi="Arial" w:cs="Arial"/>
                <w:b/>
                <w:bCs/>
                <w:sz w:val="22"/>
                <w:szCs w:val="22"/>
              </w:rPr>
              <w:t>37 000</w:t>
            </w:r>
          </w:p>
        </w:tc>
        <w:tc>
          <w:tcPr>
            <w:tcW w:w="2977" w:type="dxa"/>
          </w:tcPr>
          <w:p w14:paraId="659850BF" w14:textId="4FD94D69" w:rsidR="005009C9" w:rsidRPr="00E8570B" w:rsidRDefault="005009C9" w:rsidP="00FC7F30">
            <w:pPr>
              <w:jc w:val="right"/>
              <w:rPr>
                <w:rFonts w:ascii="Arial" w:hAnsi="Arial" w:cs="Arial"/>
                <w:b/>
                <w:bCs/>
                <w:sz w:val="22"/>
                <w:szCs w:val="22"/>
              </w:rPr>
            </w:pPr>
            <w:r w:rsidRPr="00E8570B">
              <w:rPr>
                <w:rFonts w:ascii="Arial" w:hAnsi="Arial" w:cs="Arial"/>
                <w:b/>
                <w:bCs/>
                <w:sz w:val="22"/>
                <w:szCs w:val="22"/>
              </w:rPr>
              <w:t>Total des produits</w:t>
            </w:r>
          </w:p>
        </w:tc>
        <w:tc>
          <w:tcPr>
            <w:tcW w:w="1276" w:type="dxa"/>
          </w:tcPr>
          <w:p w14:paraId="1F5E9A16" w14:textId="25E48011" w:rsidR="005009C9" w:rsidRPr="00E8570B" w:rsidRDefault="00ED7DA5" w:rsidP="00FC7F30">
            <w:pPr>
              <w:jc w:val="right"/>
              <w:rPr>
                <w:rFonts w:ascii="Arial" w:hAnsi="Arial" w:cs="Arial"/>
                <w:b/>
                <w:bCs/>
                <w:sz w:val="22"/>
                <w:szCs w:val="22"/>
              </w:rPr>
            </w:pPr>
            <w:r w:rsidRPr="00E8570B">
              <w:rPr>
                <w:rFonts w:ascii="Arial" w:hAnsi="Arial" w:cs="Arial"/>
                <w:b/>
                <w:bCs/>
                <w:sz w:val="22"/>
                <w:szCs w:val="22"/>
              </w:rPr>
              <w:t>311 000</w:t>
            </w:r>
          </w:p>
        </w:tc>
      </w:tr>
      <w:tr w:rsidR="005009C9" w:rsidRPr="00E8570B" w14:paraId="3BEC71AA" w14:textId="77777777" w:rsidTr="00567EF7">
        <w:tc>
          <w:tcPr>
            <w:tcW w:w="3397" w:type="dxa"/>
          </w:tcPr>
          <w:p w14:paraId="32872ED0" w14:textId="76085B5B" w:rsidR="005009C9" w:rsidRPr="00E8570B" w:rsidRDefault="005009C9" w:rsidP="00162AA6">
            <w:pPr>
              <w:rPr>
                <w:rFonts w:ascii="Arial" w:hAnsi="Arial" w:cs="Arial"/>
                <w:sz w:val="22"/>
                <w:szCs w:val="22"/>
              </w:rPr>
            </w:pPr>
            <w:r w:rsidRPr="00E8570B">
              <w:rPr>
                <w:rFonts w:ascii="Arial" w:hAnsi="Arial" w:cs="Arial"/>
                <w:sz w:val="22"/>
                <w:szCs w:val="22"/>
              </w:rPr>
              <w:t xml:space="preserve">Bénéfice </w:t>
            </w:r>
          </w:p>
        </w:tc>
        <w:tc>
          <w:tcPr>
            <w:tcW w:w="1276" w:type="dxa"/>
          </w:tcPr>
          <w:p w14:paraId="071BB75C" w14:textId="6E9592D0" w:rsidR="005009C9" w:rsidRPr="00E8570B" w:rsidRDefault="00ED7DA5" w:rsidP="00ED7DA5">
            <w:pPr>
              <w:jc w:val="right"/>
              <w:rPr>
                <w:rFonts w:ascii="Arial" w:hAnsi="Arial" w:cs="Arial"/>
                <w:sz w:val="22"/>
                <w:szCs w:val="22"/>
              </w:rPr>
            </w:pPr>
            <w:r w:rsidRPr="00E8570B">
              <w:rPr>
                <w:rFonts w:ascii="Arial" w:hAnsi="Arial" w:cs="Arial"/>
                <w:sz w:val="22"/>
                <w:szCs w:val="22"/>
              </w:rPr>
              <w:t>74 000</w:t>
            </w:r>
          </w:p>
        </w:tc>
        <w:tc>
          <w:tcPr>
            <w:tcW w:w="2977" w:type="dxa"/>
          </w:tcPr>
          <w:p w14:paraId="4D55F713" w14:textId="5903638B" w:rsidR="005009C9" w:rsidRPr="00E8570B" w:rsidRDefault="005009C9" w:rsidP="00162AA6">
            <w:pPr>
              <w:rPr>
                <w:rFonts w:ascii="Arial" w:hAnsi="Arial" w:cs="Arial"/>
                <w:sz w:val="22"/>
                <w:szCs w:val="22"/>
              </w:rPr>
            </w:pPr>
            <w:r w:rsidRPr="00E8570B">
              <w:rPr>
                <w:rFonts w:ascii="Arial" w:hAnsi="Arial" w:cs="Arial"/>
                <w:sz w:val="22"/>
                <w:szCs w:val="22"/>
              </w:rPr>
              <w:t>Perte</w:t>
            </w:r>
          </w:p>
        </w:tc>
        <w:tc>
          <w:tcPr>
            <w:tcW w:w="1276" w:type="dxa"/>
          </w:tcPr>
          <w:p w14:paraId="75F465A5" w14:textId="50AF7A2C" w:rsidR="005009C9" w:rsidRPr="00E8570B" w:rsidRDefault="005009C9" w:rsidP="005009C9">
            <w:pPr>
              <w:jc w:val="right"/>
              <w:rPr>
                <w:rFonts w:ascii="Arial" w:hAnsi="Arial" w:cs="Arial"/>
                <w:sz w:val="22"/>
                <w:szCs w:val="22"/>
              </w:rPr>
            </w:pPr>
            <w:r w:rsidRPr="00E8570B">
              <w:rPr>
                <w:rFonts w:ascii="Arial" w:hAnsi="Arial" w:cs="Arial"/>
                <w:sz w:val="22"/>
                <w:szCs w:val="22"/>
              </w:rPr>
              <w:t>0</w:t>
            </w:r>
          </w:p>
        </w:tc>
      </w:tr>
      <w:tr w:rsidR="005009C9" w:rsidRPr="00E8570B" w14:paraId="5CB0CACE" w14:textId="77777777" w:rsidTr="00567EF7">
        <w:tc>
          <w:tcPr>
            <w:tcW w:w="3397" w:type="dxa"/>
          </w:tcPr>
          <w:p w14:paraId="7752B142" w14:textId="25D6EA33" w:rsidR="005009C9" w:rsidRPr="00E8570B" w:rsidRDefault="005009C9" w:rsidP="005009C9">
            <w:pPr>
              <w:rPr>
                <w:rFonts w:ascii="Arial" w:hAnsi="Arial" w:cs="Arial"/>
                <w:b/>
                <w:bCs/>
                <w:sz w:val="22"/>
                <w:szCs w:val="22"/>
              </w:rPr>
            </w:pPr>
            <w:r w:rsidRPr="00E8570B">
              <w:rPr>
                <w:rFonts w:ascii="Arial" w:hAnsi="Arial" w:cs="Arial"/>
                <w:b/>
                <w:bCs/>
                <w:sz w:val="22"/>
                <w:szCs w:val="22"/>
              </w:rPr>
              <w:t>Total Général</w:t>
            </w:r>
          </w:p>
        </w:tc>
        <w:tc>
          <w:tcPr>
            <w:tcW w:w="1276" w:type="dxa"/>
          </w:tcPr>
          <w:p w14:paraId="3A672EB5" w14:textId="5C1394A2" w:rsidR="005009C9" w:rsidRPr="00E8570B" w:rsidRDefault="00ED7DA5" w:rsidP="00ED7DA5">
            <w:pPr>
              <w:jc w:val="right"/>
              <w:rPr>
                <w:rFonts w:ascii="Arial" w:hAnsi="Arial" w:cs="Arial"/>
                <w:b/>
                <w:bCs/>
                <w:sz w:val="22"/>
                <w:szCs w:val="22"/>
              </w:rPr>
            </w:pPr>
            <w:r w:rsidRPr="00E8570B">
              <w:rPr>
                <w:rFonts w:ascii="Arial" w:hAnsi="Arial" w:cs="Arial"/>
                <w:b/>
                <w:bCs/>
                <w:sz w:val="22"/>
                <w:szCs w:val="22"/>
              </w:rPr>
              <w:t>311 000</w:t>
            </w:r>
          </w:p>
        </w:tc>
        <w:tc>
          <w:tcPr>
            <w:tcW w:w="2977" w:type="dxa"/>
          </w:tcPr>
          <w:p w14:paraId="2377A7A7" w14:textId="5D82D029" w:rsidR="005009C9" w:rsidRPr="00E8570B" w:rsidRDefault="005009C9" w:rsidP="005009C9">
            <w:pPr>
              <w:rPr>
                <w:rFonts w:ascii="Arial" w:hAnsi="Arial" w:cs="Arial"/>
                <w:b/>
                <w:bCs/>
                <w:sz w:val="22"/>
                <w:szCs w:val="22"/>
              </w:rPr>
            </w:pPr>
            <w:r w:rsidRPr="00E8570B">
              <w:rPr>
                <w:rFonts w:ascii="Arial" w:hAnsi="Arial" w:cs="Arial"/>
                <w:b/>
                <w:bCs/>
                <w:sz w:val="22"/>
                <w:szCs w:val="22"/>
              </w:rPr>
              <w:t xml:space="preserve">Total Général </w:t>
            </w:r>
          </w:p>
        </w:tc>
        <w:tc>
          <w:tcPr>
            <w:tcW w:w="1276" w:type="dxa"/>
          </w:tcPr>
          <w:p w14:paraId="40677999" w14:textId="5E666207" w:rsidR="005009C9" w:rsidRPr="00E8570B" w:rsidRDefault="00ED7DA5" w:rsidP="005009C9">
            <w:pPr>
              <w:jc w:val="right"/>
              <w:rPr>
                <w:rFonts w:ascii="Arial" w:hAnsi="Arial" w:cs="Arial"/>
                <w:b/>
                <w:bCs/>
                <w:sz w:val="22"/>
                <w:szCs w:val="22"/>
              </w:rPr>
            </w:pPr>
            <w:r w:rsidRPr="00E8570B">
              <w:rPr>
                <w:rFonts w:ascii="Arial" w:hAnsi="Arial" w:cs="Arial"/>
                <w:b/>
                <w:bCs/>
                <w:sz w:val="22"/>
                <w:szCs w:val="22"/>
              </w:rPr>
              <w:t>311 000</w:t>
            </w:r>
          </w:p>
        </w:tc>
      </w:tr>
    </w:tbl>
    <w:p w14:paraId="7315BA19" w14:textId="77777777" w:rsidR="002C2161" w:rsidRDefault="002C2161" w:rsidP="002C2161">
      <w:pPr>
        <w:spacing w:after="240"/>
        <w:rPr>
          <w:rFonts w:ascii="Arial" w:hAnsi="Arial" w:cs="Arial"/>
          <w:sz w:val="21"/>
          <w:szCs w:val="21"/>
        </w:rPr>
      </w:pPr>
    </w:p>
    <w:p w14:paraId="13A32C0F" w14:textId="2039A6A6" w:rsidR="00571259" w:rsidRPr="002C2161" w:rsidRDefault="00571259" w:rsidP="002C2161">
      <w:pPr>
        <w:spacing w:after="240"/>
        <w:rPr>
          <w:rFonts w:ascii="Arial" w:hAnsi="Arial" w:cs="Arial"/>
          <w:b/>
          <w:bCs/>
          <w:color w:val="000000" w:themeColor="text1"/>
          <w:sz w:val="22"/>
          <w:szCs w:val="22"/>
          <w:u w:val="single"/>
        </w:rPr>
      </w:pPr>
      <w:r w:rsidRPr="00571259">
        <w:rPr>
          <w:rFonts w:ascii="Arial" w:hAnsi="Arial" w:cs="Arial"/>
          <w:b/>
          <w:bCs/>
          <w:color w:val="000000" w:themeColor="text1"/>
          <w:sz w:val="22"/>
          <w:szCs w:val="22"/>
          <w:u w:val="single"/>
        </w:rPr>
        <w:t xml:space="preserve">Document </w:t>
      </w:r>
      <w:r w:rsidR="00BD5BA3">
        <w:rPr>
          <w:rFonts w:ascii="Arial" w:hAnsi="Arial" w:cs="Arial"/>
          <w:b/>
          <w:bCs/>
          <w:color w:val="000000" w:themeColor="text1"/>
          <w:sz w:val="22"/>
          <w:szCs w:val="22"/>
          <w:u w:val="single"/>
        </w:rPr>
        <w:t>2</w:t>
      </w:r>
      <w:r w:rsidRPr="00571259">
        <w:rPr>
          <w:rFonts w:ascii="Arial" w:hAnsi="Arial" w:cs="Arial"/>
          <w:b/>
          <w:bCs/>
          <w:color w:val="000000" w:themeColor="text1"/>
          <w:sz w:val="22"/>
          <w:szCs w:val="22"/>
          <w:u w:val="single"/>
        </w:rPr>
        <w:t xml:space="preserve"> – Compte de résultat différentiel de la </w:t>
      </w:r>
      <w:r w:rsidR="008D2840">
        <w:rPr>
          <w:rFonts w:ascii="Arial" w:hAnsi="Arial" w:cs="Arial"/>
          <w:b/>
          <w:bCs/>
          <w:color w:val="000000" w:themeColor="text1"/>
          <w:sz w:val="22"/>
          <w:szCs w:val="22"/>
          <w:u w:val="single"/>
        </w:rPr>
        <w:t>ligne</w:t>
      </w:r>
      <w:r w:rsidRPr="00571259">
        <w:rPr>
          <w:rFonts w:ascii="Arial" w:hAnsi="Arial" w:cs="Arial"/>
          <w:b/>
          <w:bCs/>
          <w:color w:val="000000" w:themeColor="text1"/>
          <w:sz w:val="22"/>
          <w:szCs w:val="22"/>
          <w:u w:val="single"/>
        </w:rPr>
        <w:t> « Vestes de Nîmes » au 31/12/2023</w:t>
      </w:r>
    </w:p>
    <w:tbl>
      <w:tblPr>
        <w:tblW w:w="6480" w:type="dxa"/>
        <w:tblCellMar>
          <w:left w:w="70" w:type="dxa"/>
          <w:right w:w="70" w:type="dxa"/>
        </w:tblCellMar>
        <w:tblLook w:val="04A0" w:firstRow="1" w:lastRow="0" w:firstColumn="1" w:lastColumn="0" w:noHBand="0" w:noVBand="1"/>
      </w:tblPr>
      <w:tblGrid>
        <w:gridCol w:w="3357"/>
        <w:gridCol w:w="1864"/>
        <w:gridCol w:w="1259"/>
      </w:tblGrid>
      <w:tr w:rsidR="00707062" w14:paraId="0E8583B7" w14:textId="77777777" w:rsidTr="00707062">
        <w:trPr>
          <w:trHeight w:val="330"/>
        </w:trPr>
        <w:tc>
          <w:tcPr>
            <w:tcW w:w="3357" w:type="dxa"/>
            <w:tcBorders>
              <w:top w:val="nil"/>
              <w:left w:val="nil"/>
              <w:bottom w:val="single" w:sz="8" w:space="0" w:color="auto"/>
              <w:right w:val="single" w:sz="8" w:space="0" w:color="auto"/>
            </w:tcBorders>
            <w:shd w:val="clear" w:color="auto" w:fill="auto"/>
            <w:vAlign w:val="center"/>
            <w:hideMark/>
          </w:tcPr>
          <w:p w14:paraId="1570DFB2" w14:textId="77777777" w:rsidR="00707062" w:rsidRDefault="00707062">
            <w:pPr>
              <w:jc w:val="center"/>
              <w:rPr>
                <w:rFonts w:ascii="Arial" w:hAnsi="Arial" w:cs="Arial"/>
                <w:b/>
                <w:bCs/>
                <w:color w:val="000000"/>
                <w:sz w:val="22"/>
                <w:szCs w:val="22"/>
              </w:rPr>
            </w:pPr>
            <w:r>
              <w:rPr>
                <w:rFonts w:ascii="Arial" w:hAnsi="Arial" w:cs="Arial"/>
                <w:b/>
                <w:bCs/>
                <w:color w:val="000000"/>
                <w:sz w:val="22"/>
                <w:szCs w:val="22"/>
              </w:rPr>
              <w:t> </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264276A0" w14:textId="77777777" w:rsidR="00707062" w:rsidRDefault="00707062">
            <w:pPr>
              <w:jc w:val="center"/>
              <w:rPr>
                <w:rFonts w:ascii="Arial" w:hAnsi="Arial" w:cs="Arial"/>
                <w:b/>
                <w:bCs/>
                <w:color w:val="000000"/>
                <w:sz w:val="22"/>
                <w:szCs w:val="22"/>
              </w:rPr>
            </w:pPr>
            <w:r>
              <w:rPr>
                <w:rFonts w:ascii="Arial" w:hAnsi="Arial" w:cs="Arial"/>
                <w:b/>
                <w:bCs/>
                <w:color w:val="000000"/>
                <w:sz w:val="22"/>
                <w:szCs w:val="22"/>
              </w:rPr>
              <w:t>Montant</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5ECD8C20" w14:textId="77777777" w:rsidR="00707062" w:rsidRDefault="00707062">
            <w:pPr>
              <w:jc w:val="center"/>
              <w:rPr>
                <w:rFonts w:ascii="Arial" w:hAnsi="Arial" w:cs="Arial"/>
                <w:b/>
                <w:bCs/>
                <w:color w:val="000000"/>
                <w:sz w:val="22"/>
                <w:szCs w:val="22"/>
              </w:rPr>
            </w:pPr>
            <w:r>
              <w:rPr>
                <w:rFonts w:ascii="Arial" w:hAnsi="Arial" w:cs="Arial"/>
                <w:b/>
                <w:bCs/>
                <w:color w:val="000000"/>
                <w:sz w:val="22"/>
                <w:szCs w:val="22"/>
              </w:rPr>
              <w:t>% / CA</w:t>
            </w:r>
          </w:p>
        </w:tc>
      </w:tr>
      <w:tr w:rsidR="00707062" w14:paraId="0BA31EEC"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331AC006" w14:textId="77777777" w:rsidR="00707062" w:rsidRDefault="00707062">
            <w:pPr>
              <w:rPr>
                <w:rFonts w:ascii="Arial" w:hAnsi="Arial" w:cs="Arial"/>
                <w:color w:val="000000"/>
                <w:sz w:val="22"/>
                <w:szCs w:val="22"/>
              </w:rPr>
            </w:pPr>
            <w:r>
              <w:rPr>
                <w:rFonts w:ascii="Arial" w:hAnsi="Arial" w:cs="Arial"/>
                <w:color w:val="000000"/>
                <w:sz w:val="22"/>
                <w:szCs w:val="22"/>
              </w:rPr>
              <w:t>CA</w:t>
            </w:r>
          </w:p>
        </w:tc>
        <w:tc>
          <w:tcPr>
            <w:tcW w:w="1864" w:type="dxa"/>
            <w:tcBorders>
              <w:top w:val="nil"/>
              <w:left w:val="nil"/>
              <w:bottom w:val="single" w:sz="8" w:space="0" w:color="auto"/>
              <w:right w:val="single" w:sz="8" w:space="0" w:color="auto"/>
            </w:tcBorders>
            <w:shd w:val="clear" w:color="auto" w:fill="auto"/>
            <w:vAlign w:val="center"/>
            <w:hideMark/>
          </w:tcPr>
          <w:p w14:paraId="24457708" w14:textId="77777777" w:rsidR="00707062" w:rsidRDefault="00707062">
            <w:pPr>
              <w:jc w:val="right"/>
              <w:rPr>
                <w:rFonts w:ascii="Arial" w:hAnsi="Arial" w:cs="Arial"/>
                <w:color w:val="000000"/>
                <w:sz w:val="22"/>
                <w:szCs w:val="22"/>
              </w:rPr>
            </w:pPr>
            <w:r>
              <w:rPr>
                <w:rFonts w:ascii="Arial" w:hAnsi="Arial" w:cs="Arial"/>
                <w:color w:val="000000"/>
                <w:sz w:val="22"/>
                <w:szCs w:val="22"/>
              </w:rPr>
              <w:t>83 400</w:t>
            </w:r>
          </w:p>
        </w:tc>
        <w:tc>
          <w:tcPr>
            <w:tcW w:w="12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F42103" w14:textId="77777777" w:rsidR="00707062" w:rsidRDefault="00707062">
            <w:pPr>
              <w:rPr>
                <w:rFonts w:ascii="Arial" w:hAnsi="Arial" w:cs="Arial"/>
                <w:b/>
                <w:bCs/>
                <w:color w:val="000000"/>
                <w:sz w:val="22"/>
                <w:szCs w:val="22"/>
              </w:rPr>
            </w:pPr>
            <w:r>
              <w:rPr>
                <w:rFonts w:ascii="Arial" w:hAnsi="Arial" w:cs="Arial"/>
                <w:b/>
                <w:bCs/>
                <w:color w:val="000000"/>
                <w:sz w:val="22"/>
                <w:szCs w:val="22"/>
              </w:rPr>
              <w:t> </w:t>
            </w:r>
          </w:p>
        </w:tc>
      </w:tr>
      <w:tr w:rsidR="00707062" w14:paraId="542DC8DC" w14:textId="77777777" w:rsidTr="00707062">
        <w:trPr>
          <w:trHeight w:val="330"/>
        </w:trPr>
        <w:tc>
          <w:tcPr>
            <w:tcW w:w="52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E60B5F" w14:textId="77777777" w:rsidR="00707062" w:rsidRDefault="00707062">
            <w:pPr>
              <w:rPr>
                <w:rFonts w:ascii="Arial" w:hAnsi="Arial" w:cs="Arial"/>
                <w:b/>
                <w:bCs/>
                <w:color w:val="000000"/>
                <w:sz w:val="22"/>
                <w:szCs w:val="22"/>
              </w:rPr>
            </w:pPr>
            <w:r>
              <w:rPr>
                <w:rFonts w:ascii="Arial" w:hAnsi="Arial" w:cs="Arial"/>
                <w:b/>
                <w:bCs/>
                <w:color w:val="000000"/>
                <w:sz w:val="22"/>
                <w:szCs w:val="22"/>
              </w:rPr>
              <w:t xml:space="preserve">Charges variables </w:t>
            </w:r>
          </w:p>
        </w:tc>
        <w:tc>
          <w:tcPr>
            <w:tcW w:w="1259" w:type="dxa"/>
            <w:vMerge/>
            <w:tcBorders>
              <w:top w:val="nil"/>
              <w:left w:val="single" w:sz="8" w:space="0" w:color="auto"/>
              <w:bottom w:val="single" w:sz="8" w:space="0" w:color="000000"/>
              <w:right w:val="single" w:sz="8" w:space="0" w:color="auto"/>
            </w:tcBorders>
            <w:vAlign w:val="center"/>
            <w:hideMark/>
          </w:tcPr>
          <w:p w14:paraId="134EE181" w14:textId="77777777" w:rsidR="00707062" w:rsidRDefault="00707062">
            <w:pPr>
              <w:rPr>
                <w:rFonts w:ascii="Arial" w:hAnsi="Arial" w:cs="Arial"/>
                <w:b/>
                <w:bCs/>
                <w:color w:val="000000"/>
                <w:sz w:val="22"/>
                <w:szCs w:val="22"/>
              </w:rPr>
            </w:pPr>
          </w:p>
        </w:tc>
      </w:tr>
      <w:tr w:rsidR="00707062" w14:paraId="79FFF611"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7B7F8632" w14:textId="77777777" w:rsidR="00707062" w:rsidRDefault="00707062">
            <w:pPr>
              <w:rPr>
                <w:rFonts w:ascii="Arial" w:hAnsi="Arial" w:cs="Arial"/>
                <w:color w:val="000000"/>
                <w:sz w:val="22"/>
                <w:szCs w:val="22"/>
              </w:rPr>
            </w:pPr>
            <w:r>
              <w:rPr>
                <w:rFonts w:ascii="Arial" w:hAnsi="Arial" w:cs="Arial"/>
                <w:color w:val="000000"/>
                <w:sz w:val="22"/>
                <w:szCs w:val="22"/>
              </w:rPr>
              <w:t>Achat de marchandises</w:t>
            </w:r>
          </w:p>
        </w:tc>
        <w:tc>
          <w:tcPr>
            <w:tcW w:w="1864" w:type="dxa"/>
            <w:tcBorders>
              <w:top w:val="nil"/>
              <w:left w:val="nil"/>
              <w:bottom w:val="single" w:sz="8" w:space="0" w:color="auto"/>
              <w:right w:val="single" w:sz="8" w:space="0" w:color="auto"/>
            </w:tcBorders>
            <w:shd w:val="clear" w:color="auto" w:fill="auto"/>
            <w:vAlign w:val="center"/>
            <w:hideMark/>
          </w:tcPr>
          <w:p w14:paraId="664C2A0B" w14:textId="77777777" w:rsidR="00707062" w:rsidRDefault="00707062">
            <w:pPr>
              <w:jc w:val="right"/>
              <w:rPr>
                <w:rFonts w:ascii="Arial" w:hAnsi="Arial" w:cs="Arial"/>
                <w:color w:val="000000"/>
                <w:sz w:val="22"/>
                <w:szCs w:val="22"/>
              </w:rPr>
            </w:pPr>
            <w:r>
              <w:rPr>
                <w:rFonts w:ascii="Arial" w:hAnsi="Arial" w:cs="Arial"/>
                <w:color w:val="000000"/>
                <w:sz w:val="22"/>
                <w:szCs w:val="22"/>
              </w:rPr>
              <w:t>52 800</w:t>
            </w:r>
          </w:p>
        </w:tc>
        <w:tc>
          <w:tcPr>
            <w:tcW w:w="1259" w:type="dxa"/>
            <w:vMerge/>
            <w:tcBorders>
              <w:top w:val="nil"/>
              <w:left w:val="single" w:sz="8" w:space="0" w:color="auto"/>
              <w:bottom w:val="single" w:sz="8" w:space="0" w:color="000000"/>
              <w:right w:val="single" w:sz="8" w:space="0" w:color="auto"/>
            </w:tcBorders>
            <w:vAlign w:val="center"/>
            <w:hideMark/>
          </w:tcPr>
          <w:p w14:paraId="12F5C7D5" w14:textId="77777777" w:rsidR="00707062" w:rsidRDefault="00707062">
            <w:pPr>
              <w:rPr>
                <w:rFonts w:ascii="Arial" w:hAnsi="Arial" w:cs="Arial"/>
                <w:b/>
                <w:bCs/>
                <w:color w:val="000000"/>
                <w:sz w:val="22"/>
                <w:szCs w:val="22"/>
              </w:rPr>
            </w:pPr>
          </w:p>
        </w:tc>
      </w:tr>
      <w:tr w:rsidR="00707062" w14:paraId="08EBC267"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6B8FD326" w14:textId="77777777" w:rsidR="00707062" w:rsidRDefault="00707062">
            <w:pPr>
              <w:rPr>
                <w:rFonts w:ascii="Arial" w:hAnsi="Arial" w:cs="Arial"/>
                <w:color w:val="000000"/>
                <w:sz w:val="22"/>
                <w:szCs w:val="22"/>
              </w:rPr>
            </w:pPr>
            <w:r>
              <w:rPr>
                <w:rFonts w:ascii="Arial" w:hAnsi="Arial" w:cs="Arial"/>
                <w:color w:val="000000"/>
                <w:sz w:val="22"/>
                <w:szCs w:val="22"/>
              </w:rPr>
              <w:t>Autres achats</w:t>
            </w:r>
          </w:p>
        </w:tc>
        <w:tc>
          <w:tcPr>
            <w:tcW w:w="1864" w:type="dxa"/>
            <w:tcBorders>
              <w:top w:val="nil"/>
              <w:left w:val="nil"/>
              <w:bottom w:val="single" w:sz="8" w:space="0" w:color="auto"/>
              <w:right w:val="single" w:sz="8" w:space="0" w:color="auto"/>
            </w:tcBorders>
            <w:shd w:val="clear" w:color="auto" w:fill="auto"/>
            <w:vAlign w:val="center"/>
            <w:hideMark/>
          </w:tcPr>
          <w:p w14:paraId="07A44514" w14:textId="77777777" w:rsidR="00707062" w:rsidRDefault="00707062">
            <w:pPr>
              <w:jc w:val="right"/>
              <w:rPr>
                <w:rFonts w:ascii="Arial" w:hAnsi="Arial" w:cs="Arial"/>
                <w:color w:val="000000"/>
                <w:sz w:val="22"/>
                <w:szCs w:val="22"/>
              </w:rPr>
            </w:pPr>
            <w:r>
              <w:rPr>
                <w:rFonts w:ascii="Arial" w:hAnsi="Arial" w:cs="Arial"/>
                <w:color w:val="000000"/>
                <w:sz w:val="22"/>
                <w:szCs w:val="22"/>
              </w:rPr>
              <w:t>5 000</w:t>
            </w:r>
          </w:p>
        </w:tc>
        <w:tc>
          <w:tcPr>
            <w:tcW w:w="1259" w:type="dxa"/>
            <w:vMerge/>
            <w:tcBorders>
              <w:top w:val="nil"/>
              <w:left w:val="single" w:sz="8" w:space="0" w:color="auto"/>
              <w:bottom w:val="single" w:sz="8" w:space="0" w:color="000000"/>
              <w:right w:val="single" w:sz="8" w:space="0" w:color="auto"/>
            </w:tcBorders>
            <w:vAlign w:val="center"/>
            <w:hideMark/>
          </w:tcPr>
          <w:p w14:paraId="43FAD5E0" w14:textId="77777777" w:rsidR="00707062" w:rsidRDefault="00707062">
            <w:pPr>
              <w:rPr>
                <w:rFonts w:ascii="Arial" w:hAnsi="Arial" w:cs="Arial"/>
                <w:b/>
                <w:bCs/>
                <w:color w:val="000000"/>
                <w:sz w:val="22"/>
                <w:szCs w:val="22"/>
              </w:rPr>
            </w:pPr>
          </w:p>
        </w:tc>
      </w:tr>
      <w:tr w:rsidR="00707062" w14:paraId="2E11F357"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578D9C98" w14:textId="77777777" w:rsidR="00707062" w:rsidRDefault="00707062">
            <w:pPr>
              <w:jc w:val="right"/>
              <w:rPr>
                <w:rFonts w:ascii="Arial" w:hAnsi="Arial" w:cs="Arial"/>
                <w:b/>
                <w:bCs/>
                <w:color w:val="000000"/>
                <w:sz w:val="22"/>
                <w:szCs w:val="22"/>
              </w:rPr>
            </w:pPr>
            <w:r>
              <w:rPr>
                <w:rFonts w:ascii="Arial" w:hAnsi="Arial" w:cs="Arial"/>
                <w:b/>
                <w:bCs/>
                <w:color w:val="000000"/>
                <w:sz w:val="22"/>
                <w:szCs w:val="22"/>
              </w:rPr>
              <w:t>Total des Charges variables</w:t>
            </w:r>
          </w:p>
        </w:tc>
        <w:tc>
          <w:tcPr>
            <w:tcW w:w="1864" w:type="dxa"/>
            <w:tcBorders>
              <w:top w:val="nil"/>
              <w:left w:val="nil"/>
              <w:bottom w:val="single" w:sz="8" w:space="0" w:color="auto"/>
              <w:right w:val="single" w:sz="8" w:space="0" w:color="auto"/>
            </w:tcBorders>
            <w:shd w:val="clear" w:color="auto" w:fill="auto"/>
            <w:vAlign w:val="center"/>
            <w:hideMark/>
          </w:tcPr>
          <w:p w14:paraId="6EBD4F61" w14:textId="77777777" w:rsidR="00707062" w:rsidRDefault="00707062">
            <w:pPr>
              <w:jc w:val="right"/>
              <w:rPr>
                <w:rFonts w:ascii="Arial" w:hAnsi="Arial" w:cs="Arial"/>
                <w:color w:val="000000"/>
                <w:sz w:val="22"/>
                <w:szCs w:val="22"/>
              </w:rPr>
            </w:pPr>
            <w:r>
              <w:rPr>
                <w:rFonts w:ascii="Arial" w:hAnsi="Arial" w:cs="Arial"/>
                <w:color w:val="000000"/>
                <w:sz w:val="22"/>
                <w:szCs w:val="22"/>
              </w:rPr>
              <w:t>57 800</w:t>
            </w:r>
          </w:p>
        </w:tc>
        <w:tc>
          <w:tcPr>
            <w:tcW w:w="1259" w:type="dxa"/>
            <w:vMerge/>
            <w:tcBorders>
              <w:top w:val="nil"/>
              <w:left w:val="single" w:sz="8" w:space="0" w:color="auto"/>
              <w:bottom w:val="single" w:sz="8" w:space="0" w:color="000000"/>
              <w:right w:val="single" w:sz="8" w:space="0" w:color="auto"/>
            </w:tcBorders>
            <w:vAlign w:val="center"/>
            <w:hideMark/>
          </w:tcPr>
          <w:p w14:paraId="6F9B261C" w14:textId="77777777" w:rsidR="00707062" w:rsidRDefault="00707062">
            <w:pPr>
              <w:rPr>
                <w:rFonts w:ascii="Arial" w:hAnsi="Arial" w:cs="Arial"/>
                <w:b/>
                <w:bCs/>
                <w:color w:val="000000"/>
                <w:sz w:val="22"/>
                <w:szCs w:val="22"/>
              </w:rPr>
            </w:pPr>
          </w:p>
        </w:tc>
      </w:tr>
      <w:tr w:rsidR="00707062" w14:paraId="39274212" w14:textId="77777777" w:rsidTr="00707062">
        <w:trPr>
          <w:trHeight w:val="330"/>
        </w:trPr>
        <w:tc>
          <w:tcPr>
            <w:tcW w:w="3357" w:type="dxa"/>
            <w:tcBorders>
              <w:top w:val="nil"/>
              <w:left w:val="single" w:sz="8" w:space="0" w:color="auto"/>
              <w:bottom w:val="single" w:sz="8" w:space="0" w:color="auto"/>
              <w:right w:val="single" w:sz="8" w:space="0" w:color="auto"/>
            </w:tcBorders>
            <w:shd w:val="clear" w:color="000000" w:fill="D1D1D1"/>
            <w:vAlign w:val="center"/>
            <w:hideMark/>
          </w:tcPr>
          <w:p w14:paraId="01B10B21" w14:textId="77777777" w:rsidR="00707062" w:rsidRDefault="00707062">
            <w:pPr>
              <w:rPr>
                <w:rFonts w:ascii="Arial" w:hAnsi="Arial" w:cs="Arial"/>
                <w:b/>
                <w:bCs/>
                <w:color w:val="000000"/>
                <w:sz w:val="22"/>
                <w:szCs w:val="22"/>
              </w:rPr>
            </w:pPr>
            <w:r>
              <w:rPr>
                <w:rFonts w:ascii="Arial" w:hAnsi="Arial" w:cs="Arial"/>
                <w:b/>
                <w:bCs/>
                <w:sz w:val="22"/>
                <w:szCs w:val="22"/>
              </w:rPr>
              <w:t xml:space="preserve">Marges sur coût variable </w:t>
            </w:r>
          </w:p>
        </w:tc>
        <w:tc>
          <w:tcPr>
            <w:tcW w:w="1864" w:type="dxa"/>
            <w:tcBorders>
              <w:top w:val="nil"/>
              <w:left w:val="nil"/>
              <w:bottom w:val="single" w:sz="8" w:space="0" w:color="auto"/>
              <w:right w:val="single" w:sz="8" w:space="0" w:color="auto"/>
            </w:tcBorders>
            <w:shd w:val="clear" w:color="000000" w:fill="D1D1D1"/>
            <w:vAlign w:val="center"/>
            <w:hideMark/>
          </w:tcPr>
          <w:p w14:paraId="00049F26" w14:textId="77777777" w:rsidR="00707062" w:rsidRDefault="00707062">
            <w:pPr>
              <w:jc w:val="right"/>
              <w:rPr>
                <w:rFonts w:ascii="Arial" w:hAnsi="Arial" w:cs="Arial"/>
                <w:b/>
                <w:bCs/>
                <w:color w:val="000000"/>
                <w:sz w:val="22"/>
                <w:szCs w:val="22"/>
              </w:rPr>
            </w:pPr>
            <w:r>
              <w:rPr>
                <w:rFonts w:ascii="Arial" w:hAnsi="Arial" w:cs="Arial"/>
                <w:b/>
                <w:bCs/>
                <w:sz w:val="22"/>
                <w:szCs w:val="22"/>
              </w:rPr>
              <w:t>25 600</w:t>
            </w:r>
          </w:p>
        </w:tc>
        <w:tc>
          <w:tcPr>
            <w:tcW w:w="1259" w:type="dxa"/>
            <w:tcBorders>
              <w:top w:val="nil"/>
              <w:left w:val="nil"/>
              <w:bottom w:val="single" w:sz="8" w:space="0" w:color="auto"/>
              <w:right w:val="single" w:sz="8" w:space="0" w:color="auto"/>
            </w:tcBorders>
            <w:shd w:val="clear" w:color="000000" w:fill="D1D1D1"/>
            <w:vAlign w:val="center"/>
            <w:hideMark/>
          </w:tcPr>
          <w:p w14:paraId="4C5A2416" w14:textId="7B709CF8" w:rsidR="00707062" w:rsidRDefault="00707062">
            <w:pPr>
              <w:jc w:val="center"/>
              <w:rPr>
                <w:rFonts w:ascii="Arial" w:hAnsi="Arial" w:cs="Arial"/>
                <w:b/>
                <w:bCs/>
                <w:color w:val="000000"/>
                <w:sz w:val="22"/>
                <w:szCs w:val="22"/>
              </w:rPr>
            </w:pPr>
            <w:r>
              <w:rPr>
                <w:rFonts w:ascii="Arial" w:hAnsi="Arial" w:cs="Arial"/>
                <w:b/>
                <w:bCs/>
                <w:color w:val="000000"/>
                <w:sz w:val="22"/>
                <w:szCs w:val="22"/>
              </w:rPr>
              <w:t>30,695%</w:t>
            </w:r>
          </w:p>
        </w:tc>
      </w:tr>
      <w:tr w:rsidR="00707062" w14:paraId="2008CB8A" w14:textId="77777777" w:rsidTr="00707062">
        <w:trPr>
          <w:trHeight w:val="330"/>
        </w:trPr>
        <w:tc>
          <w:tcPr>
            <w:tcW w:w="52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1E6CAE" w14:textId="77777777" w:rsidR="00707062" w:rsidRDefault="00707062">
            <w:pPr>
              <w:rPr>
                <w:rFonts w:ascii="Arial" w:hAnsi="Arial" w:cs="Arial"/>
                <w:b/>
                <w:bCs/>
                <w:color w:val="000000"/>
                <w:sz w:val="22"/>
                <w:szCs w:val="22"/>
              </w:rPr>
            </w:pPr>
            <w:r>
              <w:rPr>
                <w:rFonts w:ascii="Arial" w:hAnsi="Arial" w:cs="Arial"/>
                <w:b/>
                <w:bCs/>
                <w:color w:val="000000"/>
                <w:sz w:val="22"/>
                <w:szCs w:val="22"/>
              </w:rPr>
              <w:t>Charges fixes</w:t>
            </w:r>
          </w:p>
        </w:tc>
        <w:tc>
          <w:tcPr>
            <w:tcW w:w="1259" w:type="dxa"/>
            <w:vMerge w:val="restart"/>
            <w:tcBorders>
              <w:top w:val="nil"/>
              <w:left w:val="single" w:sz="8" w:space="0" w:color="auto"/>
              <w:bottom w:val="single" w:sz="8" w:space="0" w:color="000000"/>
              <w:right w:val="single" w:sz="8" w:space="0" w:color="auto"/>
            </w:tcBorders>
            <w:shd w:val="clear" w:color="auto" w:fill="auto"/>
            <w:vAlign w:val="center"/>
            <w:hideMark/>
          </w:tcPr>
          <w:p w14:paraId="543C1545" w14:textId="77777777" w:rsidR="00707062" w:rsidRDefault="00707062">
            <w:pPr>
              <w:rPr>
                <w:rFonts w:ascii="Arial" w:hAnsi="Arial" w:cs="Arial"/>
                <w:b/>
                <w:bCs/>
                <w:color w:val="000000"/>
                <w:sz w:val="22"/>
                <w:szCs w:val="22"/>
              </w:rPr>
            </w:pPr>
            <w:r>
              <w:rPr>
                <w:rFonts w:ascii="Arial" w:hAnsi="Arial" w:cs="Arial"/>
                <w:b/>
                <w:bCs/>
                <w:color w:val="000000"/>
                <w:sz w:val="22"/>
                <w:szCs w:val="22"/>
              </w:rPr>
              <w:t> </w:t>
            </w:r>
          </w:p>
        </w:tc>
      </w:tr>
      <w:tr w:rsidR="00707062" w14:paraId="119482BE"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0C752DF3" w14:textId="77777777" w:rsidR="00707062" w:rsidRDefault="00707062">
            <w:pPr>
              <w:rPr>
                <w:rFonts w:ascii="Arial" w:hAnsi="Arial" w:cs="Arial"/>
                <w:color w:val="000000"/>
                <w:sz w:val="22"/>
                <w:szCs w:val="22"/>
              </w:rPr>
            </w:pPr>
            <w:r>
              <w:rPr>
                <w:rFonts w:ascii="Arial" w:hAnsi="Arial" w:cs="Arial"/>
                <w:color w:val="000000"/>
                <w:sz w:val="22"/>
                <w:szCs w:val="22"/>
              </w:rPr>
              <w:t>Charges externes</w:t>
            </w:r>
          </w:p>
        </w:tc>
        <w:tc>
          <w:tcPr>
            <w:tcW w:w="1864" w:type="dxa"/>
            <w:tcBorders>
              <w:top w:val="nil"/>
              <w:left w:val="nil"/>
              <w:bottom w:val="single" w:sz="8" w:space="0" w:color="auto"/>
              <w:right w:val="single" w:sz="8" w:space="0" w:color="auto"/>
            </w:tcBorders>
            <w:shd w:val="clear" w:color="auto" w:fill="auto"/>
            <w:vAlign w:val="center"/>
            <w:hideMark/>
          </w:tcPr>
          <w:p w14:paraId="06707B54" w14:textId="77777777" w:rsidR="00707062" w:rsidRDefault="00707062">
            <w:pPr>
              <w:jc w:val="right"/>
              <w:rPr>
                <w:rFonts w:ascii="Arial" w:hAnsi="Arial" w:cs="Arial"/>
                <w:color w:val="000000"/>
                <w:sz w:val="22"/>
                <w:szCs w:val="22"/>
              </w:rPr>
            </w:pPr>
            <w:r>
              <w:rPr>
                <w:rFonts w:ascii="Arial" w:hAnsi="Arial" w:cs="Arial"/>
                <w:color w:val="000000"/>
                <w:sz w:val="22"/>
                <w:szCs w:val="22"/>
              </w:rPr>
              <w:t>1 520</w:t>
            </w:r>
          </w:p>
        </w:tc>
        <w:tc>
          <w:tcPr>
            <w:tcW w:w="1259" w:type="dxa"/>
            <w:vMerge/>
            <w:tcBorders>
              <w:top w:val="nil"/>
              <w:left w:val="single" w:sz="8" w:space="0" w:color="auto"/>
              <w:bottom w:val="single" w:sz="8" w:space="0" w:color="000000"/>
              <w:right w:val="single" w:sz="8" w:space="0" w:color="auto"/>
            </w:tcBorders>
            <w:vAlign w:val="center"/>
            <w:hideMark/>
          </w:tcPr>
          <w:p w14:paraId="2437F3E6" w14:textId="77777777" w:rsidR="00707062" w:rsidRDefault="00707062">
            <w:pPr>
              <w:rPr>
                <w:rFonts w:ascii="Arial" w:hAnsi="Arial" w:cs="Arial"/>
                <w:b/>
                <w:bCs/>
                <w:color w:val="000000"/>
                <w:sz w:val="22"/>
                <w:szCs w:val="22"/>
              </w:rPr>
            </w:pPr>
          </w:p>
        </w:tc>
      </w:tr>
      <w:tr w:rsidR="00707062" w14:paraId="7F823A83"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096871BE" w14:textId="77777777" w:rsidR="00707062" w:rsidRDefault="00707062">
            <w:pPr>
              <w:rPr>
                <w:rFonts w:ascii="Arial" w:hAnsi="Arial" w:cs="Arial"/>
                <w:color w:val="000000"/>
                <w:sz w:val="22"/>
                <w:szCs w:val="22"/>
              </w:rPr>
            </w:pPr>
            <w:r>
              <w:rPr>
                <w:rFonts w:ascii="Arial" w:hAnsi="Arial" w:cs="Arial"/>
                <w:color w:val="000000"/>
                <w:sz w:val="22"/>
                <w:szCs w:val="22"/>
              </w:rPr>
              <w:t>Charges de personnels</w:t>
            </w:r>
          </w:p>
        </w:tc>
        <w:tc>
          <w:tcPr>
            <w:tcW w:w="1864" w:type="dxa"/>
            <w:tcBorders>
              <w:top w:val="nil"/>
              <w:left w:val="nil"/>
              <w:bottom w:val="single" w:sz="8" w:space="0" w:color="auto"/>
              <w:right w:val="single" w:sz="8" w:space="0" w:color="auto"/>
            </w:tcBorders>
            <w:shd w:val="clear" w:color="auto" w:fill="auto"/>
            <w:vAlign w:val="center"/>
            <w:hideMark/>
          </w:tcPr>
          <w:p w14:paraId="06E03AC7" w14:textId="77777777" w:rsidR="00707062" w:rsidRDefault="00707062">
            <w:pPr>
              <w:jc w:val="right"/>
              <w:rPr>
                <w:rFonts w:ascii="Arial" w:hAnsi="Arial" w:cs="Arial"/>
                <w:color w:val="000000"/>
                <w:sz w:val="22"/>
                <w:szCs w:val="22"/>
              </w:rPr>
            </w:pPr>
            <w:r>
              <w:rPr>
                <w:rFonts w:ascii="Arial" w:hAnsi="Arial" w:cs="Arial"/>
                <w:color w:val="000000"/>
                <w:sz w:val="22"/>
                <w:szCs w:val="22"/>
              </w:rPr>
              <w:t>12 400</w:t>
            </w:r>
          </w:p>
        </w:tc>
        <w:tc>
          <w:tcPr>
            <w:tcW w:w="1259" w:type="dxa"/>
            <w:vMerge/>
            <w:tcBorders>
              <w:top w:val="nil"/>
              <w:left w:val="single" w:sz="8" w:space="0" w:color="auto"/>
              <w:bottom w:val="single" w:sz="8" w:space="0" w:color="000000"/>
              <w:right w:val="single" w:sz="8" w:space="0" w:color="auto"/>
            </w:tcBorders>
            <w:vAlign w:val="center"/>
            <w:hideMark/>
          </w:tcPr>
          <w:p w14:paraId="633B92F9" w14:textId="77777777" w:rsidR="00707062" w:rsidRDefault="00707062">
            <w:pPr>
              <w:rPr>
                <w:rFonts w:ascii="Arial" w:hAnsi="Arial" w:cs="Arial"/>
                <w:b/>
                <w:bCs/>
                <w:color w:val="000000"/>
                <w:sz w:val="22"/>
                <w:szCs w:val="22"/>
              </w:rPr>
            </w:pPr>
          </w:p>
        </w:tc>
      </w:tr>
      <w:tr w:rsidR="00707062" w14:paraId="0097D244"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420BAE8C" w14:textId="77777777" w:rsidR="00707062" w:rsidRDefault="00707062">
            <w:pPr>
              <w:rPr>
                <w:rFonts w:ascii="Arial" w:hAnsi="Arial" w:cs="Arial"/>
                <w:color w:val="000000"/>
                <w:sz w:val="22"/>
                <w:szCs w:val="22"/>
              </w:rPr>
            </w:pPr>
            <w:r>
              <w:rPr>
                <w:rFonts w:ascii="Arial" w:hAnsi="Arial" w:cs="Arial"/>
                <w:color w:val="000000"/>
                <w:sz w:val="22"/>
                <w:szCs w:val="22"/>
              </w:rPr>
              <w:t>Amortissements</w:t>
            </w:r>
          </w:p>
        </w:tc>
        <w:tc>
          <w:tcPr>
            <w:tcW w:w="1864" w:type="dxa"/>
            <w:tcBorders>
              <w:top w:val="nil"/>
              <w:left w:val="nil"/>
              <w:bottom w:val="single" w:sz="8" w:space="0" w:color="auto"/>
              <w:right w:val="single" w:sz="8" w:space="0" w:color="auto"/>
            </w:tcBorders>
            <w:shd w:val="clear" w:color="auto" w:fill="auto"/>
            <w:vAlign w:val="center"/>
            <w:hideMark/>
          </w:tcPr>
          <w:p w14:paraId="55340D8B" w14:textId="77777777" w:rsidR="00707062" w:rsidRDefault="00707062">
            <w:pPr>
              <w:jc w:val="right"/>
              <w:rPr>
                <w:rFonts w:ascii="Arial" w:hAnsi="Arial" w:cs="Arial"/>
                <w:color w:val="000000"/>
                <w:sz w:val="22"/>
                <w:szCs w:val="22"/>
              </w:rPr>
            </w:pPr>
            <w:r>
              <w:rPr>
                <w:rFonts w:ascii="Arial" w:hAnsi="Arial" w:cs="Arial"/>
                <w:color w:val="000000"/>
                <w:sz w:val="22"/>
                <w:szCs w:val="22"/>
              </w:rPr>
              <w:t>6 400</w:t>
            </w:r>
          </w:p>
        </w:tc>
        <w:tc>
          <w:tcPr>
            <w:tcW w:w="1259" w:type="dxa"/>
            <w:vMerge/>
            <w:tcBorders>
              <w:top w:val="nil"/>
              <w:left w:val="single" w:sz="8" w:space="0" w:color="auto"/>
              <w:bottom w:val="single" w:sz="8" w:space="0" w:color="000000"/>
              <w:right w:val="single" w:sz="8" w:space="0" w:color="auto"/>
            </w:tcBorders>
            <w:vAlign w:val="center"/>
            <w:hideMark/>
          </w:tcPr>
          <w:p w14:paraId="48F881C9" w14:textId="77777777" w:rsidR="00707062" w:rsidRDefault="00707062">
            <w:pPr>
              <w:rPr>
                <w:rFonts w:ascii="Arial" w:hAnsi="Arial" w:cs="Arial"/>
                <w:b/>
                <w:bCs/>
                <w:color w:val="000000"/>
                <w:sz w:val="22"/>
                <w:szCs w:val="22"/>
              </w:rPr>
            </w:pPr>
          </w:p>
        </w:tc>
      </w:tr>
      <w:tr w:rsidR="00707062" w14:paraId="4064D5CF"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5B6A30CD" w14:textId="77777777" w:rsidR="00707062" w:rsidRDefault="00707062">
            <w:pPr>
              <w:rPr>
                <w:rFonts w:ascii="Arial" w:hAnsi="Arial" w:cs="Arial"/>
                <w:color w:val="000000"/>
                <w:sz w:val="22"/>
                <w:szCs w:val="22"/>
              </w:rPr>
            </w:pPr>
            <w:r>
              <w:rPr>
                <w:rFonts w:ascii="Arial" w:hAnsi="Arial" w:cs="Arial"/>
                <w:color w:val="000000"/>
                <w:sz w:val="22"/>
                <w:szCs w:val="22"/>
              </w:rPr>
              <w:t xml:space="preserve">Charges financières </w:t>
            </w:r>
          </w:p>
        </w:tc>
        <w:tc>
          <w:tcPr>
            <w:tcW w:w="1864" w:type="dxa"/>
            <w:tcBorders>
              <w:top w:val="nil"/>
              <w:left w:val="nil"/>
              <w:bottom w:val="single" w:sz="8" w:space="0" w:color="auto"/>
              <w:right w:val="single" w:sz="8" w:space="0" w:color="auto"/>
            </w:tcBorders>
            <w:shd w:val="clear" w:color="auto" w:fill="auto"/>
            <w:vAlign w:val="center"/>
            <w:hideMark/>
          </w:tcPr>
          <w:p w14:paraId="13DF07DC" w14:textId="77777777" w:rsidR="00707062" w:rsidRDefault="00707062">
            <w:pPr>
              <w:jc w:val="right"/>
              <w:rPr>
                <w:rFonts w:ascii="Arial" w:hAnsi="Arial" w:cs="Arial"/>
                <w:color w:val="000000"/>
                <w:sz w:val="22"/>
                <w:szCs w:val="22"/>
              </w:rPr>
            </w:pPr>
            <w:r>
              <w:rPr>
                <w:rFonts w:ascii="Arial" w:hAnsi="Arial" w:cs="Arial"/>
                <w:color w:val="000000"/>
                <w:sz w:val="22"/>
                <w:szCs w:val="22"/>
              </w:rPr>
              <w:t>11 000</w:t>
            </w:r>
          </w:p>
        </w:tc>
        <w:tc>
          <w:tcPr>
            <w:tcW w:w="1259" w:type="dxa"/>
            <w:vMerge/>
            <w:tcBorders>
              <w:top w:val="nil"/>
              <w:left w:val="single" w:sz="8" w:space="0" w:color="auto"/>
              <w:bottom w:val="single" w:sz="8" w:space="0" w:color="000000"/>
              <w:right w:val="single" w:sz="8" w:space="0" w:color="auto"/>
            </w:tcBorders>
            <w:vAlign w:val="center"/>
            <w:hideMark/>
          </w:tcPr>
          <w:p w14:paraId="6E3D4AA0" w14:textId="77777777" w:rsidR="00707062" w:rsidRDefault="00707062">
            <w:pPr>
              <w:rPr>
                <w:rFonts w:ascii="Arial" w:hAnsi="Arial" w:cs="Arial"/>
                <w:b/>
                <w:bCs/>
                <w:color w:val="000000"/>
                <w:sz w:val="22"/>
                <w:szCs w:val="22"/>
              </w:rPr>
            </w:pPr>
          </w:p>
        </w:tc>
      </w:tr>
      <w:tr w:rsidR="00707062" w14:paraId="1B2E89EB" w14:textId="77777777" w:rsidTr="00707062">
        <w:trPr>
          <w:trHeight w:val="330"/>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776B3F70" w14:textId="77777777" w:rsidR="00707062" w:rsidRDefault="00707062">
            <w:pPr>
              <w:jc w:val="right"/>
              <w:rPr>
                <w:rFonts w:ascii="Arial" w:hAnsi="Arial" w:cs="Arial"/>
                <w:b/>
                <w:bCs/>
                <w:color w:val="000000"/>
                <w:sz w:val="22"/>
                <w:szCs w:val="22"/>
              </w:rPr>
            </w:pPr>
            <w:r>
              <w:rPr>
                <w:rFonts w:ascii="Arial" w:hAnsi="Arial" w:cs="Arial"/>
                <w:b/>
                <w:bCs/>
                <w:color w:val="000000"/>
                <w:sz w:val="22"/>
                <w:szCs w:val="22"/>
              </w:rPr>
              <w:t>Total des charges fixes</w:t>
            </w:r>
          </w:p>
        </w:tc>
        <w:tc>
          <w:tcPr>
            <w:tcW w:w="1864" w:type="dxa"/>
            <w:tcBorders>
              <w:top w:val="nil"/>
              <w:left w:val="nil"/>
              <w:bottom w:val="single" w:sz="8" w:space="0" w:color="auto"/>
              <w:right w:val="single" w:sz="8" w:space="0" w:color="auto"/>
            </w:tcBorders>
            <w:shd w:val="clear" w:color="auto" w:fill="auto"/>
            <w:vAlign w:val="center"/>
            <w:hideMark/>
          </w:tcPr>
          <w:p w14:paraId="686D9256" w14:textId="77777777" w:rsidR="00707062" w:rsidRDefault="00707062">
            <w:pPr>
              <w:jc w:val="right"/>
              <w:rPr>
                <w:rFonts w:ascii="Arial" w:hAnsi="Arial" w:cs="Arial"/>
                <w:b/>
                <w:bCs/>
                <w:color w:val="000000"/>
                <w:sz w:val="22"/>
                <w:szCs w:val="22"/>
              </w:rPr>
            </w:pPr>
            <w:r>
              <w:rPr>
                <w:rFonts w:ascii="Arial" w:hAnsi="Arial" w:cs="Arial"/>
                <w:b/>
                <w:bCs/>
                <w:color w:val="000000"/>
                <w:sz w:val="22"/>
                <w:szCs w:val="22"/>
              </w:rPr>
              <w:t>31 320</w:t>
            </w:r>
          </w:p>
        </w:tc>
        <w:tc>
          <w:tcPr>
            <w:tcW w:w="1259" w:type="dxa"/>
            <w:vMerge/>
            <w:tcBorders>
              <w:top w:val="nil"/>
              <w:left w:val="single" w:sz="8" w:space="0" w:color="auto"/>
              <w:bottom w:val="single" w:sz="8" w:space="0" w:color="000000"/>
              <w:right w:val="single" w:sz="8" w:space="0" w:color="auto"/>
            </w:tcBorders>
            <w:vAlign w:val="center"/>
            <w:hideMark/>
          </w:tcPr>
          <w:p w14:paraId="4E93E7C0" w14:textId="77777777" w:rsidR="00707062" w:rsidRDefault="00707062">
            <w:pPr>
              <w:rPr>
                <w:rFonts w:ascii="Arial" w:hAnsi="Arial" w:cs="Arial"/>
                <w:b/>
                <w:bCs/>
                <w:color w:val="000000"/>
                <w:sz w:val="22"/>
                <w:szCs w:val="22"/>
              </w:rPr>
            </w:pPr>
          </w:p>
        </w:tc>
      </w:tr>
      <w:tr w:rsidR="00707062" w14:paraId="15CEA2A9" w14:textId="77777777" w:rsidTr="00707062">
        <w:trPr>
          <w:trHeight w:val="488"/>
        </w:trPr>
        <w:tc>
          <w:tcPr>
            <w:tcW w:w="3357" w:type="dxa"/>
            <w:tcBorders>
              <w:top w:val="nil"/>
              <w:left w:val="single" w:sz="8" w:space="0" w:color="auto"/>
              <w:bottom w:val="single" w:sz="8" w:space="0" w:color="auto"/>
              <w:right w:val="single" w:sz="8" w:space="0" w:color="auto"/>
            </w:tcBorders>
            <w:shd w:val="clear" w:color="auto" w:fill="auto"/>
            <w:vAlign w:val="center"/>
            <w:hideMark/>
          </w:tcPr>
          <w:p w14:paraId="636DB5B0" w14:textId="77777777" w:rsidR="00707062" w:rsidRDefault="00707062">
            <w:pPr>
              <w:rPr>
                <w:rFonts w:ascii="Arial" w:hAnsi="Arial" w:cs="Arial"/>
                <w:b/>
                <w:bCs/>
                <w:color w:val="000000"/>
                <w:sz w:val="22"/>
                <w:szCs w:val="22"/>
              </w:rPr>
            </w:pPr>
            <w:r>
              <w:rPr>
                <w:rFonts w:ascii="Arial" w:hAnsi="Arial" w:cs="Arial"/>
                <w:b/>
                <w:bCs/>
                <w:color w:val="000000"/>
                <w:sz w:val="22"/>
                <w:szCs w:val="22"/>
              </w:rPr>
              <w:t>Résultat différentiels</w:t>
            </w:r>
          </w:p>
        </w:tc>
        <w:tc>
          <w:tcPr>
            <w:tcW w:w="1864" w:type="dxa"/>
            <w:tcBorders>
              <w:top w:val="nil"/>
              <w:left w:val="nil"/>
              <w:bottom w:val="single" w:sz="8" w:space="0" w:color="auto"/>
              <w:right w:val="single" w:sz="8" w:space="0" w:color="auto"/>
            </w:tcBorders>
            <w:shd w:val="clear" w:color="auto" w:fill="auto"/>
            <w:vAlign w:val="center"/>
            <w:hideMark/>
          </w:tcPr>
          <w:p w14:paraId="02E01F6C" w14:textId="77777777" w:rsidR="00707062" w:rsidRDefault="00707062">
            <w:pPr>
              <w:ind w:firstLineChars="500" w:firstLine="1100"/>
              <w:jc w:val="right"/>
              <w:rPr>
                <w:rFonts w:ascii="Arial" w:hAnsi="Arial" w:cs="Arial"/>
                <w:color w:val="000000"/>
                <w:sz w:val="22"/>
                <w:szCs w:val="22"/>
              </w:rPr>
            </w:pPr>
            <w:r>
              <w:rPr>
                <w:rFonts w:ascii="Arial" w:hAnsi="Arial" w:cs="Arial"/>
                <w:color w:val="000000"/>
                <w:sz w:val="22"/>
                <w:szCs w:val="22"/>
              </w:rPr>
              <w:t>-1 320</w:t>
            </w:r>
          </w:p>
        </w:tc>
        <w:tc>
          <w:tcPr>
            <w:tcW w:w="1259" w:type="dxa"/>
            <w:vMerge/>
            <w:tcBorders>
              <w:top w:val="nil"/>
              <w:left w:val="single" w:sz="8" w:space="0" w:color="auto"/>
              <w:bottom w:val="single" w:sz="8" w:space="0" w:color="000000"/>
              <w:right w:val="single" w:sz="8" w:space="0" w:color="auto"/>
            </w:tcBorders>
            <w:vAlign w:val="center"/>
            <w:hideMark/>
          </w:tcPr>
          <w:p w14:paraId="6B2216B9" w14:textId="77777777" w:rsidR="00707062" w:rsidRDefault="00707062">
            <w:pPr>
              <w:rPr>
                <w:rFonts w:ascii="Arial" w:hAnsi="Arial" w:cs="Arial"/>
                <w:b/>
                <w:bCs/>
                <w:color w:val="000000"/>
                <w:sz w:val="22"/>
                <w:szCs w:val="22"/>
              </w:rPr>
            </w:pPr>
          </w:p>
        </w:tc>
      </w:tr>
    </w:tbl>
    <w:p w14:paraId="62A32A74" w14:textId="77777777" w:rsidR="002C2161" w:rsidRDefault="002C2161" w:rsidP="002C2161">
      <w:pPr>
        <w:spacing w:after="240"/>
        <w:rPr>
          <w:rFonts w:ascii="Arial" w:hAnsi="Arial" w:cs="Arial"/>
          <w:b/>
          <w:bCs/>
          <w:sz w:val="22"/>
          <w:szCs w:val="22"/>
        </w:rPr>
      </w:pPr>
    </w:p>
    <w:p w14:paraId="25335986" w14:textId="29251BA9" w:rsidR="00571259" w:rsidRPr="002C2161" w:rsidRDefault="00571259" w:rsidP="002C2161">
      <w:pPr>
        <w:spacing w:after="240"/>
        <w:rPr>
          <w:rFonts w:ascii="Arial" w:hAnsi="Arial" w:cs="Arial"/>
          <w:b/>
          <w:bCs/>
          <w:color w:val="000000" w:themeColor="text1"/>
          <w:sz w:val="22"/>
          <w:szCs w:val="22"/>
          <w:u w:val="single"/>
        </w:rPr>
      </w:pPr>
      <w:r w:rsidRPr="00571259">
        <w:rPr>
          <w:rFonts w:ascii="Arial" w:hAnsi="Arial" w:cs="Arial"/>
          <w:b/>
          <w:bCs/>
          <w:color w:val="000000" w:themeColor="text1"/>
          <w:sz w:val="22"/>
          <w:szCs w:val="22"/>
          <w:u w:val="single"/>
        </w:rPr>
        <w:t xml:space="preserve">Document </w:t>
      </w:r>
      <w:r w:rsidR="00BD5BA3">
        <w:rPr>
          <w:rFonts w:ascii="Arial" w:hAnsi="Arial" w:cs="Arial"/>
          <w:b/>
          <w:bCs/>
          <w:color w:val="000000" w:themeColor="text1"/>
          <w:sz w:val="22"/>
          <w:szCs w:val="22"/>
          <w:u w:val="single"/>
        </w:rPr>
        <w:t>3</w:t>
      </w:r>
      <w:r w:rsidRPr="00571259">
        <w:rPr>
          <w:rFonts w:ascii="Arial" w:hAnsi="Arial" w:cs="Arial"/>
          <w:b/>
          <w:bCs/>
          <w:color w:val="000000" w:themeColor="text1"/>
          <w:sz w:val="22"/>
          <w:szCs w:val="22"/>
          <w:u w:val="single"/>
        </w:rPr>
        <w:t xml:space="preserve"> – Évolution du CA </w:t>
      </w:r>
      <w:r w:rsidR="008D2840">
        <w:rPr>
          <w:rFonts w:ascii="Arial" w:hAnsi="Arial" w:cs="Arial"/>
          <w:b/>
          <w:bCs/>
          <w:color w:val="000000" w:themeColor="text1"/>
          <w:sz w:val="22"/>
          <w:szCs w:val="22"/>
          <w:u w:val="single"/>
        </w:rPr>
        <w:t xml:space="preserve">ligne </w:t>
      </w:r>
      <w:r w:rsidRPr="00571259">
        <w:rPr>
          <w:rFonts w:ascii="Arial" w:hAnsi="Arial" w:cs="Arial"/>
          <w:b/>
          <w:bCs/>
          <w:color w:val="000000" w:themeColor="text1"/>
          <w:sz w:val="22"/>
          <w:szCs w:val="22"/>
          <w:u w:val="single"/>
        </w:rPr>
        <w:t xml:space="preserve">« Veste de Nîmes » </w:t>
      </w:r>
    </w:p>
    <w:tbl>
      <w:tblPr>
        <w:tblStyle w:val="Grilledutableau"/>
        <w:tblW w:w="0" w:type="auto"/>
        <w:tblLook w:val="04A0" w:firstRow="1" w:lastRow="0" w:firstColumn="1" w:lastColumn="0" w:noHBand="0" w:noVBand="1"/>
      </w:tblPr>
      <w:tblGrid>
        <w:gridCol w:w="709"/>
        <w:gridCol w:w="2552"/>
        <w:gridCol w:w="2409"/>
        <w:gridCol w:w="1985"/>
      </w:tblGrid>
      <w:tr w:rsidR="00571259" w:rsidRPr="00321DC1" w14:paraId="58ED8511" w14:textId="77777777" w:rsidTr="00567EF7">
        <w:tc>
          <w:tcPr>
            <w:tcW w:w="709" w:type="dxa"/>
            <w:tcBorders>
              <w:top w:val="nil"/>
              <w:left w:val="nil"/>
            </w:tcBorders>
          </w:tcPr>
          <w:p w14:paraId="326CC0BE" w14:textId="77777777" w:rsidR="00571259" w:rsidRPr="00321DC1" w:rsidRDefault="00571259" w:rsidP="00571259">
            <w:pPr>
              <w:jc w:val="center"/>
              <w:rPr>
                <w:rFonts w:ascii="Arial" w:hAnsi="Arial" w:cs="Arial"/>
                <w:b/>
                <w:bCs/>
                <w:color w:val="000000" w:themeColor="text1"/>
                <w:sz w:val="22"/>
                <w:szCs w:val="22"/>
              </w:rPr>
            </w:pPr>
          </w:p>
        </w:tc>
        <w:tc>
          <w:tcPr>
            <w:tcW w:w="2552" w:type="dxa"/>
          </w:tcPr>
          <w:p w14:paraId="112AF678" w14:textId="6609AEAD" w:rsidR="00571259" w:rsidRPr="00321DC1" w:rsidRDefault="00571259" w:rsidP="00571259">
            <w:pPr>
              <w:jc w:val="center"/>
              <w:rPr>
                <w:rFonts w:ascii="Arial" w:hAnsi="Arial" w:cs="Arial"/>
                <w:b/>
                <w:bCs/>
                <w:color w:val="000000" w:themeColor="text1"/>
                <w:sz w:val="22"/>
                <w:szCs w:val="22"/>
              </w:rPr>
            </w:pPr>
            <w:r w:rsidRPr="00321DC1">
              <w:rPr>
                <w:rFonts w:ascii="Arial" w:hAnsi="Arial" w:cs="Arial"/>
                <w:b/>
                <w:bCs/>
                <w:color w:val="000000" w:themeColor="text1"/>
                <w:sz w:val="22"/>
                <w:szCs w:val="22"/>
              </w:rPr>
              <w:t>N-2</w:t>
            </w:r>
          </w:p>
        </w:tc>
        <w:tc>
          <w:tcPr>
            <w:tcW w:w="2409" w:type="dxa"/>
          </w:tcPr>
          <w:p w14:paraId="383E0AF9" w14:textId="25C5DBFC" w:rsidR="00571259" w:rsidRPr="00321DC1" w:rsidRDefault="00571259" w:rsidP="00571259">
            <w:pPr>
              <w:jc w:val="center"/>
              <w:rPr>
                <w:rFonts w:ascii="Arial" w:hAnsi="Arial" w:cs="Arial"/>
                <w:b/>
                <w:bCs/>
                <w:color w:val="000000" w:themeColor="text1"/>
                <w:sz w:val="22"/>
                <w:szCs w:val="22"/>
              </w:rPr>
            </w:pPr>
            <w:r w:rsidRPr="00321DC1">
              <w:rPr>
                <w:rFonts w:ascii="Arial" w:hAnsi="Arial" w:cs="Arial"/>
                <w:b/>
                <w:bCs/>
                <w:color w:val="000000" w:themeColor="text1"/>
                <w:sz w:val="22"/>
                <w:szCs w:val="22"/>
              </w:rPr>
              <w:t>N-1</w:t>
            </w:r>
          </w:p>
        </w:tc>
        <w:tc>
          <w:tcPr>
            <w:tcW w:w="1985" w:type="dxa"/>
          </w:tcPr>
          <w:p w14:paraId="3F37C0D5" w14:textId="32951AEE" w:rsidR="00571259" w:rsidRPr="00321DC1" w:rsidRDefault="00571259" w:rsidP="00571259">
            <w:pPr>
              <w:jc w:val="center"/>
              <w:rPr>
                <w:rFonts w:ascii="Arial" w:hAnsi="Arial" w:cs="Arial"/>
                <w:b/>
                <w:bCs/>
                <w:color w:val="000000" w:themeColor="text1"/>
                <w:sz w:val="22"/>
                <w:szCs w:val="22"/>
              </w:rPr>
            </w:pPr>
            <w:r w:rsidRPr="00321DC1">
              <w:rPr>
                <w:rFonts w:ascii="Arial" w:hAnsi="Arial" w:cs="Arial"/>
                <w:b/>
                <w:bCs/>
                <w:color w:val="000000" w:themeColor="text1"/>
                <w:sz w:val="22"/>
                <w:szCs w:val="22"/>
              </w:rPr>
              <w:t>N</w:t>
            </w:r>
          </w:p>
        </w:tc>
      </w:tr>
      <w:tr w:rsidR="00571259" w:rsidRPr="00321DC1" w14:paraId="5258E409" w14:textId="77777777" w:rsidTr="00567EF7">
        <w:tc>
          <w:tcPr>
            <w:tcW w:w="709" w:type="dxa"/>
          </w:tcPr>
          <w:p w14:paraId="2B16C747" w14:textId="62C88AB3" w:rsidR="00571259" w:rsidRPr="00321DC1" w:rsidRDefault="00571259" w:rsidP="00571259">
            <w:pPr>
              <w:rPr>
                <w:rFonts w:ascii="Arial" w:hAnsi="Arial" w:cs="Arial"/>
                <w:color w:val="000000" w:themeColor="text1"/>
                <w:sz w:val="22"/>
                <w:szCs w:val="22"/>
              </w:rPr>
            </w:pPr>
            <w:r w:rsidRPr="00321DC1">
              <w:rPr>
                <w:rFonts w:ascii="Arial" w:hAnsi="Arial" w:cs="Arial"/>
                <w:color w:val="000000" w:themeColor="text1"/>
                <w:sz w:val="22"/>
                <w:szCs w:val="22"/>
              </w:rPr>
              <w:t>CA</w:t>
            </w:r>
          </w:p>
        </w:tc>
        <w:tc>
          <w:tcPr>
            <w:tcW w:w="2552" w:type="dxa"/>
          </w:tcPr>
          <w:p w14:paraId="23E7AA10" w14:textId="3EEB1A6D" w:rsidR="00571259" w:rsidRPr="00321DC1" w:rsidRDefault="00571259" w:rsidP="00571259">
            <w:pPr>
              <w:jc w:val="center"/>
              <w:rPr>
                <w:rFonts w:ascii="Arial" w:hAnsi="Arial" w:cs="Arial"/>
                <w:color w:val="000000" w:themeColor="text1"/>
                <w:sz w:val="22"/>
                <w:szCs w:val="22"/>
              </w:rPr>
            </w:pPr>
            <w:r w:rsidRPr="00321DC1">
              <w:rPr>
                <w:rFonts w:ascii="Arial" w:hAnsi="Arial" w:cs="Arial"/>
                <w:color w:val="000000" w:themeColor="text1"/>
                <w:sz w:val="22"/>
                <w:szCs w:val="22"/>
              </w:rPr>
              <w:t>6</w:t>
            </w:r>
            <w:r w:rsidR="00ED7DA5">
              <w:rPr>
                <w:rFonts w:ascii="Arial" w:hAnsi="Arial" w:cs="Arial"/>
                <w:color w:val="000000" w:themeColor="text1"/>
                <w:sz w:val="22"/>
                <w:szCs w:val="22"/>
              </w:rPr>
              <w:t>7 200</w:t>
            </w:r>
          </w:p>
        </w:tc>
        <w:tc>
          <w:tcPr>
            <w:tcW w:w="2409" w:type="dxa"/>
          </w:tcPr>
          <w:p w14:paraId="0973F54B" w14:textId="5C61A688" w:rsidR="00571259" w:rsidRPr="00321DC1" w:rsidRDefault="00ED7DA5" w:rsidP="00571259">
            <w:pPr>
              <w:jc w:val="center"/>
              <w:rPr>
                <w:rFonts w:ascii="Arial" w:hAnsi="Arial" w:cs="Arial"/>
                <w:color w:val="000000" w:themeColor="text1"/>
                <w:sz w:val="22"/>
                <w:szCs w:val="22"/>
              </w:rPr>
            </w:pPr>
            <w:r>
              <w:rPr>
                <w:rFonts w:ascii="Arial" w:hAnsi="Arial" w:cs="Arial"/>
                <w:color w:val="000000" w:themeColor="text1"/>
                <w:sz w:val="22"/>
                <w:szCs w:val="22"/>
              </w:rPr>
              <w:t>73 300</w:t>
            </w:r>
          </w:p>
        </w:tc>
        <w:tc>
          <w:tcPr>
            <w:tcW w:w="1985" w:type="dxa"/>
          </w:tcPr>
          <w:p w14:paraId="4095EAAE" w14:textId="0C85AD6C" w:rsidR="00571259" w:rsidRPr="00321DC1" w:rsidRDefault="00ED7DA5" w:rsidP="00571259">
            <w:pPr>
              <w:jc w:val="center"/>
              <w:rPr>
                <w:rFonts w:ascii="Arial" w:hAnsi="Arial" w:cs="Arial"/>
                <w:color w:val="000000" w:themeColor="text1"/>
                <w:sz w:val="22"/>
                <w:szCs w:val="22"/>
              </w:rPr>
            </w:pPr>
            <w:r>
              <w:rPr>
                <w:rFonts w:ascii="Arial" w:hAnsi="Arial" w:cs="Arial"/>
                <w:color w:val="000000" w:themeColor="text1"/>
                <w:sz w:val="22"/>
                <w:szCs w:val="22"/>
              </w:rPr>
              <w:t>83 400</w:t>
            </w:r>
          </w:p>
        </w:tc>
      </w:tr>
      <w:tr w:rsidR="00571259" w:rsidRPr="00321DC1" w14:paraId="1E5F44AB" w14:textId="77777777" w:rsidTr="00567EF7">
        <w:tc>
          <w:tcPr>
            <w:tcW w:w="709" w:type="dxa"/>
          </w:tcPr>
          <w:p w14:paraId="37310A68" w14:textId="427DEF29" w:rsidR="00571259" w:rsidRPr="00321DC1" w:rsidRDefault="00571259" w:rsidP="00571259">
            <w:pPr>
              <w:rPr>
                <w:rFonts w:ascii="Arial" w:hAnsi="Arial" w:cs="Arial"/>
                <w:color w:val="000000" w:themeColor="text1"/>
                <w:sz w:val="22"/>
                <w:szCs w:val="22"/>
              </w:rPr>
            </w:pPr>
            <w:r w:rsidRPr="00321DC1">
              <w:rPr>
                <w:rFonts w:ascii="Arial" w:hAnsi="Arial" w:cs="Arial"/>
                <w:color w:val="000000" w:themeColor="text1"/>
                <w:sz w:val="22"/>
                <w:szCs w:val="22"/>
              </w:rPr>
              <w:t>%</w:t>
            </w:r>
          </w:p>
        </w:tc>
        <w:tc>
          <w:tcPr>
            <w:tcW w:w="2552" w:type="dxa"/>
          </w:tcPr>
          <w:p w14:paraId="6F690927" w14:textId="77777777" w:rsidR="00571259" w:rsidRPr="00321DC1" w:rsidRDefault="00571259" w:rsidP="00571259">
            <w:pPr>
              <w:jc w:val="center"/>
              <w:rPr>
                <w:rFonts w:ascii="Arial" w:hAnsi="Arial" w:cs="Arial"/>
                <w:color w:val="000000" w:themeColor="text1"/>
                <w:sz w:val="22"/>
                <w:szCs w:val="22"/>
              </w:rPr>
            </w:pPr>
          </w:p>
        </w:tc>
        <w:tc>
          <w:tcPr>
            <w:tcW w:w="2409" w:type="dxa"/>
          </w:tcPr>
          <w:p w14:paraId="2B91010D" w14:textId="77777777" w:rsidR="00571259" w:rsidRPr="00321DC1" w:rsidRDefault="00571259" w:rsidP="00571259">
            <w:pPr>
              <w:jc w:val="center"/>
              <w:rPr>
                <w:rFonts w:ascii="Arial" w:hAnsi="Arial" w:cs="Arial"/>
                <w:color w:val="000000" w:themeColor="text1"/>
                <w:sz w:val="22"/>
                <w:szCs w:val="22"/>
              </w:rPr>
            </w:pPr>
          </w:p>
        </w:tc>
        <w:tc>
          <w:tcPr>
            <w:tcW w:w="1985" w:type="dxa"/>
          </w:tcPr>
          <w:p w14:paraId="74E20824" w14:textId="77777777" w:rsidR="00571259" w:rsidRPr="00321DC1" w:rsidRDefault="00571259" w:rsidP="00571259">
            <w:pPr>
              <w:jc w:val="center"/>
              <w:rPr>
                <w:rFonts w:ascii="Arial" w:hAnsi="Arial" w:cs="Arial"/>
                <w:color w:val="000000" w:themeColor="text1"/>
                <w:sz w:val="22"/>
                <w:szCs w:val="22"/>
              </w:rPr>
            </w:pPr>
          </w:p>
        </w:tc>
      </w:tr>
    </w:tbl>
    <w:p w14:paraId="28BD78ED" w14:textId="77777777" w:rsidR="002C2161" w:rsidRDefault="002C2161" w:rsidP="002C2161">
      <w:pPr>
        <w:spacing w:after="240"/>
        <w:rPr>
          <w:rFonts w:ascii="Arial" w:hAnsi="Arial" w:cs="Arial"/>
          <w:b/>
          <w:bCs/>
          <w:color w:val="000000" w:themeColor="text1"/>
          <w:sz w:val="22"/>
          <w:szCs w:val="22"/>
        </w:rPr>
      </w:pPr>
    </w:p>
    <w:p w14:paraId="704E51FE" w14:textId="78C4F1B6" w:rsidR="00571259" w:rsidRPr="002C2161" w:rsidRDefault="00571259" w:rsidP="002C2161">
      <w:pPr>
        <w:spacing w:after="240"/>
        <w:rPr>
          <w:rFonts w:ascii="Arial" w:hAnsi="Arial" w:cs="Arial"/>
          <w:b/>
          <w:bCs/>
          <w:color w:val="000000" w:themeColor="text1"/>
          <w:sz w:val="22"/>
          <w:szCs w:val="22"/>
          <w:u w:val="single"/>
        </w:rPr>
      </w:pPr>
      <w:r w:rsidRPr="00571259">
        <w:rPr>
          <w:rFonts w:ascii="Arial" w:hAnsi="Arial" w:cs="Arial"/>
          <w:b/>
          <w:bCs/>
          <w:color w:val="000000" w:themeColor="text1"/>
          <w:sz w:val="22"/>
          <w:szCs w:val="22"/>
          <w:u w:val="single"/>
        </w:rPr>
        <w:t xml:space="preserve">Document </w:t>
      </w:r>
      <w:r w:rsidR="00BD5BA3">
        <w:rPr>
          <w:rFonts w:ascii="Arial" w:hAnsi="Arial" w:cs="Arial"/>
          <w:b/>
          <w:bCs/>
          <w:color w:val="000000" w:themeColor="text1"/>
          <w:sz w:val="22"/>
          <w:szCs w:val="22"/>
          <w:u w:val="single"/>
        </w:rPr>
        <w:t>4</w:t>
      </w:r>
      <w:r w:rsidRPr="00571259">
        <w:rPr>
          <w:rFonts w:ascii="Arial" w:hAnsi="Arial" w:cs="Arial"/>
          <w:b/>
          <w:bCs/>
          <w:color w:val="000000" w:themeColor="text1"/>
          <w:sz w:val="22"/>
          <w:szCs w:val="22"/>
          <w:u w:val="single"/>
        </w:rPr>
        <w:t xml:space="preserve"> – Support préparatoire à la représentation graphique</w:t>
      </w:r>
    </w:p>
    <w:tbl>
      <w:tblPr>
        <w:tblStyle w:val="Grilledutableau"/>
        <w:tblW w:w="0" w:type="auto"/>
        <w:tblLook w:val="04A0" w:firstRow="1" w:lastRow="0" w:firstColumn="1" w:lastColumn="0" w:noHBand="0" w:noVBand="1"/>
      </w:tblPr>
      <w:tblGrid>
        <w:gridCol w:w="1271"/>
        <w:gridCol w:w="1131"/>
        <w:gridCol w:w="1272"/>
        <w:gridCol w:w="1272"/>
        <w:gridCol w:w="1411"/>
        <w:gridCol w:w="1414"/>
        <w:gridCol w:w="1272"/>
        <w:gridCol w:w="1413"/>
      </w:tblGrid>
      <w:tr w:rsidR="002127CD" w:rsidRPr="00A0691A" w14:paraId="035679E0" w14:textId="77777777" w:rsidTr="00E54283">
        <w:tc>
          <w:tcPr>
            <w:tcW w:w="10456" w:type="dxa"/>
            <w:gridSpan w:val="8"/>
          </w:tcPr>
          <w:p w14:paraId="14545BE7"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 MsCV = 3</w:t>
            </w:r>
            <w:r>
              <w:rPr>
                <w:rFonts w:ascii="Arial" w:hAnsi="Arial" w:cs="Arial"/>
                <w:b/>
                <w:bCs/>
                <w:color w:val="000000" w:themeColor="text1"/>
                <w:sz w:val="20"/>
                <w:szCs w:val="20"/>
              </w:rPr>
              <w:t>6,091</w:t>
            </w:r>
            <w:r w:rsidRPr="00A0691A">
              <w:rPr>
                <w:rFonts w:ascii="Arial" w:hAnsi="Arial" w:cs="Arial"/>
                <w:b/>
                <w:bCs/>
                <w:color w:val="000000" w:themeColor="text1"/>
                <w:sz w:val="20"/>
                <w:szCs w:val="20"/>
              </w:rPr>
              <w:t>%</w:t>
            </w:r>
          </w:p>
        </w:tc>
      </w:tr>
      <w:tr w:rsidR="002127CD" w:rsidRPr="00A0691A" w14:paraId="2C2AC701" w14:textId="77777777" w:rsidTr="00E54283">
        <w:tc>
          <w:tcPr>
            <w:tcW w:w="1271" w:type="dxa"/>
          </w:tcPr>
          <w:p w14:paraId="278E2865" w14:textId="77777777" w:rsidR="002127CD" w:rsidRPr="00A0691A" w:rsidRDefault="002127CD" w:rsidP="00E54283">
            <w:pPr>
              <w:rPr>
                <w:rFonts w:ascii="Arial" w:hAnsi="Arial" w:cs="Arial"/>
                <w:b/>
                <w:bCs/>
                <w:color w:val="000000" w:themeColor="text1"/>
                <w:sz w:val="20"/>
                <w:szCs w:val="20"/>
              </w:rPr>
            </w:pPr>
            <w:r w:rsidRPr="00A0691A">
              <w:rPr>
                <w:rFonts w:ascii="Arial" w:hAnsi="Arial" w:cs="Arial"/>
                <w:b/>
                <w:bCs/>
                <w:color w:val="000000" w:themeColor="text1"/>
                <w:sz w:val="20"/>
                <w:szCs w:val="20"/>
              </w:rPr>
              <w:t>CA</w:t>
            </w:r>
          </w:p>
        </w:tc>
        <w:tc>
          <w:tcPr>
            <w:tcW w:w="1131" w:type="dxa"/>
          </w:tcPr>
          <w:p w14:paraId="13B07001"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0</w:t>
            </w:r>
          </w:p>
        </w:tc>
        <w:tc>
          <w:tcPr>
            <w:tcW w:w="1272" w:type="dxa"/>
          </w:tcPr>
          <w:p w14:paraId="72C58A83"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20 000</w:t>
            </w:r>
          </w:p>
        </w:tc>
        <w:tc>
          <w:tcPr>
            <w:tcW w:w="1272" w:type="dxa"/>
          </w:tcPr>
          <w:p w14:paraId="1F5FAD9E"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40 000</w:t>
            </w:r>
          </w:p>
        </w:tc>
        <w:tc>
          <w:tcPr>
            <w:tcW w:w="1411" w:type="dxa"/>
          </w:tcPr>
          <w:p w14:paraId="34943AC6" w14:textId="77777777" w:rsidR="002127CD" w:rsidRPr="00A0691A" w:rsidRDefault="002127CD" w:rsidP="00E54283">
            <w:pPr>
              <w:jc w:val="right"/>
              <w:rPr>
                <w:rFonts w:ascii="Arial" w:hAnsi="Arial" w:cs="Arial"/>
                <w:b/>
                <w:bCs/>
                <w:color w:val="000000" w:themeColor="text1"/>
                <w:sz w:val="20"/>
                <w:szCs w:val="20"/>
              </w:rPr>
            </w:pPr>
            <w:r>
              <w:rPr>
                <w:rFonts w:ascii="Arial" w:hAnsi="Arial" w:cs="Arial"/>
                <w:b/>
                <w:bCs/>
                <w:color w:val="000000" w:themeColor="text1"/>
                <w:sz w:val="20"/>
                <w:szCs w:val="20"/>
              </w:rPr>
              <w:t>50 000</w:t>
            </w:r>
          </w:p>
        </w:tc>
        <w:tc>
          <w:tcPr>
            <w:tcW w:w="1414" w:type="dxa"/>
          </w:tcPr>
          <w:p w14:paraId="359F967F"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60 000</w:t>
            </w:r>
          </w:p>
        </w:tc>
        <w:tc>
          <w:tcPr>
            <w:tcW w:w="1272" w:type="dxa"/>
          </w:tcPr>
          <w:p w14:paraId="465D5470"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80 000</w:t>
            </w:r>
          </w:p>
        </w:tc>
        <w:tc>
          <w:tcPr>
            <w:tcW w:w="1413" w:type="dxa"/>
          </w:tcPr>
          <w:p w14:paraId="057D1F6A"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100 000</w:t>
            </w:r>
          </w:p>
        </w:tc>
      </w:tr>
      <w:tr w:rsidR="002127CD" w:rsidRPr="00A0691A" w14:paraId="7D3158FA" w14:textId="77777777" w:rsidTr="00E54283">
        <w:tc>
          <w:tcPr>
            <w:tcW w:w="1271" w:type="dxa"/>
          </w:tcPr>
          <w:p w14:paraId="00212C43" w14:textId="77777777" w:rsidR="002127CD" w:rsidRPr="00A0691A" w:rsidRDefault="002127CD" w:rsidP="00E54283">
            <w:pPr>
              <w:rPr>
                <w:rFonts w:ascii="Arial" w:hAnsi="Arial" w:cs="Arial"/>
                <w:b/>
                <w:bCs/>
                <w:color w:val="000000" w:themeColor="text1"/>
                <w:sz w:val="20"/>
                <w:szCs w:val="20"/>
              </w:rPr>
            </w:pPr>
            <w:r w:rsidRPr="00A0691A">
              <w:rPr>
                <w:rFonts w:ascii="Arial" w:hAnsi="Arial" w:cs="Arial"/>
                <w:b/>
                <w:bCs/>
                <w:color w:val="000000" w:themeColor="text1"/>
                <w:sz w:val="20"/>
                <w:szCs w:val="20"/>
              </w:rPr>
              <w:t>MsCV</w:t>
            </w:r>
          </w:p>
        </w:tc>
        <w:tc>
          <w:tcPr>
            <w:tcW w:w="1131" w:type="dxa"/>
          </w:tcPr>
          <w:p w14:paraId="13ABB0FA" w14:textId="34883F33" w:rsidR="002127CD" w:rsidRPr="00A0691A" w:rsidRDefault="002127CD" w:rsidP="00E54283">
            <w:pPr>
              <w:jc w:val="right"/>
              <w:rPr>
                <w:rFonts w:ascii="Arial" w:hAnsi="Arial" w:cs="Arial"/>
                <w:b/>
                <w:bCs/>
                <w:color w:val="000000" w:themeColor="text1"/>
                <w:sz w:val="20"/>
                <w:szCs w:val="20"/>
              </w:rPr>
            </w:pPr>
          </w:p>
        </w:tc>
        <w:tc>
          <w:tcPr>
            <w:tcW w:w="1272" w:type="dxa"/>
          </w:tcPr>
          <w:p w14:paraId="3CB127DC" w14:textId="21B54995" w:rsidR="002127CD" w:rsidRPr="00A0691A" w:rsidRDefault="002127CD" w:rsidP="002127CD">
            <w:pPr>
              <w:rPr>
                <w:rFonts w:ascii="Arial" w:hAnsi="Arial" w:cs="Arial"/>
                <w:b/>
                <w:bCs/>
                <w:color w:val="000000" w:themeColor="text1"/>
                <w:sz w:val="20"/>
                <w:szCs w:val="20"/>
              </w:rPr>
            </w:pPr>
          </w:p>
        </w:tc>
        <w:tc>
          <w:tcPr>
            <w:tcW w:w="1272" w:type="dxa"/>
          </w:tcPr>
          <w:p w14:paraId="7352FE3D" w14:textId="626F8766" w:rsidR="002127CD" w:rsidRPr="00A0691A" w:rsidRDefault="002127CD" w:rsidP="002127CD">
            <w:pPr>
              <w:rPr>
                <w:rFonts w:ascii="Arial" w:hAnsi="Arial" w:cs="Arial"/>
                <w:b/>
                <w:bCs/>
                <w:color w:val="000000" w:themeColor="text1"/>
                <w:sz w:val="20"/>
                <w:szCs w:val="20"/>
              </w:rPr>
            </w:pPr>
          </w:p>
        </w:tc>
        <w:tc>
          <w:tcPr>
            <w:tcW w:w="1411" w:type="dxa"/>
          </w:tcPr>
          <w:p w14:paraId="51F05BFA" w14:textId="2AA84935" w:rsidR="002127CD" w:rsidRDefault="002127CD" w:rsidP="002127CD">
            <w:pPr>
              <w:rPr>
                <w:rFonts w:ascii="Arial" w:hAnsi="Arial" w:cs="Arial"/>
                <w:b/>
                <w:bCs/>
                <w:color w:val="000000" w:themeColor="text1"/>
                <w:sz w:val="20"/>
                <w:szCs w:val="20"/>
              </w:rPr>
            </w:pPr>
          </w:p>
        </w:tc>
        <w:tc>
          <w:tcPr>
            <w:tcW w:w="1414" w:type="dxa"/>
          </w:tcPr>
          <w:p w14:paraId="0D055C5E" w14:textId="5988C0D9" w:rsidR="002127CD" w:rsidRPr="00A0691A" w:rsidRDefault="002127CD" w:rsidP="002127CD">
            <w:pPr>
              <w:jc w:val="center"/>
              <w:rPr>
                <w:rFonts w:ascii="Arial" w:hAnsi="Arial" w:cs="Arial"/>
                <w:b/>
                <w:bCs/>
                <w:color w:val="000000" w:themeColor="text1"/>
                <w:sz w:val="20"/>
                <w:szCs w:val="20"/>
              </w:rPr>
            </w:pPr>
          </w:p>
        </w:tc>
        <w:tc>
          <w:tcPr>
            <w:tcW w:w="1272" w:type="dxa"/>
          </w:tcPr>
          <w:p w14:paraId="21B52DC2" w14:textId="098823B0" w:rsidR="002127CD" w:rsidRPr="00A0691A" w:rsidRDefault="002127CD" w:rsidP="002127CD">
            <w:pPr>
              <w:jc w:val="center"/>
              <w:rPr>
                <w:rFonts w:ascii="Arial" w:hAnsi="Arial" w:cs="Arial"/>
                <w:b/>
                <w:bCs/>
                <w:color w:val="000000" w:themeColor="text1"/>
                <w:sz w:val="20"/>
                <w:szCs w:val="20"/>
              </w:rPr>
            </w:pPr>
          </w:p>
        </w:tc>
        <w:tc>
          <w:tcPr>
            <w:tcW w:w="1413" w:type="dxa"/>
          </w:tcPr>
          <w:p w14:paraId="3EA93A60" w14:textId="3D1E35CA" w:rsidR="002127CD" w:rsidRPr="00A0691A" w:rsidRDefault="002127CD" w:rsidP="00E54283">
            <w:pPr>
              <w:jc w:val="right"/>
              <w:rPr>
                <w:rFonts w:ascii="Arial" w:hAnsi="Arial" w:cs="Arial"/>
                <w:b/>
                <w:bCs/>
                <w:color w:val="000000" w:themeColor="text1"/>
                <w:sz w:val="20"/>
                <w:szCs w:val="20"/>
              </w:rPr>
            </w:pPr>
          </w:p>
        </w:tc>
      </w:tr>
      <w:tr w:rsidR="002127CD" w:rsidRPr="00A0691A" w14:paraId="5AF40443" w14:textId="77777777" w:rsidTr="002127CD">
        <w:tc>
          <w:tcPr>
            <w:tcW w:w="1271" w:type="dxa"/>
            <w:shd w:val="clear" w:color="auto" w:fill="FFFFFF" w:themeFill="background1"/>
          </w:tcPr>
          <w:p w14:paraId="692F626F" w14:textId="77777777" w:rsidR="002127CD" w:rsidRPr="00A0691A" w:rsidRDefault="002127CD" w:rsidP="00E54283">
            <w:pPr>
              <w:rPr>
                <w:rFonts w:ascii="Arial" w:hAnsi="Arial" w:cs="Arial"/>
                <w:b/>
                <w:bCs/>
                <w:color w:val="000000" w:themeColor="text1"/>
                <w:sz w:val="20"/>
                <w:szCs w:val="20"/>
              </w:rPr>
            </w:pPr>
            <w:r w:rsidRPr="00A0691A">
              <w:rPr>
                <w:rFonts w:ascii="Arial" w:hAnsi="Arial" w:cs="Arial"/>
                <w:b/>
                <w:bCs/>
                <w:color w:val="000000" w:themeColor="text1"/>
                <w:sz w:val="20"/>
                <w:szCs w:val="20"/>
              </w:rPr>
              <w:t>CF</w:t>
            </w:r>
          </w:p>
        </w:tc>
        <w:tc>
          <w:tcPr>
            <w:tcW w:w="1131" w:type="dxa"/>
            <w:shd w:val="clear" w:color="auto" w:fill="FFFFFF" w:themeFill="background1"/>
          </w:tcPr>
          <w:p w14:paraId="59E020A7" w14:textId="7FE9B277" w:rsidR="002127CD" w:rsidRPr="00A0691A" w:rsidRDefault="002127CD" w:rsidP="002127CD">
            <w:pPr>
              <w:jc w:val="center"/>
              <w:rPr>
                <w:rFonts w:ascii="Arial" w:hAnsi="Arial" w:cs="Arial"/>
                <w:b/>
                <w:bCs/>
                <w:color w:val="000000" w:themeColor="text1"/>
                <w:sz w:val="20"/>
                <w:szCs w:val="20"/>
              </w:rPr>
            </w:pPr>
          </w:p>
        </w:tc>
        <w:tc>
          <w:tcPr>
            <w:tcW w:w="1272" w:type="dxa"/>
            <w:shd w:val="clear" w:color="auto" w:fill="FFFFFF" w:themeFill="background1"/>
          </w:tcPr>
          <w:p w14:paraId="065188D4" w14:textId="6029DD26" w:rsidR="002127CD" w:rsidRPr="00A0691A" w:rsidRDefault="002127CD" w:rsidP="002127CD">
            <w:pPr>
              <w:rPr>
                <w:rFonts w:ascii="Arial" w:hAnsi="Arial" w:cs="Arial"/>
                <w:b/>
                <w:bCs/>
                <w:color w:val="000000" w:themeColor="text1"/>
                <w:sz w:val="20"/>
                <w:szCs w:val="20"/>
              </w:rPr>
            </w:pPr>
          </w:p>
        </w:tc>
        <w:tc>
          <w:tcPr>
            <w:tcW w:w="1272" w:type="dxa"/>
            <w:shd w:val="clear" w:color="auto" w:fill="FFFFFF" w:themeFill="background1"/>
          </w:tcPr>
          <w:p w14:paraId="00FADE8C" w14:textId="1CFFCF36" w:rsidR="002127CD" w:rsidRPr="00A0691A" w:rsidRDefault="002127CD" w:rsidP="002127CD">
            <w:pPr>
              <w:rPr>
                <w:rFonts w:ascii="Arial" w:hAnsi="Arial" w:cs="Arial"/>
                <w:b/>
                <w:bCs/>
                <w:color w:val="000000" w:themeColor="text1"/>
                <w:sz w:val="20"/>
                <w:szCs w:val="20"/>
              </w:rPr>
            </w:pPr>
          </w:p>
        </w:tc>
        <w:tc>
          <w:tcPr>
            <w:tcW w:w="1411" w:type="dxa"/>
            <w:shd w:val="clear" w:color="auto" w:fill="FFFFFF" w:themeFill="background1"/>
          </w:tcPr>
          <w:p w14:paraId="333856CF" w14:textId="40BC8D16" w:rsidR="002127CD" w:rsidRDefault="002127CD" w:rsidP="002127CD">
            <w:pPr>
              <w:rPr>
                <w:rFonts w:ascii="Arial" w:hAnsi="Arial" w:cs="Arial"/>
                <w:b/>
                <w:bCs/>
                <w:color w:val="000000" w:themeColor="text1"/>
                <w:sz w:val="20"/>
                <w:szCs w:val="20"/>
              </w:rPr>
            </w:pPr>
          </w:p>
        </w:tc>
        <w:tc>
          <w:tcPr>
            <w:tcW w:w="1414" w:type="dxa"/>
            <w:shd w:val="clear" w:color="auto" w:fill="FFFFFF" w:themeFill="background1"/>
          </w:tcPr>
          <w:p w14:paraId="136714A7" w14:textId="56488133" w:rsidR="002127CD" w:rsidRPr="00A0691A" w:rsidRDefault="002127CD" w:rsidP="002127CD">
            <w:pPr>
              <w:rPr>
                <w:rFonts w:ascii="Arial" w:hAnsi="Arial" w:cs="Arial"/>
                <w:b/>
                <w:bCs/>
                <w:color w:val="000000" w:themeColor="text1"/>
                <w:sz w:val="20"/>
                <w:szCs w:val="20"/>
              </w:rPr>
            </w:pPr>
          </w:p>
        </w:tc>
        <w:tc>
          <w:tcPr>
            <w:tcW w:w="1272" w:type="dxa"/>
            <w:shd w:val="clear" w:color="auto" w:fill="FFFFFF" w:themeFill="background1"/>
          </w:tcPr>
          <w:p w14:paraId="748FF44A" w14:textId="5036E144" w:rsidR="002127CD" w:rsidRPr="00A0691A" w:rsidRDefault="002127CD" w:rsidP="002127CD">
            <w:pPr>
              <w:jc w:val="center"/>
              <w:rPr>
                <w:rFonts w:ascii="Arial" w:hAnsi="Arial" w:cs="Arial"/>
                <w:b/>
                <w:bCs/>
                <w:color w:val="000000" w:themeColor="text1"/>
                <w:sz w:val="20"/>
                <w:szCs w:val="20"/>
              </w:rPr>
            </w:pPr>
          </w:p>
        </w:tc>
        <w:tc>
          <w:tcPr>
            <w:tcW w:w="1413" w:type="dxa"/>
            <w:shd w:val="clear" w:color="auto" w:fill="FFFFFF" w:themeFill="background1"/>
          </w:tcPr>
          <w:p w14:paraId="519BA41E" w14:textId="6C31F503" w:rsidR="002127CD" w:rsidRPr="00A0691A" w:rsidRDefault="002127CD" w:rsidP="00E54283">
            <w:pPr>
              <w:jc w:val="right"/>
              <w:rPr>
                <w:rFonts w:ascii="Arial" w:hAnsi="Arial" w:cs="Arial"/>
                <w:b/>
                <w:bCs/>
                <w:color w:val="000000" w:themeColor="text1"/>
                <w:sz w:val="20"/>
                <w:szCs w:val="20"/>
              </w:rPr>
            </w:pPr>
          </w:p>
        </w:tc>
      </w:tr>
      <w:tr w:rsidR="002127CD" w:rsidRPr="00A0691A" w14:paraId="3640F23E" w14:textId="77777777" w:rsidTr="00E54283">
        <w:tc>
          <w:tcPr>
            <w:tcW w:w="1271" w:type="dxa"/>
          </w:tcPr>
          <w:p w14:paraId="5E5477B9" w14:textId="77777777" w:rsidR="002127CD" w:rsidRPr="00A0691A" w:rsidRDefault="002127CD" w:rsidP="00E54283">
            <w:pPr>
              <w:jc w:val="right"/>
              <w:rPr>
                <w:rFonts w:ascii="Arial" w:hAnsi="Arial" w:cs="Arial"/>
                <w:b/>
                <w:bCs/>
                <w:color w:val="000000" w:themeColor="text1"/>
                <w:sz w:val="20"/>
                <w:szCs w:val="20"/>
              </w:rPr>
            </w:pPr>
            <w:r w:rsidRPr="00A0691A">
              <w:rPr>
                <w:rFonts w:ascii="Arial" w:hAnsi="Arial" w:cs="Arial"/>
                <w:b/>
                <w:bCs/>
                <w:color w:val="000000" w:themeColor="text1"/>
                <w:sz w:val="20"/>
                <w:szCs w:val="20"/>
              </w:rPr>
              <w:t>Résultat</w:t>
            </w:r>
          </w:p>
        </w:tc>
        <w:tc>
          <w:tcPr>
            <w:tcW w:w="1131" w:type="dxa"/>
          </w:tcPr>
          <w:p w14:paraId="6981D7EF" w14:textId="7EA99B45" w:rsidR="002127CD" w:rsidRPr="00A0691A" w:rsidRDefault="002127CD" w:rsidP="002127CD">
            <w:pPr>
              <w:rPr>
                <w:rFonts w:ascii="Arial" w:hAnsi="Arial" w:cs="Arial"/>
                <w:b/>
                <w:bCs/>
                <w:color w:val="000000" w:themeColor="text1"/>
                <w:sz w:val="20"/>
                <w:szCs w:val="20"/>
              </w:rPr>
            </w:pPr>
            <w:r w:rsidRPr="00A0691A">
              <w:rPr>
                <w:rFonts w:ascii="Arial" w:hAnsi="Arial" w:cs="Arial"/>
                <w:b/>
                <w:bCs/>
                <w:color w:val="000000" w:themeColor="text1"/>
                <w:sz w:val="20"/>
                <w:szCs w:val="20"/>
              </w:rPr>
              <w:t xml:space="preserve"> </w:t>
            </w:r>
          </w:p>
        </w:tc>
        <w:tc>
          <w:tcPr>
            <w:tcW w:w="1272" w:type="dxa"/>
          </w:tcPr>
          <w:p w14:paraId="3545E2F6" w14:textId="7C21B777" w:rsidR="002127CD" w:rsidRPr="00A0691A" w:rsidRDefault="002127CD" w:rsidP="002127CD">
            <w:pPr>
              <w:jc w:val="center"/>
              <w:rPr>
                <w:rFonts w:ascii="Arial" w:hAnsi="Arial" w:cs="Arial"/>
                <w:b/>
                <w:bCs/>
                <w:color w:val="000000" w:themeColor="text1"/>
                <w:sz w:val="20"/>
                <w:szCs w:val="20"/>
              </w:rPr>
            </w:pPr>
          </w:p>
        </w:tc>
        <w:tc>
          <w:tcPr>
            <w:tcW w:w="1272" w:type="dxa"/>
          </w:tcPr>
          <w:p w14:paraId="5520C9DD" w14:textId="6B93A6A4" w:rsidR="002127CD" w:rsidRPr="00A0691A" w:rsidRDefault="002127CD" w:rsidP="002127CD">
            <w:pPr>
              <w:jc w:val="center"/>
              <w:rPr>
                <w:rFonts w:ascii="Arial" w:hAnsi="Arial" w:cs="Arial"/>
                <w:b/>
                <w:bCs/>
                <w:color w:val="000000" w:themeColor="text1"/>
                <w:sz w:val="20"/>
                <w:szCs w:val="20"/>
              </w:rPr>
            </w:pPr>
          </w:p>
        </w:tc>
        <w:tc>
          <w:tcPr>
            <w:tcW w:w="1411" w:type="dxa"/>
          </w:tcPr>
          <w:p w14:paraId="65ECFC99" w14:textId="5C4D01ED" w:rsidR="002127CD" w:rsidRDefault="002127CD" w:rsidP="002127CD">
            <w:pPr>
              <w:rPr>
                <w:rFonts w:ascii="Arial" w:hAnsi="Arial" w:cs="Arial"/>
                <w:b/>
                <w:bCs/>
                <w:color w:val="000000" w:themeColor="text1"/>
                <w:sz w:val="20"/>
                <w:szCs w:val="20"/>
              </w:rPr>
            </w:pPr>
          </w:p>
        </w:tc>
        <w:tc>
          <w:tcPr>
            <w:tcW w:w="1414" w:type="dxa"/>
          </w:tcPr>
          <w:p w14:paraId="4FA36734" w14:textId="5A2E0343" w:rsidR="002127CD" w:rsidRPr="00A0691A" w:rsidRDefault="002127CD" w:rsidP="002127CD">
            <w:pPr>
              <w:rPr>
                <w:rFonts w:ascii="Arial" w:hAnsi="Arial" w:cs="Arial"/>
                <w:b/>
                <w:bCs/>
                <w:color w:val="000000" w:themeColor="text1"/>
                <w:sz w:val="20"/>
                <w:szCs w:val="20"/>
              </w:rPr>
            </w:pPr>
          </w:p>
        </w:tc>
        <w:tc>
          <w:tcPr>
            <w:tcW w:w="1272" w:type="dxa"/>
          </w:tcPr>
          <w:p w14:paraId="4ABB05C4" w14:textId="08B389A1" w:rsidR="002127CD" w:rsidRPr="00A0691A" w:rsidRDefault="002127CD" w:rsidP="002127CD">
            <w:pPr>
              <w:jc w:val="center"/>
              <w:rPr>
                <w:rFonts w:ascii="Arial" w:hAnsi="Arial" w:cs="Arial"/>
                <w:b/>
                <w:bCs/>
                <w:color w:val="000000" w:themeColor="text1"/>
                <w:sz w:val="20"/>
                <w:szCs w:val="20"/>
              </w:rPr>
            </w:pPr>
          </w:p>
        </w:tc>
        <w:tc>
          <w:tcPr>
            <w:tcW w:w="1413" w:type="dxa"/>
          </w:tcPr>
          <w:p w14:paraId="03D8FBCF" w14:textId="47ABA3EC" w:rsidR="002127CD" w:rsidRPr="00A0691A" w:rsidRDefault="002127CD" w:rsidP="00E54283">
            <w:pPr>
              <w:jc w:val="right"/>
              <w:rPr>
                <w:rFonts w:ascii="Arial" w:hAnsi="Arial" w:cs="Arial"/>
                <w:b/>
                <w:bCs/>
                <w:color w:val="000000" w:themeColor="text1"/>
                <w:sz w:val="20"/>
                <w:szCs w:val="20"/>
              </w:rPr>
            </w:pPr>
          </w:p>
        </w:tc>
      </w:tr>
    </w:tbl>
    <w:p w14:paraId="35516369" w14:textId="77777777" w:rsidR="002C2161" w:rsidRDefault="002C2161" w:rsidP="002C2161">
      <w:pPr>
        <w:spacing w:after="240"/>
        <w:rPr>
          <w:rFonts w:ascii="Arial" w:hAnsi="Arial" w:cs="Arial"/>
          <w:sz w:val="21"/>
          <w:szCs w:val="21"/>
        </w:rPr>
      </w:pPr>
    </w:p>
    <w:p w14:paraId="0BA507ED" w14:textId="77777777" w:rsidR="002C2161" w:rsidRDefault="002C2161" w:rsidP="002C2161">
      <w:pPr>
        <w:spacing w:after="240"/>
        <w:rPr>
          <w:rFonts w:ascii="Arial" w:hAnsi="Arial" w:cs="Arial"/>
          <w:sz w:val="21"/>
          <w:szCs w:val="21"/>
        </w:rPr>
      </w:pPr>
    </w:p>
    <w:p w14:paraId="18199351" w14:textId="2307192D" w:rsidR="00BD5BA3" w:rsidRPr="00B747C1" w:rsidRDefault="00BD5BA3" w:rsidP="00BD5BA3">
      <w:pPr>
        <w:spacing w:after="240"/>
        <w:rPr>
          <w:rFonts w:ascii="Arial" w:hAnsi="Arial" w:cs="Arial"/>
          <w:b/>
          <w:bCs/>
          <w:sz w:val="22"/>
          <w:szCs w:val="22"/>
          <w:u w:val="single"/>
        </w:rPr>
      </w:pPr>
      <w:r w:rsidRPr="00571259">
        <w:rPr>
          <w:rFonts w:ascii="Arial" w:hAnsi="Arial" w:cs="Arial"/>
          <w:b/>
          <w:bCs/>
          <w:sz w:val="22"/>
          <w:szCs w:val="22"/>
          <w:u w:val="single"/>
        </w:rPr>
        <w:t xml:space="preserve">Document </w:t>
      </w:r>
      <w:r>
        <w:rPr>
          <w:rFonts w:ascii="Arial" w:hAnsi="Arial" w:cs="Arial"/>
          <w:b/>
          <w:bCs/>
          <w:sz w:val="22"/>
          <w:szCs w:val="22"/>
          <w:u w:val="single"/>
        </w:rPr>
        <w:t>5</w:t>
      </w:r>
      <w:r w:rsidRPr="00571259">
        <w:rPr>
          <w:rFonts w:ascii="Arial" w:hAnsi="Arial" w:cs="Arial"/>
          <w:b/>
          <w:bCs/>
          <w:sz w:val="22"/>
          <w:szCs w:val="22"/>
          <w:u w:val="single"/>
        </w:rPr>
        <w:t xml:space="preserve"> – </w:t>
      </w:r>
      <w:r>
        <w:rPr>
          <w:rFonts w:ascii="Arial" w:hAnsi="Arial" w:cs="Arial"/>
          <w:b/>
          <w:bCs/>
          <w:sz w:val="22"/>
          <w:szCs w:val="22"/>
          <w:u w:val="single"/>
        </w:rPr>
        <w:t>Marché du jean et tendances de consommateur</w:t>
      </w:r>
    </w:p>
    <w:p w14:paraId="28353F41" w14:textId="77777777" w:rsidR="00BD5BA3" w:rsidRPr="006666BF" w:rsidRDefault="00BD5BA3" w:rsidP="00BD5BA3">
      <w:pPr>
        <w:pStyle w:val="plain-para"/>
        <w:spacing w:before="0" w:beforeAutospacing="0" w:after="0" w:afterAutospacing="0"/>
        <w:rPr>
          <w:rFonts w:ascii="Arial" w:hAnsi="Arial" w:cs="Arial"/>
          <w:b/>
          <w:bCs/>
          <w:color w:val="000000"/>
          <w:sz w:val="22"/>
          <w:szCs w:val="22"/>
        </w:rPr>
      </w:pPr>
      <w:r w:rsidRPr="00125D81">
        <w:rPr>
          <w:rFonts w:ascii="Arial" w:hAnsi="Arial" w:cs="Arial"/>
          <w:b/>
          <w:bCs/>
          <w:color w:val="000000"/>
          <w:sz w:val="22"/>
          <w:szCs w:val="22"/>
        </w:rPr>
        <w:t xml:space="preserve">Le marché du jean </w:t>
      </w:r>
      <w:r w:rsidRPr="00125D81">
        <w:rPr>
          <w:rFonts w:ascii="Arial" w:hAnsi="Arial" w:cs="Arial"/>
          <w:color w:val="000000"/>
          <w:sz w:val="22"/>
          <w:szCs w:val="22"/>
        </w:rPr>
        <w:t>est très compétitif, avec une forte présence d</w:t>
      </w:r>
      <w:r>
        <w:rPr>
          <w:rFonts w:ascii="Arial" w:hAnsi="Arial" w:cs="Arial"/>
          <w:color w:val="000000"/>
          <w:sz w:val="22"/>
          <w:szCs w:val="22"/>
        </w:rPr>
        <w:t>’</w:t>
      </w:r>
      <w:r w:rsidRPr="00125D81">
        <w:rPr>
          <w:rFonts w:ascii="Arial" w:hAnsi="Arial" w:cs="Arial"/>
          <w:color w:val="000000"/>
          <w:sz w:val="22"/>
          <w:szCs w:val="22"/>
        </w:rPr>
        <w:t>acteurs locaux et mondiaux opérant à l</w:t>
      </w:r>
      <w:r>
        <w:rPr>
          <w:rFonts w:ascii="Arial" w:hAnsi="Arial" w:cs="Arial"/>
          <w:color w:val="000000"/>
          <w:sz w:val="22"/>
          <w:szCs w:val="22"/>
        </w:rPr>
        <w:t>’</w:t>
      </w:r>
      <w:r w:rsidRPr="00125D81">
        <w:rPr>
          <w:rFonts w:ascii="Arial" w:hAnsi="Arial" w:cs="Arial"/>
          <w:color w:val="000000"/>
          <w:sz w:val="22"/>
          <w:szCs w:val="22"/>
        </w:rPr>
        <w:t>échelle mondiale. Ainsi, les acteurs actifs apportent de l'innovation dans leurs offres de produits pour répondre à l'évolution de la mode des consommateurs et maintenir leur position sur le marché.</w:t>
      </w:r>
      <w:r>
        <w:rPr>
          <w:rFonts w:ascii="Arial" w:hAnsi="Arial" w:cs="Arial"/>
          <w:color w:val="000000"/>
          <w:sz w:val="22"/>
          <w:szCs w:val="22"/>
        </w:rPr>
        <w:t xml:space="preserve"> </w:t>
      </w:r>
    </w:p>
    <w:p w14:paraId="1DC85644" w14:textId="77777777" w:rsidR="00BD5BA3" w:rsidRDefault="00BD5BA3" w:rsidP="00BD5BA3">
      <w:pPr>
        <w:pStyle w:val="plain-para"/>
        <w:spacing w:before="0" w:beforeAutospacing="0" w:after="0" w:afterAutospacing="0"/>
        <w:rPr>
          <w:rFonts w:ascii="Arial" w:hAnsi="Arial" w:cs="Arial"/>
          <w:color w:val="000000"/>
          <w:sz w:val="22"/>
          <w:szCs w:val="22"/>
        </w:rPr>
      </w:pPr>
      <w:r>
        <w:rPr>
          <w:rFonts w:ascii="Arial" w:hAnsi="Arial" w:cs="Arial"/>
          <w:color w:val="000000"/>
          <w:sz w:val="22"/>
          <w:szCs w:val="22"/>
        </w:rPr>
        <w:t>L</w:t>
      </w:r>
      <w:r w:rsidRPr="00125D81">
        <w:rPr>
          <w:rFonts w:ascii="Arial" w:hAnsi="Arial" w:cs="Arial"/>
          <w:color w:val="000000"/>
          <w:sz w:val="22"/>
          <w:szCs w:val="22"/>
        </w:rPr>
        <w:t xml:space="preserve">es principaux acteurs du marché sont Levis Co, Gap Inc., </w:t>
      </w:r>
      <w:proofErr w:type="spellStart"/>
      <w:r w:rsidRPr="00125D81">
        <w:rPr>
          <w:rFonts w:ascii="Arial" w:hAnsi="Arial" w:cs="Arial"/>
          <w:color w:val="000000"/>
          <w:sz w:val="22"/>
          <w:szCs w:val="22"/>
        </w:rPr>
        <w:t>Kontoor</w:t>
      </w:r>
      <w:proofErr w:type="spellEnd"/>
      <w:r w:rsidRPr="00125D81">
        <w:rPr>
          <w:rFonts w:ascii="Arial" w:hAnsi="Arial" w:cs="Arial"/>
          <w:color w:val="000000"/>
          <w:sz w:val="22"/>
          <w:szCs w:val="22"/>
        </w:rPr>
        <w:t xml:space="preserve"> Brands, Industria de </w:t>
      </w:r>
      <w:proofErr w:type="spellStart"/>
      <w:r w:rsidRPr="00125D81">
        <w:rPr>
          <w:rFonts w:ascii="Arial" w:hAnsi="Arial" w:cs="Arial"/>
          <w:color w:val="000000"/>
          <w:sz w:val="22"/>
          <w:szCs w:val="22"/>
        </w:rPr>
        <w:t>Diseño</w:t>
      </w:r>
      <w:proofErr w:type="spellEnd"/>
      <w:r w:rsidRPr="00125D81">
        <w:rPr>
          <w:rFonts w:ascii="Arial" w:hAnsi="Arial" w:cs="Arial"/>
          <w:color w:val="000000"/>
          <w:sz w:val="22"/>
          <w:szCs w:val="22"/>
        </w:rPr>
        <w:t xml:space="preserve"> </w:t>
      </w:r>
      <w:proofErr w:type="spellStart"/>
      <w:r w:rsidRPr="00125D81">
        <w:rPr>
          <w:rFonts w:ascii="Arial" w:hAnsi="Arial" w:cs="Arial"/>
          <w:color w:val="000000"/>
          <w:sz w:val="22"/>
          <w:szCs w:val="22"/>
        </w:rPr>
        <w:t>Textil</w:t>
      </w:r>
      <w:proofErr w:type="spellEnd"/>
      <w:r w:rsidRPr="00125D81">
        <w:rPr>
          <w:rFonts w:ascii="Arial" w:hAnsi="Arial" w:cs="Arial"/>
          <w:color w:val="000000"/>
          <w:sz w:val="22"/>
          <w:szCs w:val="22"/>
        </w:rPr>
        <w:t xml:space="preserve"> SA (Inditex) et OTB Group</w:t>
      </w:r>
      <w:r>
        <w:rPr>
          <w:rFonts w:ascii="Arial" w:hAnsi="Arial" w:cs="Arial"/>
          <w:color w:val="000000"/>
          <w:sz w:val="22"/>
          <w:szCs w:val="22"/>
        </w:rPr>
        <w:t xml:space="preserve">. Pour conquérir la plus grande part de marché, ils mettent en place des stratégies de </w:t>
      </w:r>
      <w:r w:rsidRPr="00125D81">
        <w:rPr>
          <w:rFonts w:ascii="Arial" w:hAnsi="Arial" w:cs="Arial"/>
          <w:color w:val="000000"/>
          <w:sz w:val="22"/>
          <w:szCs w:val="22"/>
        </w:rPr>
        <w:t>partenariat</w:t>
      </w:r>
      <w:r>
        <w:rPr>
          <w:rFonts w:ascii="Arial" w:hAnsi="Arial" w:cs="Arial"/>
          <w:color w:val="000000"/>
          <w:sz w:val="22"/>
          <w:szCs w:val="22"/>
        </w:rPr>
        <w:t>, d’</w:t>
      </w:r>
      <w:r w:rsidRPr="00125D81">
        <w:rPr>
          <w:rFonts w:ascii="Arial" w:hAnsi="Arial" w:cs="Arial"/>
          <w:color w:val="000000"/>
          <w:sz w:val="22"/>
          <w:szCs w:val="22"/>
        </w:rPr>
        <w:t>innovations en matière de produits et de technologies</w:t>
      </w:r>
      <w:r>
        <w:rPr>
          <w:rFonts w:ascii="Arial" w:hAnsi="Arial" w:cs="Arial"/>
          <w:color w:val="000000"/>
          <w:sz w:val="22"/>
          <w:szCs w:val="22"/>
        </w:rPr>
        <w:t xml:space="preserve"> mais aussi d’adaptation de la production aux demandes des consommateurs. </w:t>
      </w:r>
    </w:p>
    <w:p w14:paraId="29A22447" w14:textId="77777777" w:rsidR="00BD5BA3" w:rsidRPr="006666BF" w:rsidRDefault="00BD5BA3" w:rsidP="00BD5BA3">
      <w:pPr>
        <w:pStyle w:val="plain-para"/>
        <w:spacing w:before="0" w:beforeAutospacing="0" w:after="0" w:afterAutospacing="0"/>
        <w:rPr>
          <w:rFonts w:ascii="Arial" w:hAnsi="Arial" w:cs="Arial"/>
          <w:b/>
          <w:bCs/>
          <w:color w:val="000000"/>
          <w:sz w:val="22"/>
          <w:szCs w:val="22"/>
        </w:rPr>
      </w:pPr>
      <w:r w:rsidRPr="00B747C1">
        <w:rPr>
          <w:rFonts w:ascii="Arial" w:hAnsi="Arial" w:cs="Arial"/>
          <w:b/>
          <w:bCs/>
          <w:color w:val="000000"/>
          <w:sz w:val="22"/>
          <w:szCs w:val="22"/>
        </w:rPr>
        <w:t>Les tendances de consommation</w:t>
      </w:r>
      <w:r>
        <w:rPr>
          <w:rFonts w:ascii="Arial" w:hAnsi="Arial" w:cs="Arial"/>
          <w:b/>
          <w:bCs/>
          <w:color w:val="000000"/>
          <w:sz w:val="22"/>
          <w:szCs w:val="22"/>
        </w:rPr>
        <w:t xml:space="preserve"> – </w:t>
      </w:r>
      <w:r w:rsidRPr="00B747C1">
        <w:rPr>
          <w:rFonts w:ascii="Arial" w:hAnsi="Arial" w:cs="Arial"/>
          <w:color w:val="000000"/>
          <w:sz w:val="22"/>
          <w:szCs w:val="22"/>
        </w:rPr>
        <w:t>Les clients, en particulier les millennials et la génération Z, disposent de plus d</w:t>
      </w:r>
      <w:r>
        <w:rPr>
          <w:rFonts w:ascii="Arial" w:hAnsi="Arial" w:cs="Arial"/>
          <w:color w:val="000000"/>
          <w:sz w:val="22"/>
          <w:szCs w:val="22"/>
        </w:rPr>
        <w:t>’</w:t>
      </w:r>
      <w:r w:rsidRPr="00B747C1">
        <w:rPr>
          <w:rFonts w:ascii="Arial" w:hAnsi="Arial" w:cs="Arial"/>
          <w:color w:val="000000"/>
          <w:sz w:val="22"/>
          <w:szCs w:val="22"/>
        </w:rPr>
        <w:t>argen</w:t>
      </w:r>
      <w:r>
        <w:rPr>
          <w:rFonts w:ascii="Arial" w:hAnsi="Arial" w:cs="Arial"/>
          <w:color w:val="000000"/>
          <w:sz w:val="22"/>
          <w:szCs w:val="22"/>
        </w:rPr>
        <w:t>t</w:t>
      </w:r>
      <w:r w:rsidRPr="00B747C1">
        <w:rPr>
          <w:rFonts w:ascii="Arial" w:hAnsi="Arial" w:cs="Arial"/>
          <w:color w:val="000000"/>
          <w:sz w:val="22"/>
          <w:szCs w:val="22"/>
        </w:rPr>
        <w:t>, sont plus exposés aux tendances mondiales de la mode et sont plus réceptifs à l</w:t>
      </w:r>
      <w:r>
        <w:rPr>
          <w:rFonts w:ascii="Arial" w:hAnsi="Arial" w:cs="Arial"/>
          <w:color w:val="000000"/>
          <w:sz w:val="22"/>
          <w:szCs w:val="22"/>
        </w:rPr>
        <w:t>’es</w:t>
      </w:r>
      <w:r w:rsidRPr="00B747C1">
        <w:rPr>
          <w:rFonts w:ascii="Arial" w:hAnsi="Arial" w:cs="Arial"/>
          <w:color w:val="000000"/>
          <w:sz w:val="22"/>
          <w:szCs w:val="22"/>
        </w:rPr>
        <w:t>sai de nouveaux styles de vêtements</w:t>
      </w:r>
      <w:r>
        <w:rPr>
          <w:rFonts w:ascii="Arial" w:hAnsi="Arial" w:cs="Arial"/>
          <w:color w:val="000000"/>
          <w:sz w:val="22"/>
          <w:szCs w:val="22"/>
        </w:rPr>
        <w:t xml:space="preserve">. </w:t>
      </w:r>
      <w:r w:rsidRPr="00B747C1">
        <w:rPr>
          <w:rFonts w:ascii="Arial" w:hAnsi="Arial" w:cs="Arial"/>
          <w:color w:val="000000"/>
          <w:sz w:val="22"/>
          <w:szCs w:val="22"/>
        </w:rPr>
        <w:t>Les préférences des consommateurs ont considérablement évolué au cours de la dernière décennie</w:t>
      </w:r>
      <w:r>
        <w:rPr>
          <w:rFonts w:ascii="Arial" w:hAnsi="Arial" w:cs="Arial"/>
          <w:color w:val="000000"/>
          <w:sz w:val="22"/>
          <w:szCs w:val="22"/>
        </w:rPr>
        <w:t xml:space="preserve">. </w:t>
      </w:r>
      <w:r w:rsidRPr="00B747C1">
        <w:rPr>
          <w:rFonts w:ascii="Arial" w:hAnsi="Arial" w:cs="Arial"/>
          <w:color w:val="000000"/>
          <w:sz w:val="22"/>
          <w:szCs w:val="22"/>
        </w:rPr>
        <w:t>Les gens de la classe moyenne sont plus susceptibles de dépenser de l</w:t>
      </w:r>
      <w:r>
        <w:rPr>
          <w:rFonts w:ascii="Arial" w:hAnsi="Arial" w:cs="Arial"/>
          <w:color w:val="000000"/>
          <w:sz w:val="22"/>
          <w:szCs w:val="22"/>
        </w:rPr>
        <w:t>’</w:t>
      </w:r>
      <w:r w:rsidRPr="00B747C1">
        <w:rPr>
          <w:rFonts w:ascii="Arial" w:hAnsi="Arial" w:cs="Arial"/>
          <w:color w:val="000000"/>
          <w:sz w:val="22"/>
          <w:szCs w:val="22"/>
        </w:rPr>
        <w:t>argent pour des articles à la mode et des cosmétiques. Les jeans, surtout lorsqu'ils sont associés à un t-shirt, sont un choix de tenue décontractée populaire parmi les jeunes et les professionnels</w:t>
      </w:r>
      <w:r>
        <w:rPr>
          <w:rFonts w:ascii="Arial" w:hAnsi="Arial" w:cs="Arial"/>
          <w:color w:val="000000"/>
          <w:sz w:val="22"/>
          <w:szCs w:val="22"/>
        </w:rPr>
        <w:t xml:space="preserve">. </w:t>
      </w:r>
      <w:r w:rsidRPr="00B747C1">
        <w:rPr>
          <w:rFonts w:ascii="Arial" w:hAnsi="Arial" w:cs="Arial"/>
          <w:color w:val="000000"/>
          <w:sz w:val="22"/>
          <w:szCs w:val="22"/>
        </w:rPr>
        <w:t>Pour répondre aux besoins de leurs clients, les principaux fabricants de mode diversifient leurs gammes de produits en proposant une plus grande variété de jean</w:t>
      </w:r>
      <w:r>
        <w:rPr>
          <w:rFonts w:ascii="Arial" w:hAnsi="Arial" w:cs="Arial"/>
          <w:color w:val="000000"/>
          <w:sz w:val="22"/>
          <w:szCs w:val="22"/>
        </w:rPr>
        <w:t>s.</w:t>
      </w:r>
      <w:r w:rsidRPr="00B747C1">
        <w:rPr>
          <w:rFonts w:ascii="Arial" w:hAnsi="Arial" w:cs="Arial"/>
          <w:color w:val="000000"/>
          <w:sz w:val="22"/>
          <w:szCs w:val="22"/>
        </w:rPr>
        <w:t xml:space="preserve"> Par exemple, en mars 2022, HM </w:t>
      </w:r>
      <w:proofErr w:type="spellStart"/>
      <w:r w:rsidRPr="00B747C1">
        <w:rPr>
          <w:rFonts w:ascii="Arial" w:hAnsi="Arial" w:cs="Arial"/>
          <w:color w:val="000000"/>
          <w:sz w:val="22"/>
          <w:szCs w:val="22"/>
        </w:rPr>
        <w:t>Hennes</w:t>
      </w:r>
      <w:proofErr w:type="spellEnd"/>
      <w:r w:rsidRPr="00B747C1">
        <w:rPr>
          <w:rFonts w:ascii="Arial" w:hAnsi="Arial" w:cs="Arial"/>
          <w:color w:val="000000"/>
          <w:sz w:val="22"/>
          <w:szCs w:val="22"/>
        </w:rPr>
        <w:t xml:space="preserve"> Mauritz AB a développé une nouvelle ligne de denim appelée collection capsule, qui se concentre sur l'économie d'eau tout au long du processus de fabrication en collaborant avec des fournisseurs qui utilisent des systèmes d'eau recyclée. L'innovation en matière de nouveaux produits est motivée par les besoins des consommateurs soucieux des prix et qui souhaitent des produits de haute qualité </w:t>
      </w:r>
      <w:r>
        <w:rPr>
          <w:rFonts w:ascii="Arial" w:hAnsi="Arial" w:cs="Arial"/>
          <w:color w:val="000000"/>
          <w:sz w:val="22"/>
          <w:szCs w:val="22"/>
        </w:rPr>
        <w:t xml:space="preserve">qui tiennent compte de l’environnement. Aujourd’hui le consommateur est responsable et souhaite porter des produits qui tiennent compte de l’environnement. </w:t>
      </w:r>
      <w:r w:rsidRPr="006D18D6">
        <w:rPr>
          <w:rFonts w:ascii="Arial" w:hAnsi="Arial" w:cs="Arial"/>
          <w:color w:val="000000" w:themeColor="text1"/>
          <w:sz w:val="16"/>
          <w:szCs w:val="16"/>
        </w:rPr>
        <w:t xml:space="preserve">Source </w:t>
      </w:r>
      <w:r w:rsidRPr="00B747C1">
        <w:rPr>
          <w:rFonts w:ascii="Arial" w:hAnsi="Arial" w:cs="Arial"/>
          <w:color w:val="000000"/>
          <w:sz w:val="16"/>
          <w:szCs w:val="16"/>
        </w:rPr>
        <w:t xml:space="preserve">: </w:t>
      </w:r>
      <w:hyperlink r:id="rId16" w:history="1">
        <w:r w:rsidRPr="008A4ACF">
          <w:rPr>
            <w:rStyle w:val="Lienhypertexte"/>
            <w:rFonts w:ascii="Arial" w:hAnsi="Arial" w:cs="Arial"/>
            <w:sz w:val="16"/>
            <w:szCs w:val="16"/>
          </w:rPr>
          <w:t>https://www.mordorintelligence.com/fr/industry-reports/jeans-market</w:t>
        </w:r>
      </w:hyperlink>
      <w:r>
        <w:rPr>
          <w:rFonts w:ascii="Arial" w:hAnsi="Arial" w:cs="Arial"/>
          <w:color w:val="000000"/>
          <w:sz w:val="16"/>
          <w:szCs w:val="16"/>
        </w:rPr>
        <w:t xml:space="preserve"> </w:t>
      </w:r>
    </w:p>
    <w:p w14:paraId="4C568CC3" w14:textId="77777777" w:rsidR="00BD5BA3" w:rsidRDefault="00BD5BA3" w:rsidP="00BD5BA3">
      <w:pPr>
        <w:jc w:val="both"/>
        <w:rPr>
          <w:rFonts w:ascii="Arial" w:hAnsi="Arial" w:cs="Arial"/>
          <w:sz w:val="22"/>
          <w:szCs w:val="22"/>
        </w:rPr>
      </w:pPr>
    </w:p>
    <w:p w14:paraId="2F62EDEE" w14:textId="77777777" w:rsidR="00BD5BA3" w:rsidRDefault="00BD5BA3" w:rsidP="00BD5BA3">
      <w:pPr>
        <w:jc w:val="both"/>
        <w:rPr>
          <w:rFonts w:ascii="Arial" w:hAnsi="Arial" w:cs="Arial"/>
          <w:sz w:val="22"/>
          <w:szCs w:val="22"/>
        </w:rPr>
      </w:pPr>
    </w:p>
    <w:p w14:paraId="014E9C2E" w14:textId="22B8B067" w:rsidR="00BD5BA3" w:rsidRPr="006D18D6" w:rsidRDefault="00BD5BA3" w:rsidP="00BD5BA3">
      <w:pPr>
        <w:spacing w:after="240"/>
        <w:rPr>
          <w:rFonts w:ascii="Arial" w:hAnsi="Arial" w:cs="Arial"/>
          <w:b/>
          <w:bCs/>
          <w:sz w:val="22"/>
          <w:szCs w:val="22"/>
          <w:u w:val="single"/>
        </w:rPr>
      </w:pPr>
      <w:r w:rsidRPr="00571259">
        <w:rPr>
          <w:rFonts w:ascii="Arial" w:hAnsi="Arial" w:cs="Arial"/>
          <w:b/>
          <w:bCs/>
          <w:sz w:val="22"/>
          <w:szCs w:val="22"/>
          <w:u w:val="single"/>
        </w:rPr>
        <w:t xml:space="preserve">Document </w:t>
      </w:r>
      <w:r>
        <w:rPr>
          <w:rFonts w:ascii="Arial" w:hAnsi="Arial" w:cs="Arial"/>
          <w:b/>
          <w:bCs/>
          <w:sz w:val="22"/>
          <w:szCs w:val="22"/>
          <w:u w:val="single"/>
        </w:rPr>
        <w:t xml:space="preserve">6 </w:t>
      </w:r>
      <w:r w:rsidRPr="00571259">
        <w:rPr>
          <w:rFonts w:ascii="Arial" w:hAnsi="Arial" w:cs="Arial"/>
          <w:b/>
          <w:bCs/>
          <w:sz w:val="22"/>
          <w:szCs w:val="22"/>
          <w:u w:val="single"/>
        </w:rPr>
        <w:t xml:space="preserve">– </w:t>
      </w:r>
      <w:r>
        <w:rPr>
          <w:rFonts w:ascii="Arial" w:hAnsi="Arial" w:cs="Arial"/>
          <w:b/>
          <w:bCs/>
          <w:sz w:val="22"/>
          <w:szCs w:val="22"/>
          <w:u w:val="single"/>
        </w:rPr>
        <w:t xml:space="preserve">Le grand pari du jean écoresponsable </w:t>
      </w:r>
    </w:p>
    <w:p w14:paraId="3FCA4696" w14:textId="77777777" w:rsidR="00BD5BA3" w:rsidRPr="006D18D6" w:rsidRDefault="00BD5BA3" w:rsidP="00BD5BA3">
      <w:pPr>
        <w:jc w:val="both"/>
        <w:rPr>
          <w:rFonts w:ascii="Arial" w:hAnsi="Arial" w:cs="Arial"/>
          <w:color w:val="000000" w:themeColor="text1"/>
          <w:sz w:val="22"/>
          <w:szCs w:val="22"/>
        </w:rPr>
      </w:pPr>
      <w:r w:rsidRPr="006D18D6">
        <w:rPr>
          <w:rFonts w:ascii="Arial" w:hAnsi="Arial" w:cs="Arial"/>
          <w:color w:val="000000" w:themeColor="text1"/>
          <w:sz w:val="22"/>
          <w:szCs w:val="22"/>
          <w:shd w:val="clear" w:color="auto" w:fill="FFFFFF"/>
        </w:rPr>
        <w:t>Pièce mode parmi les plus polluantes, le jean a entamé sa mue pour devenir plus écoresponsable, que ce soit à travers une fabrication locale,</w:t>
      </w:r>
      <w:r w:rsidRPr="006D18D6">
        <w:rPr>
          <w:rStyle w:val="apple-converted-space"/>
          <w:rFonts w:ascii="Arial" w:eastAsiaTheme="majorEastAsia" w:hAnsi="Arial" w:cs="Arial"/>
          <w:color w:val="000000" w:themeColor="text1"/>
          <w:sz w:val="22"/>
          <w:szCs w:val="22"/>
          <w:shd w:val="clear" w:color="auto" w:fill="FFFFFF"/>
        </w:rPr>
        <w:t> </w:t>
      </w:r>
      <w:r w:rsidRPr="006D18D6">
        <w:rPr>
          <w:rFonts w:ascii="Arial" w:hAnsi="Arial" w:cs="Arial"/>
          <w:i/>
          <w:iCs/>
          <w:color w:val="000000" w:themeColor="text1"/>
          <w:sz w:val="22"/>
          <w:szCs w:val="22"/>
        </w:rPr>
        <w:t>l'</w:t>
      </w:r>
      <w:proofErr w:type="spellStart"/>
      <w:r w:rsidRPr="006D18D6">
        <w:rPr>
          <w:rFonts w:ascii="Arial" w:hAnsi="Arial" w:cs="Arial"/>
          <w:i/>
          <w:iCs/>
          <w:color w:val="000000" w:themeColor="text1"/>
          <w:sz w:val="22"/>
          <w:szCs w:val="22"/>
        </w:rPr>
        <w:t>upcycling</w:t>
      </w:r>
      <w:proofErr w:type="spellEnd"/>
      <w:r w:rsidRPr="006D18D6">
        <w:rPr>
          <w:rFonts w:ascii="Arial" w:hAnsi="Arial" w:cs="Arial"/>
          <w:color w:val="000000" w:themeColor="text1"/>
          <w:sz w:val="22"/>
          <w:szCs w:val="22"/>
          <w:shd w:val="clear" w:color="auto" w:fill="FFFFFF"/>
        </w:rPr>
        <w:t>, ou encore une moindre consommation d'eau et de produits chimiques. Une révolution plus responsable qui séduit à travers le monde, les consommateurs se tournant de plus en plus vers des modèles et des marques moins nocifs pour l'environnement.</w:t>
      </w:r>
    </w:p>
    <w:p w14:paraId="4E02B2F9" w14:textId="77777777" w:rsidR="00BD5BA3" w:rsidRDefault="00BD5BA3" w:rsidP="00BD5BA3">
      <w:pPr>
        <w:jc w:val="both"/>
        <w:rPr>
          <w:rFonts w:ascii="Arial" w:hAnsi="Arial" w:cs="Arial"/>
          <w:color w:val="000000" w:themeColor="text1"/>
          <w:sz w:val="22"/>
          <w:szCs w:val="22"/>
        </w:rPr>
      </w:pPr>
      <w:r w:rsidRPr="006D18D6">
        <w:rPr>
          <w:rFonts w:ascii="Arial" w:hAnsi="Arial" w:cs="Arial"/>
          <w:color w:val="000000" w:themeColor="text1"/>
          <w:sz w:val="22"/>
          <w:szCs w:val="22"/>
          <w:shd w:val="clear" w:color="auto" w:fill="FFFFFF"/>
        </w:rPr>
        <w:t>Basique mode par excellence, le jean fait plus que jamais l'unanimité cette année alors que la fashion sphère voue une passion sans fin aux années 1990 et 2000. Taille haute ou basse, selon les générations, coupe</w:t>
      </w:r>
      <w:r w:rsidRPr="006D18D6">
        <w:rPr>
          <w:rStyle w:val="apple-converted-space"/>
          <w:rFonts w:ascii="Arial" w:eastAsiaTheme="majorEastAsia" w:hAnsi="Arial" w:cs="Arial"/>
          <w:color w:val="000000" w:themeColor="text1"/>
          <w:sz w:val="22"/>
          <w:szCs w:val="22"/>
          <w:shd w:val="clear" w:color="auto" w:fill="FFFFFF"/>
        </w:rPr>
        <w:t> </w:t>
      </w:r>
      <w:proofErr w:type="spellStart"/>
      <w:r w:rsidRPr="006D18D6">
        <w:rPr>
          <w:rFonts w:ascii="Arial" w:hAnsi="Arial" w:cs="Arial"/>
          <w:i/>
          <w:iCs/>
          <w:color w:val="000000" w:themeColor="text1"/>
          <w:sz w:val="22"/>
          <w:szCs w:val="22"/>
        </w:rPr>
        <w:t>skinny</w:t>
      </w:r>
      <w:proofErr w:type="spellEnd"/>
      <w:r w:rsidRPr="006D18D6">
        <w:rPr>
          <w:rStyle w:val="apple-converted-space"/>
          <w:rFonts w:ascii="Arial" w:eastAsiaTheme="majorEastAsia" w:hAnsi="Arial" w:cs="Arial"/>
          <w:i/>
          <w:iCs/>
          <w:color w:val="000000" w:themeColor="text1"/>
          <w:sz w:val="22"/>
          <w:szCs w:val="22"/>
        </w:rPr>
        <w:t> </w:t>
      </w:r>
      <w:r w:rsidRPr="006D18D6">
        <w:rPr>
          <w:rFonts w:ascii="Arial" w:hAnsi="Arial" w:cs="Arial"/>
          <w:color w:val="000000" w:themeColor="text1"/>
          <w:sz w:val="22"/>
          <w:szCs w:val="22"/>
          <w:shd w:val="clear" w:color="auto" w:fill="FFFFFF"/>
        </w:rPr>
        <w:t>ou</w:t>
      </w:r>
      <w:r w:rsidRPr="006D18D6">
        <w:rPr>
          <w:rStyle w:val="apple-converted-space"/>
          <w:rFonts w:ascii="Arial" w:eastAsiaTheme="majorEastAsia" w:hAnsi="Arial" w:cs="Arial"/>
          <w:color w:val="000000" w:themeColor="text1"/>
          <w:sz w:val="22"/>
          <w:szCs w:val="22"/>
          <w:shd w:val="clear" w:color="auto" w:fill="FFFFFF"/>
        </w:rPr>
        <w:t> </w:t>
      </w:r>
      <w:proofErr w:type="spellStart"/>
      <w:r w:rsidRPr="006D18D6">
        <w:rPr>
          <w:rFonts w:ascii="Arial" w:hAnsi="Arial" w:cs="Arial"/>
          <w:i/>
          <w:iCs/>
          <w:color w:val="000000" w:themeColor="text1"/>
          <w:sz w:val="22"/>
          <w:szCs w:val="22"/>
        </w:rPr>
        <w:t>boyfriend</w:t>
      </w:r>
      <w:proofErr w:type="spellEnd"/>
      <w:r w:rsidRPr="006D18D6">
        <w:rPr>
          <w:rFonts w:ascii="Arial" w:hAnsi="Arial" w:cs="Arial"/>
          <w:color w:val="000000" w:themeColor="text1"/>
          <w:sz w:val="22"/>
          <w:szCs w:val="22"/>
          <w:shd w:val="clear" w:color="auto" w:fill="FFFFFF"/>
        </w:rPr>
        <w:t>, selon les goûts, brut ou délavé, selon les déclinaisons, il n'est pas possible de faire un pas sans croiser la fameuse toile de Nîmes, devenue (aussi) au fil du temps l'un des emblèmes du</w:t>
      </w:r>
      <w:r>
        <w:rPr>
          <w:rFonts w:ascii="Arial" w:hAnsi="Arial" w:cs="Arial"/>
          <w:color w:val="000000" w:themeColor="text1"/>
          <w:sz w:val="22"/>
          <w:szCs w:val="22"/>
          <w:shd w:val="clear" w:color="auto" w:fill="FFFFFF"/>
        </w:rPr>
        <w:t xml:space="preserve"> jean. </w:t>
      </w:r>
      <w:r w:rsidRPr="006D18D6">
        <w:rPr>
          <w:rFonts w:ascii="Arial" w:hAnsi="Arial" w:cs="Arial"/>
          <w:color w:val="000000" w:themeColor="text1"/>
          <w:sz w:val="22"/>
          <w:szCs w:val="22"/>
          <w:shd w:val="clear" w:color="auto" w:fill="FFFFFF"/>
        </w:rPr>
        <w:t>Oui mais voilà, le denim est aussi synonyme de pollution : plus de 3.700 litres d'eau nécessaires pour fabriquer un jean, quelque 65.000 km parcourus entre la ferme cotonnière et l'armoire du consommateur, et ce pour seulement quatre années de vie en moyenne. De quoi motiver les marques à changer leur mode de production et de fabrication, entre autres, pour faire de cet indispensable un modèle - ou presque - de durabilité.</w:t>
      </w:r>
      <w:r>
        <w:rPr>
          <w:rFonts w:ascii="Arial" w:hAnsi="Arial" w:cs="Arial"/>
          <w:color w:val="000000" w:themeColor="text1"/>
          <w:sz w:val="22"/>
          <w:szCs w:val="22"/>
        </w:rPr>
        <w:t xml:space="preserve"> </w:t>
      </w:r>
      <w:r w:rsidRPr="006D18D6">
        <w:rPr>
          <w:rFonts w:ascii="Arial" w:hAnsi="Arial" w:cs="Arial"/>
          <w:color w:val="000000" w:themeColor="text1"/>
          <w:sz w:val="22"/>
          <w:szCs w:val="22"/>
          <w:shd w:val="clear" w:color="auto" w:fill="FFFFFF"/>
        </w:rPr>
        <w:t xml:space="preserve">Tandis que des labels emblématiques, et autres maisons de mode, tentent de se renouveler en multipliant les collections dites "écoresponsables", émergent progressivement de nouvelles marques qui ont choisi de faire du denim une référence en matière d'éco-conception, et d'inscrire le tout dans leur ADN. Un engagement qui n'est pas sans plaire aux consommateurs qui, eux aussi, sont aujourd'hui en quête de modèles moins </w:t>
      </w:r>
      <w:proofErr w:type="spellStart"/>
      <w:r w:rsidRPr="006D18D6">
        <w:rPr>
          <w:rFonts w:ascii="Arial" w:hAnsi="Arial" w:cs="Arial"/>
          <w:color w:val="000000" w:themeColor="text1"/>
          <w:sz w:val="22"/>
          <w:szCs w:val="22"/>
          <w:shd w:val="clear" w:color="auto" w:fill="FFFFFF"/>
        </w:rPr>
        <w:t>impactants</w:t>
      </w:r>
      <w:proofErr w:type="spellEnd"/>
      <w:r w:rsidRPr="006D18D6">
        <w:rPr>
          <w:rFonts w:ascii="Arial" w:hAnsi="Arial" w:cs="Arial"/>
          <w:color w:val="000000" w:themeColor="text1"/>
          <w:sz w:val="22"/>
          <w:szCs w:val="22"/>
          <w:shd w:val="clear" w:color="auto" w:fill="FFFFFF"/>
        </w:rPr>
        <w:t xml:space="preserve"> pour la planète. Selon le dernier rapport de </w:t>
      </w:r>
      <w:proofErr w:type="spellStart"/>
      <w:r w:rsidRPr="006D18D6">
        <w:rPr>
          <w:rFonts w:ascii="Arial" w:hAnsi="Arial" w:cs="Arial"/>
          <w:color w:val="000000" w:themeColor="text1"/>
          <w:sz w:val="22"/>
          <w:szCs w:val="22"/>
          <w:shd w:val="clear" w:color="auto" w:fill="FFFFFF"/>
        </w:rPr>
        <w:t>Stylight</w:t>
      </w:r>
      <w:proofErr w:type="spellEnd"/>
      <w:r w:rsidRPr="006D18D6">
        <w:rPr>
          <w:rFonts w:ascii="Arial" w:hAnsi="Arial" w:cs="Arial"/>
          <w:color w:val="000000" w:themeColor="text1"/>
          <w:sz w:val="22"/>
          <w:szCs w:val="22"/>
          <w:shd w:val="clear" w:color="auto" w:fill="FFFFFF"/>
        </w:rPr>
        <w:t>, l'éco-responsabilité compterait aujourd'hui parmi les principaux critères de recherche de ses utilisateurs en matière de denim.</w:t>
      </w:r>
      <w:r>
        <w:rPr>
          <w:rFonts w:ascii="Arial" w:hAnsi="Arial" w:cs="Arial"/>
          <w:color w:val="000000" w:themeColor="text1"/>
          <w:sz w:val="22"/>
          <w:szCs w:val="22"/>
        </w:rPr>
        <w:t xml:space="preserve"> </w:t>
      </w:r>
      <w:r w:rsidRPr="006D18D6">
        <w:rPr>
          <w:rFonts w:ascii="Arial" w:hAnsi="Arial" w:cs="Arial"/>
          <w:color w:val="000000" w:themeColor="text1"/>
          <w:sz w:val="22"/>
          <w:szCs w:val="22"/>
          <w:shd w:val="clear" w:color="auto" w:fill="FFFFFF"/>
        </w:rPr>
        <w:t>Le moteur de recherche tire cette conclusion de l’analyse des requêtes de 160 millions d’acheteurs annuels, répartis sur l'ensemble de ses plateformes internationales. Ila étudié la demande en denim des internautes</w:t>
      </w:r>
      <w:r>
        <w:rPr>
          <w:rFonts w:ascii="Arial" w:hAnsi="Arial" w:cs="Arial"/>
          <w:color w:val="000000" w:themeColor="text1"/>
          <w:sz w:val="22"/>
          <w:szCs w:val="22"/>
          <w:shd w:val="clear" w:color="auto" w:fill="FFFFFF"/>
        </w:rPr>
        <w:t xml:space="preserve"> </w:t>
      </w:r>
      <w:r w:rsidRPr="006D18D6">
        <w:rPr>
          <w:rFonts w:ascii="Arial" w:hAnsi="Arial" w:cs="Arial"/>
          <w:color w:val="000000" w:themeColor="text1"/>
          <w:sz w:val="22"/>
          <w:szCs w:val="22"/>
          <w:shd w:val="clear" w:color="auto" w:fill="FFFFFF"/>
        </w:rPr>
        <w:t>au cours des sept premiers mois de l'année, par rapport à la même période un an plus tôt. Et le verdict est sans appel : la demande pour les termes "</w:t>
      </w:r>
      <w:proofErr w:type="spellStart"/>
      <w:r w:rsidRPr="006D18D6">
        <w:rPr>
          <w:rFonts w:ascii="Arial" w:hAnsi="Arial" w:cs="Arial"/>
          <w:i/>
          <w:iCs/>
          <w:color w:val="000000" w:themeColor="text1"/>
          <w:sz w:val="22"/>
          <w:szCs w:val="22"/>
        </w:rPr>
        <w:t>sustainable</w:t>
      </w:r>
      <w:proofErr w:type="spellEnd"/>
      <w:r w:rsidRPr="006D18D6">
        <w:rPr>
          <w:rFonts w:ascii="Arial" w:hAnsi="Arial" w:cs="Arial"/>
          <w:i/>
          <w:iCs/>
          <w:color w:val="000000" w:themeColor="text1"/>
          <w:sz w:val="22"/>
          <w:szCs w:val="22"/>
        </w:rPr>
        <w:t xml:space="preserve"> denim</w:t>
      </w:r>
      <w:r w:rsidRPr="006D18D6">
        <w:rPr>
          <w:rFonts w:ascii="Arial" w:hAnsi="Arial" w:cs="Arial"/>
          <w:color w:val="000000" w:themeColor="text1"/>
          <w:sz w:val="22"/>
          <w:szCs w:val="22"/>
          <w:shd w:val="clear" w:color="auto" w:fill="FFFFFF"/>
        </w:rPr>
        <w:t>" ou "jean durable" a bondi de plus de 1.000% sur la période. Dans le même temps, ce sont des marques de denim éco-responsable qui se sont distinguées</w:t>
      </w:r>
      <w:r>
        <w:rPr>
          <w:rFonts w:ascii="Arial" w:hAnsi="Arial" w:cs="Arial"/>
          <w:color w:val="000000" w:themeColor="text1"/>
          <w:sz w:val="22"/>
          <w:szCs w:val="22"/>
          <w:shd w:val="clear" w:color="auto" w:fill="FFFFFF"/>
        </w:rPr>
        <w:t xml:space="preserve"> </w:t>
      </w:r>
      <w:r w:rsidRPr="006D18D6">
        <w:rPr>
          <w:rFonts w:ascii="Arial" w:hAnsi="Arial" w:cs="Arial"/>
          <w:color w:val="000000" w:themeColor="text1"/>
          <w:sz w:val="22"/>
          <w:szCs w:val="22"/>
          <w:shd w:val="clear" w:color="auto" w:fill="FFFFFF"/>
        </w:rPr>
        <w:t>: MUD Jeans, dont les recherches ont augmenté de 44%, et</w:t>
      </w:r>
      <w:r w:rsidRPr="006D18D6">
        <w:rPr>
          <w:rStyle w:val="apple-converted-space"/>
          <w:rFonts w:ascii="Arial" w:eastAsiaTheme="majorEastAsia" w:hAnsi="Arial" w:cs="Arial"/>
          <w:color w:val="000000" w:themeColor="text1"/>
          <w:sz w:val="22"/>
          <w:szCs w:val="22"/>
          <w:shd w:val="clear" w:color="auto" w:fill="FFFFFF"/>
        </w:rPr>
        <w:t> </w:t>
      </w:r>
      <w:proofErr w:type="spellStart"/>
      <w:r w:rsidRPr="006D18D6">
        <w:rPr>
          <w:rFonts w:ascii="Arial" w:hAnsi="Arial" w:cs="Arial"/>
          <w:i/>
          <w:iCs/>
          <w:color w:val="000000" w:themeColor="text1"/>
          <w:sz w:val="22"/>
          <w:szCs w:val="22"/>
        </w:rPr>
        <w:t>Boyish</w:t>
      </w:r>
      <w:proofErr w:type="spellEnd"/>
      <w:r w:rsidRPr="006D18D6">
        <w:rPr>
          <w:rFonts w:ascii="Arial" w:hAnsi="Arial" w:cs="Arial"/>
          <w:color w:val="000000" w:themeColor="text1"/>
          <w:sz w:val="22"/>
          <w:szCs w:val="22"/>
          <w:shd w:val="clear" w:color="auto" w:fill="FFFFFF"/>
        </w:rPr>
        <w:t>, en hausse de 42% en une année. Des chiffres qui témoignent de l'intérêt du public pour le denim éco-conçu, et qui devraient encourager les marques à poursuivre leurs effort</w:t>
      </w:r>
      <w:r>
        <w:rPr>
          <w:rFonts w:ascii="Arial" w:hAnsi="Arial" w:cs="Arial"/>
          <w:color w:val="000000" w:themeColor="text1"/>
          <w:sz w:val="22"/>
          <w:szCs w:val="22"/>
          <w:shd w:val="clear" w:color="auto" w:fill="FFFFFF"/>
        </w:rPr>
        <w:t>s</w:t>
      </w:r>
      <w:r>
        <w:rPr>
          <w:rFonts w:ascii="Arial" w:hAnsi="Arial" w:cs="Arial"/>
          <w:color w:val="000000" w:themeColor="text1"/>
          <w:sz w:val="22"/>
          <w:szCs w:val="22"/>
        </w:rPr>
        <w:t xml:space="preserve">. </w:t>
      </w:r>
      <w:r w:rsidRPr="006D18D6">
        <w:rPr>
          <w:rFonts w:ascii="Arial" w:hAnsi="Arial" w:cs="Arial"/>
          <w:color w:val="000000" w:themeColor="text1"/>
          <w:sz w:val="22"/>
          <w:szCs w:val="22"/>
          <w:shd w:val="clear" w:color="auto" w:fill="FFFFFF"/>
        </w:rPr>
        <w:t xml:space="preserve">Le consommateur ne chercherait plus seulement la dernière tendance, mais souhaiterait déterminer si le produit répond réellement à toutes </w:t>
      </w:r>
      <w:r>
        <w:rPr>
          <w:rFonts w:ascii="Arial" w:hAnsi="Arial" w:cs="Arial"/>
          <w:color w:val="000000" w:themeColor="text1"/>
          <w:sz w:val="22"/>
          <w:szCs w:val="22"/>
          <w:shd w:val="clear" w:color="auto" w:fill="FFFFFF"/>
        </w:rPr>
        <w:t xml:space="preserve">ses attentes. </w:t>
      </w:r>
    </w:p>
    <w:p w14:paraId="5898CE87" w14:textId="77777777" w:rsidR="00BD5BA3" w:rsidRPr="002C2161" w:rsidRDefault="00BD5BA3" w:rsidP="00BD5BA3">
      <w:pPr>
        <w:jc w:val="both"/>
        <w:rPr>
          <w:rFonts w:ascii="Arial" w:hAnsi="Arial" w:cs="Arial"/>
          <w:color w:val="000000" w:themeColor="text1"/>
          <w:sz w:val="16"/>
          <w:szCs w:val="16"/>
          <w:shd w:val="clear" w:color="auto" w:fill="FFFFFF"/>
        </w:rPr>
      </w:pPr>
      <w:r w:rsidRPr="006D18D6">
        <w:rPr>
          <w:rFonts w:ascii="Arial" w:hAnsi="Arial" w:cs="Arial"/>
          <w:color w:val="000000" w:themeColor="text1"/>
          <w:sz w:val="16"/>
          <w:szCs w:val="16"/>
          <w:shd w:val="clear" w:color="auto" w:fill="FFFFFF"/>
        </w:rPr>
        <w:t xml:space="preserve">Source : </w:t>
      </w:r>
      <w:hyperlink r:id="rId17" w:history="1">
        <w:r w:rsidRPr="006D18D6">
          <w:rPr>
            <w:rStyle w:val="Lienhypertexte"/>
            <w:rFonts w:ascii="Arial" w:hAnsi="Arial" w:cs="Arial"/>
            <w:sz w:val="16"/>
            <w:szCs w:val="16"/>
            <w:shd w:val="clear" w:color="auto" w:fill="FFFFFF"/>
          </w:rPr>
          <w:t>https://fr.fashionnetwork.com/news/Le-jean-ecoresponsable-s-impose-doucement-mais-surement-chez-les-consommateurs,1447772.html</w:t>
        </w:r>
      </w:hyperlink>
      <w:r w:rsidRPr="006D18D6">
        <w:rPr>
          <w:rFonts w:ascii="Arial" w:hAnsi="Arial" w:cs="Arial"/>
          <w:color w:val="000000" w:themeColor="text1"/>
          <w:sz w:val="16"/>
          <w:szCs w:val="16"/>
          <w:shd w:val="clear" w:color="auto" w:fill="FFFFFF"/>
        </w:rPr>
        <w:t xml:space="preserve"> </w:t>
      </w:r>
    </w:p>
    <w:p w14:paraId="59727C5B" w14:textId="77777777" w:rsidR="00BD5BA3" w:rsidRDefault="00BD5BA3" w:rsidP="002C2161">
      <w:pPr>
        <w:spacing w:after="240"/>
        <w:rPr>
          <w:rFonts w:ascii="Arial" w:hAnsi="Arial" w:cs="Arial"/>
          <w:sz w:val="21"/>
          <w:szCs w:val="21"/>
        </w:rPr>
      </w:pPr>
    </w:p>
    <w:p w14:paraId="6425C7D5" w14:textId="77777777" w:rsidR="002A7668" w:rsidRDefault="002A7668">
      <w:pPr>
        <w:rPr>
          <w:rFonts w:ascii="Arial" w:hAnsi="Arial" w:cs="Arial"/>
          <w:b/>
          <w:bCs/>
          <w:color w:val="000000" w:themeColor="text1"/>
          <w:sz w:val="22"/>
          <w:szCs w:val="22"/>
          <w:u w:val="single"/>
        </w:rPr>
      </w:pPr>
      <w:r>
        <w:rPr>
          <w:rFonts w:ascii="Arial" w:hAnsi="Arial" w:cs="Arial"/>
          <w:b/>
          <w:bCs/>
          <w:color w:val="000000" w:themeColor="text1"/>
          <w:sz w:val="22"/>
          <w:szCs w:val="22"/>
          <w:u w:val="single"/>
        </w:rPr>
        <w:br w:type="page"/>
      </w:r>
    </w:p>
    <w:p w14:paraId="75736402" w14:textId="725C90A4" w:rsidR="00571259" w:rsidRPr="002C2161" w:rsidRDefault="00D270D1" w:rsidP="002C2161">
      <w:pPr>
        <w:spacing w:after="240"/>
        <w:rPr>
          <w:rFonts w:ascii="Arial" w:hAnsi="Arial" w:cs="Arial"/>
          <w:b/>
          <w:bCs/>
          <w:color w:val="000000" w:themeColor="text1"/>
          <w:sz w:val="22"/>
          <w:szCs w:val="22"/>
          <w:u w:val="single"/>
        </w:rPr>
      </w:pPr>
      <w:r w:rsidRPr="00571259">
        <w:rPr>
          <w:rFonts w:ascii="Arial" w:hAnsi="Arial" w:cs="Arial"/>
          <w:b/>
          <w:bCs/>
          <w:color w:val="000000" w:themeColor="text1"/>
          <w:sz w:val="22"/>
          <w:szCs w:val="22"/>
          <w:u w:val="single"/>
        </w:rPr>
        <w:lastRenderedPageBreak/>
        <w:t xml:space="preserve">Document </w:t>
      </w:r>
      <w:r w:rsidR="002C2161">
        <w:rPr>
          <w:rFonts w:ascii="Arial" w:hAnsi="Arial" w:cs="Arial"/>
          <w:b/>
          <w:bCs/>
          <w:color w:val="000000" w:themeColor="text1"/>
          <w:sz w:val="22"/>
          <w:szCs w:val="22"/>
          <w:u w:val="single"/>
        </w:rPr>
        <w:t>7</w:t>
      </w:r>
      <w:r>
        <w:rPr>
          <w:rFonts w:ascii="Arial" w:hAnsi="Arial" w:cs="Arial"/>
          <w:b/>
          <w:bCs/>
          <w:color w:val="000000" w:themeColor="text1"/>
          <w:sz w:val="22"/>
          <w:szCs w:val="22"/>
          <w:u w:val="single"/>
        </w:rPr>
        <w:t xml:space="preserve"> </w:t>
      </w:r>
      <w:r w:rsidRPr="00571259">
        <w:rPr>
          <w:rFonts w:ascii="Arial" w:hAnsi="Arial" w:cs="Arial"/>
          <w:b/>
          <w:bCs/>
          <w:color w:val="000000" w:themeColor="text1"/>
          <w:sz w:val="22"/>
          <w:szCs w:val="22"/>
          <w:u w:val="single"/>
        </w:rPr>
        <w:t xml:space="preserve">– </w:t>
      </w:r>
      <w:r>
        <w:rPr>
          <w:rFonts w:ascii="Arial" w:hAnsi="Arial" w:cs="Arial"/>
          <w:b/>
          <w:bCs/>
          <w:color w:val="000000" w:themeColor="text1"/>
          <w:sz w:val="22"/>
          <w:szCs w:val="22"/>
          <w:u w:val="single"/>
        </w:rPr>
        <w:t xml:space="preserve">Charges variables pour un </w:t>
      </w:r>
      <w:r w:rsidR="008D2840">
        <w:rPr>
          <w:rFonts w:ascii="Arial" w:hAnsi="Arial" w:cs="Arial"/>
          <w:b/>
          <w:bCs/>
          <w:color w:val="000000" w:themeColor="text1"/>
          <w:sz w:val="22"/>
          <w:szCs w:val="22"/>
          <w:u w:val="single"/>
        </w:rPr>
        <w:t>j</w:t>
      </w:r>
      <w:r>
        <w:rPr>
          <w:rFonts w:ascii="Arial" w:hAnsi="Arial" w:cs="Arial"/>
          <w:b/>
          <w:bCs/>
          <w:color w:val="000000" w:themeColor="text1"/>
          <w:sz w:val="22"/>
          <w:szCs w:val="22"/>
          <w:u w:val="single"/>
        </w:rPr>
        <w:t>ean bio éthique</w:t>
      </w:r>
    </w:p>
    <w:tbl>
      <w:tblPr>
        <w:tblStyle w:val="Grilledutableau"/>
        <w:tblW w:w="0" w:type="auto"/>
        <w:tblLook w:val="04A0" w:firstRow="1" w:lastRow="0" w:firstColumn="1" w:lastColumn="0" w:noHBand="0" w:noVBand="1"/>
      </w:tblPr>
      <w:tblGrid>
        <w:gridCol w:w="5228"/>
        <w:gridCol w:w="721"/>
      </w:tblGrid>
      <w:tr w:rsidR="00D270D1" w:rsidRPr="00321DC1" w14:paraId="38E168F1" w14:textId="77777777" w:rsidTr="00567EF7">
        <w:tc>
          <w:tcPr>
            <w:tcW w:w="5949" w:type="dxa"/>
            <w:gridSpan w:val="2"/>
          </w:tcPr>
          <w:p w14:paraId="063BA2CE" w14:textId="5AB3FDD7" w:rsidR="00D270D1" w:rsidRPr="00321DC1" w:rsidRDefault="00D270D1" w:rsidP="00D270D1">
            <w:pPr>
              <w:jc w:val="center"/>
              <w:rPr>
                <w:rFonts w:ascii="Arial" w:hAnsi="Arial" w:cs="Arial"/>
                <w:b/>
                <w:bCs/>
                <w:sz w:val="22"/>
                <w:szCs w:val="22"/>
              </w:rPr>
            </w:pPr>
            <w:r w:rsidRPr="00321DC1">
              <w:rPr>
                <w:rFonts w:ascii="Arial" w:hAnsi="Arial" w:cs="Arial"/>
                <w:b/>
                <w:bCs/>
                <w:sz w:val="22"/>
                <w:szCs w:val="22"/>
              </w:rPr>
              <w:t>Charges variables unitaires</w:t>
            </w:r>
          </w:p>
        </w:tc>
      </w:tr>
      <w:tr w:rsidR="00D270D1" w:rsidRPr="00321DC1" w14:paraId="00B8C00B" w14:textId="77777777" w:rsidTr="00567EF7">
        <w:tc>
          <w:tcPr>
            <w:tcW w:w="5228" w:type="dxa"/>
          </w:tcPr>
          <w:p w14:paraId="3A83B08E" w14:textId="15CC17DF" w:rsidR="00D270D1" w:rsidRPr="00321DC1" w:rsidRDefault="00567EF7" w:rsidP="009175F5">
            <w:pPr>
              <w:rPr>
                <w:rFonts w:ascii="Arial" w:hAnsi="Arial" w:cs="Arial"/>
                <w:sz w:val="22"/>
                <w:szCs w:val="22"/>
              </w:rPr>
            </w:pPr>
            <w:r w:rsidRPr="00321DC1">
              <w:rPr>
                <w:rFonts w:ascii="Arial" w:hAnsi="Arial" w:cs="Arial"/>
                <w:sz w:val="22"/>
                <w:szCs w:val="22"/>
              </w:rPr>
              <w:t>Tissus Denim bio éthique</w:t>
            </w:r>
          </w:p>
        </w:tc>
        <w:tc>
          <w:tcPr>
            <w:tcW w:w="721" w:type="dxa"/>
          </w:tcPr>
          <w:p w14:paraId="69190A9B" w14:textId="56674C38" w:rsidR="00D270D1" w:rsidRPr="00321DC1" w:rsidRDefault="00567EF7" w:rsidP="00A368E4">
            <w:pPr>
              <w:jc w:val="center"/>
              <w:rPr>
                <w:rFonts w:ascii="Arial" w:hAnsi="Arial" w:cs="Arial"/>
                <w:sz w:val="22"/>
                <w:szCs w:val="22"/>
              </w:rPr>
            </w:pPr>
            <w:r w:rsidRPr="00321DC1">
              <w:rPr>
                <w:rFonts w:ascii="Arial" w:hAnsi="Arial" w:cs="Arial"/>
                <w:sz w:val="22"/>
                <w:szCs w:val="22"/>
              </w:rPr>
              <w:t>1</w:t>
            </w:r>
            <w:r w:rsidR="00ED7DA5">
              <w:rPr>
                <w:rFonts w:ascii="Arial" w:hAnsi="Arial" w:cs="Arial"/>
                <w:sz w:val="22"/>
                <w:szCs w:val="22"/>
              </w:rPr>
              <w:t>9</w:t>
            </w:r>
          </w:p>
        </w:tc>
      </w:tr>
      <w:tr w:rsidR="00D270D1" w:rsidRPr="00321DC1" w14:paraId="44C1E092" w14:textId="77777777" w:rsidTr="00567EF7">
        <w:tc>
          <w:tcPr>
            <w:tcW w:w="5228" w:type="dxa"/>
          </w:tcPr>
          <w:p w14:paraId="4AAC1068" w14:textId="73B5E92A" w:rsidR="00D270D1" w:rsidRPr="00321DC1" w:rsidRDefault="00567EF7" w:rsidP="009175F5">
            <w:pPr>
              <w:rPr>
                <w:rFonts w:ascii="Arial" w:hAnsi="Arial" w:cs="Arial"/>
                <w:sz w:val="22"/>
                <w:szCs w:val="22"/>
              </w:rPr>
            </w:pPr>
            <w:r w:rsidRPr="00321DC1">
              <w:rPr>
                <w:rFonts w:ascii="Arial" w:hAnsi="Arial" w:cs="Arial"/>
                <w:sz w:val="22"/>
                <w:szCs w:val="22"/>
              </w:rPr>
              <w:t xml:space="preserve">Fil </w:t>
            </w:r>
            <w:r w:rsidR="008D2840">
              <w:rPr>
                <w:rFonts w:ascii="Arial" w:hAnsi="Arial" w:cs="Arial"/>
                <w:sz w:val="22"/>
                <w:szCs w:val="22"/>
              </w:rPr>
              <w:t>spécial j</w:t>
            </w:r>
            <w:r w:rsidRPr="00321DC1">
              <w:rPr>
                <w:rFonts w:ascii="Arial" w:hAnsi="Arial" w:cs="Arial"/>
                <w:sz w:val="22"/>
                <w:szCs w:val="22"/>
              </w:rPr>
              <w:t xml:space="preserve">eans résistant </w:t>
            </w:r>
          </w:p>
        </w:tc>
        <w:tc>
          <w:tcPr>
            <w:tcW w:w="721" w:type="dxa"/>
          </w:tcPr>
          <w:p w14:paraId="45FE3847" w14:textId="6A15EDA3" w:rsidR="00D270D1" w:rsidRPr="00321DC1" w:rsidRDefault="00567EF7" w:rsidP="00A368E4">
            <w:pPr>
              <w:jc w:val="center"/>
              <w:rPr>
                <w:rFonts w:ascii="Arial" w:hAnsi="Arial" w:cs="Arial"/>
                <w:sz w:val="22"/>
                <w:szCs w:val="22"/>
              </w:rPr>
            </w:pPr>
            <w:r w:rsidRPr="00321DC1">
              <w:rPr>
                <w:rFonts w:ascii="Arial" w:hAnsi="Arial" w:cs="Arial"/>
                <w:sz w:val="22"/>
                <w:szCs w:val="22"/>
              </w:rPr>
              <w:t>1</w:t>
            </w:r>
            <w:r w:rsidR="00ED7DA5">
              <w:rPr>
                <w:rFonts w:ascii="Arial" w:hAnsi="Arial" w:cs="Arial"/>
                <w:sz w:val="22"/>
                <w:szCs w:val="22"/>
              </w:rPr>
              <w:t>7</w:t>
            </w:r>
          </w:p>
        </w:tc>
      </w:tr>
      <w:tr w:rsidR="00D270D1" w:rsidRPr="00321DC1" w14:paraId="2AE8B55F" w14:textId="77777777" w:rsidTr="00567EF7">
        <w:tc>
          <w:tcPr>
            <w:tcW w:w="5228" w:type="dxa"/>
          </w:tcPr>
          <w:p w14:paraId="5CD126A4" w14:textId="515603FE" w:rsidR="00D270D1" w:rsidRPr="00321DC1" w:rsidRDefault="00567EF7" w:rsidP="009175F5">
            <w:pPr>
              <w:rPr>
                <w:rFonts w:ascii="Arial" w:hAnsi="Arial" w:cs="Arial"/>
                <w:sz w:val="22"/>
                <w:szCs w:val="22"/>
              </w:rPr>
            </w:pPr>
            <w:r w:rsidRPr="00321DC1">
              <w:rPr>
                <w:rFonts w:ascii="Arial" w:hAnsi="Arial" w:cs="Arial"/>
                <w:sz w:val="22"/>
                <w:szCs w:val="22"/>
              </w:rPr>
              <w:t>Boutons et vérins</w:t>
            </w:r>
          </w:p>
        </w:tc>
        <w:tc>
          <w:tcPr>
            <w:tcW w:w="721" w:type="dxa"/>
          </w:tcPr>
          <w:p w14:paraId="5EC4471B" w14:textId="51226A6D" w:rsidR="00D270D1" w:rsidRPr="00321DC1" w:rsidRDefault="00567EF7" w:rsidP="00A368E4">
            <w:pPr>
              <w:jc w:val="center"/>
              <w:rPr>
                <w:rFonts w:ascii="Arial" w:hAnsi="Arial" w:cs="Arial"/>
                <w:sz w:val="22"/>
                <w:szCs w:val="22"/>
              </w:rPr>
            </w:pPr>
            <w:r w:rsidRPr="00321DC1">
              <w:rPr>
                <w:rFonts w:ascii="Arial" w:hAnsi="Arial" w:cs="Arial"/>
                <w:sz w:val="22"/>
                <w:szCs w:val="22"/>
              </w:rPr>
              <w:t>1</w:t>
            </w:r>
            <w:r w:rsidR="00ED7DA5">
              <w:rPr>
                <w:rFonts w:ascii="Arial" w:hAnsi="Arial" w:cs="Arial"/>
                <w:sz w:val="22"/>
                <w:szCs w:val="22"/>
              </w:rPr>
              <w:t>6</w:t>
            </w:r>
          </w:p>
        </w:tc>
      </w:tr>
      <w:tr w:rsidR="00D270D1" w:rsidRPr="00321DC1" w14:paraId="27541B9E" w14:textId="77777777" w:rsidTr="00567EF7">
        <w:tc>
          <w:tcPr>
            <w:tcW w:w="5228" w:type="dxa"/>
          </w:tcPr>
          <w:p w14:paraId="3C82B9D4" w14:textId="60E30AF2" w:rsidR="00D270D1" w:rsidRPr="00321DC1" w:rsidRDefault="00567EF7" w:rsidP="009175F5">
            <w:pPr>
              <w:rPr>
                <w:rFonts w:ascii="Arial" w:hAnsi="Arial" w:cs="Arial"/>
                <w:sz w:val="22"/>
                <w:szCs w:val="22"/>
              </w:rPr>
            </w:pPr>
            <w:r w:rsidRPr="00321DC1">
              <w:rPr>
                <w:rFonts w:ascii="Arial" w:hAnsi="Arial" w:cs="Arial"/>
                <w:sz w:val="22"/>
                <w:szCs w:val="22"/>
              </w:rPr>
              <w:t xml:space="preserve">Autres </w:t>
            </w:r>
          </w:p>
        </w:tc>
        <w:tc>
          <w:tcPr>
            <w:tcW w:w="721" w:type="dxa"/>
          </w:tcPr>
          <w:p w14:paraId="7E1FDC51" w14:textId="7CBC5E90" w:rsidR="00D270D1" w:rsidRPr="00321DC1" w:rsidRDefault="00ED7DA5" w:rsidP="00A368E4">
            <w:pPr>
              <w:jc w:val="center"/>
              <w:rPr>
                <w:rFonts w:ascii="Arial" w:hAnsi="Arial" w:cs="Arial"/>
                <w:sz w:val="22"/>
                <w:szCs w:val="22"/>
              </w:rPr>
            </w:pPr>
            <w:r>
              <w:rPr>
                <w:rFonts w:ascii="Arial" w:hAnsi="Arial" w:cs="Arial"/>
                <w:sz w:val="22"/>
                <w:szCs w:val="22"/>
              </w:rPr>
              <w:t>6</w:t>
            </w:r>
          </w:p>
        </w:tc>
      </w:tr>
    </w:tbl>
    <w:p w14:paraId="47D5BDF0" w14:textId="77777777" w:rsidR="002C2161" w:rsidRDefault="002C2161" w:rsidP="002C2161">
      <w:pPr>
        <w:spacing w:after="240"/>
        <w:rPr>
          <w:rFonts w:ascii="Arial" w:hAnsi="Arial" w:cs="Arial"/>
          <w:sz w:val="21"/>
          <w:szCs w:val="21"/>
        </w:rPr>
      </w:pPr>
    </w:p>
    <w:p w14:paraId="403BEACC" w14:textId="5404664F" w:rsidR="00567EF7" w:rsidRPr="00571259" w:rsidRDefault="00567EF7" w:rsidP="002C2161">
      <w:pPr>
        <w:spacing w:after="240"/>
        <w:rPr>
          <w:rFonts w:ascii="Arial" w:hAnsi="Arial" w:cs="Arial"/>
          <w:b/>
          <w:bCs/>
          <w:color w:val="000000" w:themeColor="text1"/>
          <w:sz w:val="22"/>
          <w:szCs w:val="22"/>
          <w:u w:val="single"/>
        </w:rPr>
      </w:pPr>
      <w:r w:rsidRPr="00571259">
        <w:rPr>
          <w:rFonts w:ascii="Arial" w:hAnsi="Arial" w:cs="Arial"/>
          <w:b/>
          <w:bCs/>
          <w:color w:val="000000" w:themeColor="text1"/>
          <w:sz w:val="22"/>
          <w:szCs w:val="22"/>
          <w:u w:val="single"/>
        </w:rPr>
        <w:t xml:space="preserve">Document </w:t>
      </w:r>
      <w:r w:rsidR="002C2161">
        <w:rPr>
          <w:rFonts w:ascii="Arial" w:hAnsi="Arial" w:cs="Arial"/>
          <w:b/>
          <w:bCs/>
          <w:color w:val="000000" w:themeColor="text1"/>
          <w:sz w:val="22"/>
          <w:szCs w:val="22"/>
          <w:u w:val="single"/>
        </w:rPr>
        <w:t>8</w:t>
      </w:r>
      <w:r>
        <w:rPr>
          <w:rFonts w:ascii="Arial" w:hAnsi="Arial" w:cs="Arial"/>
          <w:b/>
          <w:bCs/>
          <w:color w:val="000000" w:themeColor="text1"/>
          <w:sz w:val="22"/>
          <w:szCs w:val="22"/>
          <w:u w:val="single"/>
        </w:rPr>
        <w:t xml:space="preserve"> </w:t>
      </w:r>
      <w:r w:rsidRPr="00571259">
        <w:rPr>
          <w:rFonts w:ascii="Arial" w:hAnsi="Arial" w:cs="Arial"/>
          <w:b/>
          <w:bCs/>
          <w:color w:val="000000" w:themeColor="text1"/>
          <w:sz w:val="22"/>
          <w:szCs w:val="22"/>
          <w:u w:val="single"/>
        </w:rPr>
        <w:t xml:space="preserve">– </w:t>
      </w:r>
      <w:r>
        <w:rPr>
          <w:rFonts w:ascii="Arial" w:hAnsi="Arial" w:cs="Arial"/>
          <w:b/>
          <w:bCs/>
          <w:color w:val="000000" w:themeColor="text1"/>
          <w:sz w:val="22"/>
          <w:szCs w:val="22"/>
          <w:u w:val="single"/>
        </w:rPr>
        <w:t>Éléments prévisionnels</w:t>
      </w:r>
    </w:p>
    <w:p w14:paraId="234416E6" w14:textId="50A197E8" w:rsidR="00567EF7" w:rsidRPr="005D72A7" w:rsidRDefault="00567EF7" w:rsidP="009175F5">
      <w:pPr>
        <w:rPr>
          <w:rFonts w:ascii="Arial" w:hAnsi="Arial" w:cs="Arial"/>
          <w:sz w:val="22"/>
          <w:szCs w:val="22"/>
        </w:rPr>
      </w:pPr>
      <w:r w:rsidRPr="005D72A7">
        <w:rPr>
          <w:rFonts w:ascii="Arial" w:hAnsi="Arial" w:cs="Arial"/>
          <w:sz w:val="22"/>
          <w:szCs w:val="22"/>
        </w:rPr>
        <w:t>Les charges fixes globales annuelles en lien avec les jeans bio éthique sont estimées à 3</w:t>
      </w:r>
      <w:r w:rsidR="00ED7DA5">
        <w:rPr>
          <w:rFonts w:ascii="Arial" w:hAnsi="Arial" w:cs="Arial"/>
          <w:sz w:val="22"/>
          <w:szCs w:val="22"/>
        </w:rPr>
        <w:t xml:space="preserve">9 400 </w:t>
      </w:r>
      <w:r w:rsidRPr="005D72A7">
        <w:rPr>
          <w:rFonts w:ascii="Arial" w:hAnsi="Arial" w:cs="Arial"/>
          <w:sz w:val="22"/>
          <w:szCs w:val="22"/>
        </w:rPr>
        <w:t xml:space="preserve">euros </w:t>
      </w:r>
    </w:p>
    <w:p w14:paraId="0660547A" w14:textId="710BA991" w:rsidR="00567EF7" w:rsidRPr="005D72A7" w:rsidRDefault="00567EF7" w:rsidP="009175F5">
      <w:pPr>
        <w:rPr>
          <w:rFonts w:ascii="Arial" w:hAnsi="Arial" w:cs="Arial"/>
          <w:sz w:val="22"/>
          <w:szCs w:val="22"/>
        </w:rPr>
      </w:pPr>
      <w:r w:rsidRPr="005D72A7">
        <w:rPr>
          <w:rFonts w:ascii="Arial" w:hAnsi="Arial" w:cs="Arial"/>
          <w:sz w:val="22"/>
          <w:szCs w:val="22"/>
        </w:rPr>
        <w:t xml:space="preserve">Le prix de vente est fixé 129 euros </w:t>
      </w:r>
    </w:p>
    <w:p w14:paraId="7D52C589" w14:textId="5677B650" w:rsidR="00571259" w:rsidRPr="005D72A7" w:rsidRDefault="00567EF7" w:rsidP="009175F5">
      <w:pPr>
        <w:rPr>
          <w:rFonts w:ascii="Arial" w:hAnsi="Arial" w:cs="Arial"/>
          <w:sz w:val="22"/>
          <w:szCs w:val="22"/>
        </w:rPr>
      </w:pPr>
      <w:r w:rsidRPr="005D72A7">
        <w:rPr>
          <w:rFonts w:ascii="Arial" w:hAnsi="Arial" w:cs="Arial"/>
          <w:sz w:val="22"/>
          <w:szCs w:val="22"/>
        </w:rPr>
        <w:t xml:space="preserve">La prévision des ventes est de 500 jeans par ans. </w:t>
      </w:r>
    </w:p>
    <w:p w14:paraId="2DFCDFB4" w14:textId="0A187288" w:rsidR="00321DC1" w:rsidRDefault="00321DC1" w:rsidP="009175F5">
      <w:pPr>
        <w:rPr>
          <w:rFonts w:ascii="Arial" w:hAnsi="Arial" w:cs="Arial"/>
          <w:sz w:val="21"/>
          <w:szCs w:val="21"/>
        </w:rPr>
      </w:pPr>
    </w:p>
    <w:p w14:paraId="0C9DA32C" w14:textId="69431BC7" w:rsidR="00321DC1" w:rsidRDefault="00321DC1" w:rsidP="009175F5">
      <w:pPr>
        <w:rPr>
          <w:rFonts w:ascii="Arial" w:hAnsi="Arial" w:cs="Arial"/>
          <w:sz w:val="21"/>
          <w:szCs w:val="21"/>
        </w:rPr>
      </w:pPr>
    </w:p>
    <w:p w14:paraId="361686C1" w14:textId="28C11126" w:rsidR="00321DC1" w:rsidRDefault="00321DC1" w:rsidP="009175F5">
      <w:pPr>
        <w:rPr>
          <w:rFonts w:ascii="Arial" w:hAnsi="Arial" w:cs="Arial"/>
          <w:sz w:val="21"/>
          <w:szCs w:val="21"/>
        </w:rPr>
      </w:pPr>
    </w:p>
    <w:sectPr w:rsidR="00321DC1" w:rsidSect="00537EE5">
      <w:footerReference w:type="even"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474F" w14:textId="77777777" w:rsidR="00803346" w:rsidRDefault="00803346" w:rsidP="0072322F">
      <w:r>
        <w:separator/>
      </w:r>
    </w:p>
  </w:endnote>
  <w:endnote w:type="continuationSeparator" w:id="0">
    <w:p w14:paraId="65CE48D6" w14:textId="77777777" w:rsidR="00803346" w:rsidRDefault="00803346" w:rsidP="0072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lkduster">
    <w:altName w:val="Comic Sans MS"/>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67554157"/>
      <w:docPartObj>
        <w:docPartGallery w:val="Page Numbers (Bottom of Page)"/>
        <w:docPartUnique/>
      </w:docPartObj>
    </w:sdtPr>
    <w:sdtContent>
      <w:p w14:paraId="2573C1DB" w14:textId="1B52C6D0" w:rsidR="00122251" w:rsidRDefault="00122251" w:rsidP="00DE76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E7E5FD" w14:textId="77777777" w:rsidR="00122251" w:rsidRDefault="00122251" w:rsidP="001222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46871289"/>
      <w:docPartObj>
        <w:docPartGallery w:val="Page Numbers (Bottom of Page)"/>
        <w:docPartUnique/>
      </w:docPartObj>
    </w:sdtPr>
    <w:sdtEndPr>
      <w:rPr>
        <w:rStyle w:val="Numrodepage"/>
        <w:rFonts w:ascii="Arial" w:hAnsi="Arial" w:cs="Arial"/>
        <w:sz w:val="18"/>
        <w:szCs w:val="18"/>
      </w:rPr>
    </w:sdtEndPr>
    <w:sdtContent>
      <w:p w14:paraId="58C37F11" w14:textId="51F9582D" w:rsidR="00122251" w:rsidRDefault="00122251" w:rsidP="00DE76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AB0BDF3" w14:textId="39025F9C" w:rsidR="00122251" w:rsidRDefault="00A0514C" w:rsidP="00A0514C">
    <w:pPr>
      <w:pStyle w:val="Pieddepage"/>
      <w:tabs>
        <w:tab w:val="clear" w:pos="4536"/>
        <w:tab w:val="right" w:pos="1985"/>
      </w:tabs>
      <w:ind w:right="360"/>
    </w:pPr>
    <w:r>
      <w:rPr>
        <w:rFonts w:ascii="Arial" w:hAnsi="Arial" w:cs="Arial"/>
        <w:sz w:val="18"/>
        <w:szCs w:val="18"/>
      </w:rPr>
      <w:t xml:space="preserve">CRCOM – STMG – SDGN - </w:t>
    </w:r>
    <w:r w:rsidR="00122251">
      <w:rPr>
        <w:rFonts w:ascii="Arial" w:hAnsi="Arial" w:cs="Arial"/>
        <w:sz w:val="18"/>
        <w:szCs w:val="18"/>
      </w:rPr>
      <w:t>Thème 4 – TEMPS ET RISQUE –</w:t>
    </w:r>
    <w:r>
      <w:rPr>
        <w:rFonts w:ascii="Arial" w:hAnsi="Arial" w:cs="Arial"/>
        <w:sz w:val="18"/>
        <w:szCs w:val="18"/>
      </w:rPr>
      <w:t xml:space="preserve"> Applications - </w:t>
    </w:r>
    <w:r w:rsidR="00101AF9">
      <w:t>BERT Emilie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A5FC" w14:textId="77777777" w:rsidR="00803346" w:rsidRDefault="00803346" w:rsidP="0072322F">
      <w:r>
        <w:separator/>
      </w:r>
    </w:p>
  </w:footnote>
  <w:footnote w:type="continuationSeparator" w:id="0">
    <w:p w14:paraId="53270BEB" w14:textId="77777777" w:rsidR="00803346" w:rsidRDefault="00803346" w:rsidP="0072322F">
      <w:r>
        <w:continuationSeparator/>
      </w:r>
    </w:p>
  </w:footnote>
  <w:footnote w:id="1">
    <w:p w14:paraId="6B58634A" w14:textId="19C92770" w:rsidR="007C541A" w:rsidRPr="007C541A" w:rsidRDefault="007C541A">
      <w:pPr>
        <w:pStyle w:val="Notedebasdepage"/>
        <w:rPr>
          <w:sz w:val="16"/>
          <w:szCs w:val="16"/>
        </w:rPr>
      </w:pPr>
      <w:r w:rsidRPr="007C541A">
        <w:rPr>
          <w:rStyle w:val="Appelnotedebasdep"/>
          <w:sz w:val="16"/>
          <w:szCs w:val="16"/>
        </w:rPr>
        <w:footnoteRef/>
      </w:r>
      <w:r w:rsidRPr="007C541A">
        <w:rPr>
          <w:sz w:val="16"/>
          <w:szCs w:val="16"/>
        </w:rPr>
        <w:t xml:space="preserve"> </w:t>
      </w:r>
      <w:r w:rsidRPr="007C541A">
        <w:rPr>
          <w:rFonts w:ascii="Arial" w:hAnsi="Arial" w:cs="Arial"/>
          <w:color w:val="4D5156"/>
          <w:sz w:val="16"/>
          <w:szCs w:val="16"/>
          <w:shd w:val="clear" w:color="auto" w:fill="FFFFFF"/>
        </w:rPr>
        <w:t>Style de vie</w:t>
      </w:r>
    </w:p>
  </w:footnote>
  <w:footnote w:id="2">
    <w:p w14:paraId="3CAD1D1D" w14:textId="2F72C904" w:rsidR="007C541A" w:rsidRDefault="007C541A">
      <w:pPr>
        <w:pStyle w:val="Notedebasdepage"/>
      </w:pPr>
      <w:r>
        <w:rPr>
          <w:rStyle w:val="Appelnotedebasdep"/>
        </w:rPr>
        <w:footnoteRef/>
      </w:r>
      <w:r>
        <w:t xml:space="preserve"> </w:t>
      </w:r>
      <w:r w:rsidRPr="007C541A">
        <w:rPr>
          <w:rFonts w:ascii="Arial" w:hAnsi="Arial" w:cs="Arial"/>
          <w:color w:val="202124"/>
          <w:sz w:val="16"/>
          <w:szCs w:val="16"/>
          <w:shd w:val="clear" w:color="auto" w:fill="FFFFFF"/>
        </w:rPr>
        <w:t>Ce qu'il faut avoir</w:t>
      </w:r>
    </w:p>
  </w:footnote>
  <w:footnote w:id="3">
    <w:p w14:paraId="45C64A15" w14:textId="4859B450" w:rsidR="00080801" w:rsidRDefault="00080801">
      <w:pPr>
        <w:pStyle w:val="Notedebasdepage"/>
      </w:pPr>
      <w:r>
        <w:rPr>
          <w:rStyle w:val="Appelnotedebasdep"/>
        </w:rPr>
        <w:footnoteRef/>
      </w:r>
      <w:r>
        <w:t xml:space="preserve"> </w:t>
      </w:r>
      <w:r w:rsidRPr="00080801">
        <w:rPr>
          <w:sz w:val="16"/>
          <w:szCs w:val="16"/>
        </w:rPr>
        <w:t>Vidéo explicative sur le redressement judiciaire</w:t>
      </w:r>
      <w:r>
        <w:t xml:space="preserve"> </w:t>
      </w:r>
      <w:hyperlink r:id="rId1" w:history="1">
        <w:r w:rsidRPr="00080801">
          <w:rPr>
            <w:rStyle w:val="Lienhypertexte"/>
            <w:sz w:val="16"/>
            <w:szCs w:val="16"/>
          </w:rPr>
          <w:t>https://youtu.be/b1aqlNPMzlA?si=fmn2lAoakf5yqUkh</w:t>
        </w:r>
      </w:hyperlink>
      <w:r w:rsidRPr="00080801">
        <w:rPr>
          <w:sz w:val="16"/>
          <w:szCs w:val="16"/>
        </w:rPr>
        <w:t xml:space="preserve"> </w:t>
      </w:r>
      <w:r w:rsidRPr="00080801">
        <w:rPr>
          <w:i/>
          <w:iCs/>
          <w:sz w:val="13"/>
          <w:szCs w:val="13"/>
        </w:rPr>
        <w:t>(source : Infonet)</w:t>
      </w:r>
    </w:p>
  </w:footnote>
  <w:footnote w:id="4">
    <w:p w14:paraId="075FE23B" w14:textId="497E7CF7" w:rsidR="00E178F8" w:rsidRPr="00E178F8" w:rsidRDefault="00E178F8">
      <w:pPr>
        <w:pStyle w:val="Notedebasdepage"/>
        <w:rPr>
          <w:sz w:val="16"/>
          <w:szCs w:val="16"/>
        </w:rPr>
      </w:pPr>
      <w:r w:rsidRPr="00E178F8">
        <w:rPr>
          <w:rStyle w:val="Appelnotedebasdep"/>
          <w:sz w:val="16"/>
          <w:szCs w:val="16"/>
        </w:rPr>
        <w:footnoteRef/>
      </w:r>
      <w:r w:rsidRPr="00E178F8">
        <w:rPr>
          <w:sz w:val="16"/>
          <w:szCs w:val="16"/>
        </w:rPr>
        <w:t xml:space="preserve"> </w:t>
      </w:r>
      <w:r w:rsidRPr="00E178F8">
        <w:rPr>
          <w:rFonts w:ascii="Arial" w:hAnsi="Arial" w:cs="Arial"/>
          <w:color w:val="202124"/>
          <w:sz w:val="16"/>
          <w:szCs w:val="16"/>
          <w:shd w:val="clear" w:color="auto" w:fill="FFFFFF"/>
        </w:rPr>
        <w:t>Coordonnée horizontale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B778F"/>
    <w:multiLevelType w:val="hybridMultilevel"/>
    <w:tmpl w:val="D08C0570"/>
    <w:lvl w:ilvl="0" w:tplc="484049C0">
      <w:start w:val="2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570A58"/>
    <w:multiLevelType w:val="hybridMultilevel"/>
    <w:tmpl w:val="F3BC3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A072BB"/>
    <w:multiLevelType w:val="hybridMultilevel"/>
    <w:tmpl w:val="396067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7A4C0C"/>
    <w:multiLevelType w:val="hybridMultilevel"/>
    <w:tmpl w:val="7C121F8A"/>
    <w:lvl w:ilvl="0" w:tplc="DB6C4A6C">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F955D8"/>
    <w:multiLevelType w:val="hybridMultilevel"/>
    <w:tmpl w:val="8B0CCDB0"/>
    <w:lvl w:ilvl="0" w:tplc="9D9E6296">
      <w:start w:val="1"/>
      <w:numFmt w:val="decimal"/>
      <w:lvlText w:val="%1."/>
      <w:lvlJc w:val="left"/>
      <w:pPr>
        <w:ind w:left="720" w:hanging="360"/>
      </w:pPr>
      <w:rPr>
        <w:rFonts w:hint="default"/>
        <w:color w:val="000000" w:themeColor="text1"/>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830DA5"/>
    <w:multiLevelType w:val="hybridMultilevel"/>
    <w:tmpl w:val="22BABCDE"/>
    <w:lvl w:ilvl="0" w:tplc="1F8EEB4A">
      <w:start w:val="1"/>
      <w:numFmt w:val="decimal"/>
      <w:lvlText w:val="%1."/>
      <w:lvlJc w:val="left"/>
      <w:pPr>
        <w:ind w:left="720" w:hanging="360"/>
      </w:pPr>
      <w:rPr>
        <w:rFonts w:hint="default"/>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5469739">
    <w:abstractNumId w:val="3"/>
  </w:num>
  <w:num w:numId="2" w16cid:durableId="182324419">
    <w:abstractNumId w:val="2"/>
  </w:num>
  <w:num w:numId="3" w16cid:durableId="1700277729">
    <w:abstractNumId w:val="4"/>
  </w:num>
  <w:num w:numId="4" w16cid:durableId="1989701629">
    <w:abstractNumId w:val="1"/>
  </w:num>
  <w:num w:numId="5" w16cid:durableId="2074305833">
    <w:abstractNumId w:val="5"/>
  </w:num>
  <w:num w:numId="6" w16cid:durableId="97013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E5"/>
    <w:rsid w:val="00037380"/>
    <w:rsid w:val="00080801"/>
    <w:rsid w:val="000C0111"/>
    <w:rsid w:val="000E12BA"/>
    <w:rsid w:val="000F00D2"/>
    <w:rsid w:val="00101AF9"/>
    <w:rsid w:val="00122251"/>
    <w:rsid w:val="00125D81"/>
    <w:rsid w:val="0016184F"/>
    <w:rsid w:val="001A59D4"/>
    <w:rsid w:val="001E57EA"/>
    <w:rsid w:val="00211FF3"/>
    <w:rsid w:val="002127CD"/>
    <w:rsid w:val="002A4886"/>
    <w:rsid w:val="002A7668"/>
    <w:rsid w:val="002C2161"/>
    <w:rsid w:val="002C6F54"/>
    <w:rsid w:val="002D2BF4"/>
    <w:rsid w:val="00321DC1"/>
    <w:rsid w:val="00356B80"/>
    <w:rsid w:val="00371962"/>
    <w:rsid w:val="00390C8D"/>
    <w:rsid w:val="003B058E"/>
    <w:rsid w:val="00425F94"/>
    <w:rsid w:val="00467BBC"/>
    <w:rsid w:val="00500711"/>
    <w:rsid w:val="005009C9"/>
    <w:rsid w:val="00507851"/>
    <w:rsid w:val="00537EE5"/>
    <w:rsid w:val="00567EF7"/>
    <w:rsid w:val="00571259"/>
    <w:rsid w:val="00574F96"/>
    <w:rsid w:val="005D72A7"/>
    <w:rsid w:val="006044F0"/>
    <w:rsid w:val="006053B8"/>
    <w:rsid w:val="00620B4D"/>
    <w:rsid w:val="00621F0A"/>
    <w:rsid w:val="00622233"/>
    <w:rsid w:val="006666BF"/>
    <w:rsid w:val="0066744F"/>
    <w:rsid w:val="006C2021"/>
    <w:rsid w:val="006D18D6"/>
    <w:rsid w:val="00701C6F"/>
    <w:rsid w:val="00707062"/>
    <w:rsid w:val="007108BD"/>
    <w:rsid w:val="0072322F"/>
    <w:rsid w:val="00754F69"/>
    <w:rsid w:val="007575AB"/>
    <w:rsid w:val="007B4EAC"/>
    <w:rsid w:val="007C541A"/>
    <w:rsid w:val="007E0CD0"/>
    <w:rsid w:val="00803346"/>
    <w:rsid w:val="008323AE"/>
    <w:rsid w:val="00890C69"/>
    <w:rsid w:val="008D2840"/>
    <w:rsid w:val="009175F5"/>
    <w:rsid w:val="009245FB"/>
    <w:rsid w:val="00936CB4"/>
    <w:rsid w:val="00942596"/>
    <w:rsid w:val="009661FE"/>
    <w:rsid w:val="009C0635"/>
    <w:rsid w:val="009C30C4"/>
    <w:rsid w:val="00A0514C"/>
    <w:rsid w:val="00A13383"/>
    <w:rsid w:val="00A368E4"/>
    <w:rsid w:val="00A5770A"/>
    <w:rsid w:val="00A8445E"/>
    <w:rsid w:val="00AD222B"/>
    <w:rsid w:val="00AD48A7"/>
    <w:rsid w:val="00B20E6D"/>
    <w:rsid w:val="00B44912"/>
    <w:rsid w:val="00B708AF"/>
    <w:rsid w:val="00B73720"/>
    <w:rsid w:val="00B747C1"/>
    <w:rsid w:val="00BD5BA3"/>
    <w:rsid w:val="00C63CD1"/>
    <w:rsid w:val="00CF3C95"/>
    <w:rsid w:val="00D03CAC"/>
    <w:rsid w:val="00D270D1"/>
    <w:rsid w:val="00D42250"/>
    <w:rsid w:val="00DB1330"/>
    <w:rsid w:val="00DB3B4A"/>
    <w:rsid w:val="00DD3095"/>
    <w:rsid w:val="00E05B9F"/>
    <w:rsid w:val="00E178F8"/>
    <w:rsid w:val="00E61CDD"/>
    <w:rsid w:val="00E8570B"/>
    <w:rsid w:val="00EA3C5A"/>
    <w:rsid w:val="00EC2008"/>
    <w:rsid w:val="00ED01BD"/>
    <w:rsid w:val="00ED0CEB"/>
    <w:rsid w:val="00ED7DA5"/>
    <w:rsid w:val="00EF33E4"/>
    <w:rsid w:val="00F435FA"/>
    <w:rsid w:val="00F539B5"/>
    <w:rsid w:val="00F70D22"/>
    <w:rsid w:val="00FA0B1C"/>
    <w:rsid w:val="00FA5D1A"/>
    <w:rsid w:val="00FC7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9D0D"/>
  <w15:chartTrackingRefBased/>
  <w15:docId w15:val="{5FFED4E1-17DE-9A4E-8D0D-0B99FA2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D6"/>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537EE5"/>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unhideWhenUsed/>
    <w:qFormat/>
    <w:rsid w:val="00537EE5"/>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unhideWhenUsed/>
    <w:qFormat/>
    <w:rsid w:val="00537EE5"/>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537EE5"/>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unhideWhenUsed/>
    <w:qFormat/>
    <w:rsid w:val="00537EE5"/>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537EE5"/>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537EE5"/>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537EE5"/>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537EE5"/>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7EE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37EE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37EE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37EE5"/>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537EE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37E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37E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37E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37EE5"/>
    <w:rPr>
      <w:rFonts w:eastAsiaTheme="majorEastAsia" w:cstheme="majorBidi"/>
      <w:color w:val="272727" w:themeColor="text1" w:themeTint="D8"/>
    </w:rPr>
  </w:style>
  <w:style w:type="paragraph" w:styleId="Titre">
    <w:name w:val="Title"/>
    <w:basedOn w:val="Normal"/>
    <w:next w:val="Normal"/>
    <w:link w:val="TitreCar"/>
    <w:uiPriority w:val="10"/>
    <w:qFormat/>
    <w:rsid w:val="00537EE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537E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7EE5"/>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537E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7EE5"/>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537EE5"/>
    <w:rPr>
      <w:i/>
      <w:iCs/>
      <w:color w:val="404040" w:themeColor="text1" w:themeTint="BF"/>
    </w:rPr>
  </w:style>
  <w:style w:type="paragraph" w:styleId="Paragraphedeliste">
    <w:name w:val="List Paragraph"/>
    <w:basedOn w:val="Normal"/>
    <w:uiPriority w:val="34"/>
    <w:qFormat/>
    <w:rsid w:val="00537EE5"/>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537EE5"/>
    <w:rPr>
      <w:i/>
      <w:iCs/>
      <w:color w:val="0F4761" w:themeColor="accent1" w:themeShade="BF"/>
    </w:rPr>
  </w:style>
  <w:style w:type="paragraph" w:styleId="Citationintense">
    <w:name w:val="Intense Quote"/>
    <w:basedOn w:val="Normal"/>
    <w:next w:val="Normal"/>
    <w:link w:val="CitationintenseCar"/>
    <w:uiPriority w:val="30"/>
    <w:qFormat/>
    <w:rsid w:val="00537EE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537EE5"/>
    <w:rPr>
      <w:i/>
      <w:iCs/>
      <w:color w:val="0F4761" w:themeColor="accent1" w:themeShade="BF"/>
    </w:rPr>
  </w:style>
  <w:style w:type="character" w:styleId="Rfrenceintense">
    <w:name w:val="Intense Reference"/>
    <w:basedOn w:val="Policepardfaut"/>
    <w:uiPriority w:val="32"/>
    <w:qFormat/>
    <w:rsid w:val="00537EE5"/>
    <w:rPr>
      <w:b/>
      <w:bCs/>
      <w:smallCaps/>
      <w:color w:val="0F4761" w:themeColor="accent1" w:themeShade="BF"/>
      <w:spacing w:val="5"/>
    </w:rPr>
  </w:style>
  <w:style w:type="paragraph" w:styleId="NormalWeb">
    <w:name w:val="Normal (Web)"/>
    <w:basedOn w:val="Normal"/>
    <w:uiPriority w:val="99"/>
    <w:unhideWhenUsed/>
    <w:rsid w:val="00537EE5"/>
    <w:pPr>
      <w:spacing w:before="100" w:beforeAutospacing="1" w:after="100" w:afterAutospacing="1"/>
    </w:pPr>
  </w:style>
  <w:style w:type="character" w:styleId="Lienhypertexte">
    <w:name w:val="Hyperlink"/>
    <w:basedOn w:val="Policepardfaut"/>
    <w:uiPriority w:val="99"/>
    <w:unhideWhenUsed/>
    <w:rsid w:val="00A13383"/>
    <w:rPr>
      <w:color w:val="0000FF"/>
      <w:u w:val="single"/>
    </w:rPr>
  </w:style>
  <w:style w:type="character" w:styleId="lev">
    <w:name w:val="Strong"/>
    <w:basedOn w:val="Policepardfaut"/>
    <w:uiPriority w:val="22"/>
    <w:qFormat/>
    <w:rsid w:val="00A13383"/>
    <w:rPr>
      <w:b/>
      <w:bCs/>
    </w:rPr>
  </w:style>
  <w:style w:type="character" w:customStyle="1" w:styleId="apple-converted-space">
    <w:name w:val="apple-converted-space"/>
    <w:basedOn w:val="Policepardfaut"/>
    <w:rsid w:val="00A13383"/>
  </w:style>
  <w:style w:type="character" w:styleId="Mentionnonrsolue">
    <w:name w:val="Unresolved Mention"/>
    <w:basedOn w:val="Policepardfaut"/>
    <w:uiPriority w:val="99"/>
    <w:semiHidden/>
    <w:unhideWhenUsed/>
    <w:rsid w:val="00FA0B1C"/>
    <w:rPr>
      <w:color w:val="605E5C"/>
      <w:shd w:val="clear" w:color="auto" w:fill="E1DFDD"/>
    </w:rPr>
  </w:style>
  <w:style w:type="paragraph" w:styleId="En-tte">
    <w:name w:val="header"/>
    <w:basedOn w:val="Normal"/>
    <w:link w:val="En-tteCar"/>
    <w:uiPriority w:val="99"/>
    <w:unhideWhenUsed/>
    <w:rsid w:val="0072322F"/>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72322F"/>
  </w:style>
  <w:style w:type="paragraph" w:styleId="Pieddepage">
    <w:name w:val="footer"/>
    <w:basedOn w:val="Normal"/>
    <w:link w:val="PieddepageCar"/>
    <w:uiPriority w:val="99"/>
    <w:unhideWhenUsed/>
    <w:rsid w:val="0072322F"/>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72322F"/>
  </w:style>
  <w:style w:type="character" w:styleId="Lienhypertextesuivivisit">
    <w:name w:val="FollowedHyperlink"/>
    <w:basedOn w:val="Policepardfaut"/>
    <w:uiPriority w:val="99"/>
    <w:semiHidden/>
    <w:unhideWhenUsed/>
    <w:rsid w:val="00122251"/>
    <w:rPr>
      <w:color w:val="96607D" w:themeColor="followedHyperlink"/>
      <w:u w:val="single"/>
    </w:rPr>
  </w:style>
  <w:style w:type="character" w:styleId="Numrodepage">
    <w:name w:val="page number"/>
    <w:basedOn w:val="Policepardfaut"/>
    <w:uiPriority w:val="99"/>
    <w:semiHidden/>
    <w:unhideWhenUsed/>
    <w:rsid w:val="00122251"/>
  </w:style>
  <w:style w:type="table" w:styleId="Grilledutableau">
    <w:name w:val="Table Grid"/>
    <w:basedOn w:val="TableauNormal"/>
    <w:uiPriority w:val="39"/>
    <w:rsid w:val="0050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C541A"/>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7C541A"/>
    <w:rPr>
      <w:sz w:val="20"/>
      <w:szCs w:val="20"/>
    </w:rPr>
  </w:style>
  <w:style w:type="character" w:styleId="Appelnotedebasdep">
    <w:name w:val="footnote reference"/>
    <w:basedOn w:val="Policepardfaut"/>
    <w:uiPriority w:val="99"/>
    <w:semiHidden/>
    <w:unhideWhenUsed/>
    <w:rsid w:val="007C541A"/>
    <w:rPr>
      <w:vertAlign w:val="superscript"/>
    </w:rPr>
  </w:style>
  <w:style w:type="paragraph" w:customStyle="1" w:styleId="plain-para">
    <w:name w:val="plain-para"/>
    <w:basedOn w:val="Normal"/>
    <w:rsid w:val="00125D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800">
      <w:bodyDiv w:val="1"/>
      <w:marLeft w:val="0"/>
      <w:marRight w:val="0"/>
      <w:marTop w:val="0"/>
      <w:marBottom w:val="0"/>
      <w:divBdr>
        <w:top w:val="none" w:sz="0" w:space="0" w:color="auto"/>
        <w:left w:val="none" w:sz="0" w:space="0" w:color="auto"/>
        <w:bottom w:val="none" w:sz="0" w:space="0" w:color="auto"/>
        <w:right w:val="none" w:sz="0" w:space="0" w:color="auto"/>
      </w:divBdr>
    </w:div>
    <w:div w:id="156387013">
      <w:bodyDiv w:val="1"/>
      <w:marLeft w:val="0"/>
      <w:marRight w:val="0"/>
      <w:marTop w:val="0"/>
      <w:marBottom w:val="0"/>
      <w:divBdr>
        <w:top w:val="none" w:sz="0" w:space="0" w:color="auto"/>
        <w:left w:val="none" w:sz="0" w:space="0" w:color="auto"/>
        <w:bottom w:val="none" w:sz="0" w:space="0" w:color="auto"/>
        <w:right w:val="none" w:sz="0" w:space="0" w:color="auto"/>
      </w:divBdr>
    </w:div>
    <w:div w:id="196898765">
      <w:bodyDiv w:val="1"/>
      <w:marLeft w:val="0"/>
      <w:marRight w:val="0"/>
      <w:marTop w:val="0"/>
      <w:marBottom w:val="0"/>
      <w:divBdr>
        <w:top w:val="none" w:sz="0" w:space="0" w:color="auto"/>
        <w:left w:val="none" w:sz="0" w:space="0" w:color="auto"/>
        <w:bottom w:val="none" w:sz="0" w:space="0" w:color="auto"/>
        <w:right w:val="none" w:sz="0" w:space="0" w:color="auto"/>
      </w:divBdr>
      <w:divsChild>
        <w:div w:id="1173422472">
          <w:marLeft w:val="0"/>
          <w:marRight w:val="0"/>
          <w:marTop w:val="0"/>
          <w:marBottom w:val="150"/>
          <w:divBdr>
            <w:top w:val="none" w:sz="0" w:space="0" w:color="auto"/>
            <w:left w:val="none" w:sz="0" w:space="0" w:color="auto"/>
            <w:bottom w:val="none" w:sz="0" w:space="0" w:color="auto"/>
            <w:right w:val="none" w:sz="0" w:space="0" w:color="auto"/>
          </w:divBdr>
        </w:div>
        <w:div w:id="1108963439">
          <w:marLeft w:val="0"/>
          <w:marRight w:val="0"/>
          <w:marTop w:val="0"/>
          <w:marBottom w:val="0"/>
          <w:divBdr>
            <w:top w:val="none" w:sz="0" w:space="0" w:color="auto"/>
            <w:left w:val="none" w:sz="0" w:space="0" w:color="auto"/>
            <w:bottom w:val="none" w:sz="0" w:space="0" w:color="auto"/>
            <w:right w:val="none" w:sz="0" w:space="0" w:color="auto"/>
          </w:divBdr>
        </w:div>
      </w:divsChild>
    </w:div>
    <w:div w:id="269747980">
      <w:bodyDiv w:val="1"/>
      <w:marLeft w:val="0"/>
      <w:marRight w:val="0"/>
      <w:marTop w:val="0"/>
      <w:marBottom w:val="0"/>
      <w:divBdr>
        <w:top w:val="none" w:sz="0" w:space="0" w:color="auto"/>
        <w:left w:val="none" w:sz="0" w:space="0" w:color="auto"/>
        <w:bottom w:val="none" w:sz="0" w:space="0" w:color="auto"/>
        <w:right w:val="none" w:sz="0" w:space="0" w:color="auto"/>
      </w:divBdr>
      <w:divsChild>
        <w:div w:id="1650331032">
          <w:marLeft w:val="0"/>
          <w:marRight w:val="0"/>
          <w:marTop w:val="0"/>
          <w:marBottom w:val="0"/>
          <w:divBdr>
            <w:top w:val="none" w:sz="0" w:space="0" w:color="auto"/>
            <w:left w:val="none" w:sz="0" w:space="0" w:color="auto"/>
            <w:bottom w:val="none" w:sz="0" w:space="0" w:color="auto"/>
            <w:right w:val="none" w:sz="0" w:space="0" w:color="auto"/>
          </w:divBdr>
        </w:div>
      </w:divsChild>
    </w:div>
    <w:div w:id="328290161">
      <w:bodyDiv w:val="1"/>
      <w:marLeft w:val="0"/>
      <w:marRight w:val="0"/>
      <w:marTop w:val="0"/>
      <w:marBottom w:val="0"/>
      <w:divBdr>
        <w:top w:val="none" w:sz="0" w:space="0" w:color="auto"/>
        <w:left w:val="none" w:sz="0" w:space="0" w:color="auto"/>
        <w:bottom w:val="none" w:sz="0" w:space="0" w:color="auto"/>
        <w:right w:val="none" w:sz="0" w:space="0" w:color="auto"/>
      </w:divBdr>
    </w:div>
    <w:div w:id="364600327">
      <w:bodyDiv w:val="1"/>
      <w:marLeft w:val="0"/>
      <w:marRight w:val="0"/>
      <w:marTop w:val="0"/>
      <w:marBottom w:val="0"/>
      <w:divBdr>
        <w:top w:val="none" w:sz="0" w:space="0" w:color="auto"/>
        <w:left w:val="none" w:sz="0" w:space="0" w:color="auto"/>
        <w:bottom w:val="none" w:sz="0" w:space="0" w:color="auto"/>
        <w:right w:val="none" w:sz="0" w:space="0" w:color="auto"/>
      </w:divBdr>
    </w:div>
    <w:div w:id="370809387">
      <w:bodyDiv w:val="1"/>
      <w:marLeft w:val="0"/>
      <w:marRight w:val="0"/>
      <w:marTop w:val="0"/>
      <w:marBottom w:val="0"/>
      <w:divBdr>
        <w:top w:val="none" w:sz="0" w:space="0" w:color="auto"/>
        <w:left w:val="none" w:sz="0" w:space="0" w:color="auto"/>
        <w:bottom w:val="none" w:sz="0" w:space="0" w:color="auto"/>
        <w:right w:val="none" w:sz="0" w:space="0" w:color="auto"/>
      </w:divBdr>
    </w:div>
    <w:div w:id="399182540">
      <w:bodyDiv w:val="1"/>
      <w:marLeft w:val="0"/>
      <w:marRight w:val="0"/>
      <w:marTop w:val="0"/>
      <w:marBottom w:val="0"/>
      <w:divBdr>
        <w:top w:val="none" w:sz="0" w:space="0" w:color="auto"/>
        <w:left w:val="none" w:sz="0" w:space="0" w:color="auto"/>
        <w:bottom w:val="none" w:sz="0" w:space="0" w:color="auto"/>
        <w:right w:val="none" w:sz="0" w:space="0" w:color="auto"/>
      </w:divBdr>
    </w:div>
    <w:div w:id="551816903">
      <w:bodyDiv w:val="1"/>
      <w:marLeft w:val="0"/>
      <w:marRight w:val="0"/>
      <w:marTop w:val="0"/>
      <w:marBottom w:val="0"/>
      <w:divBdr>
        <w:top w:val="none" w:sz="0" w:space="0" w:color="auto"/>
        <w:left w:val="none" w:sz="0" w:space="0" w:color="auto"/>
        <w:bottom w:val="none" w:sz="0" w:space="0" w:color="auto"/>
        <w:right w:val="none" w:sz="0" w:space="0" w:color="auto"/>
      </w:divBdr>
    </w:div>
    <w:div w:id="586232899">
      <w:bodyDiv w:val="1"/>
      <w:marLeft w:val="0"/>
      <w:marRight w:val="0"/>
      <w:marTop w:val="0"/>
      <w:marBottom w:val="0"/>
      <w:divBdr>
        <w:top w:val="none" w:sz="0" w:space="0" w:color="auto"/>
        <w:left w:val="none" w:sz="0" w:space="0" w:color="auto"/>
        <w:bottom w:val="none" w:sz="0" w:space="0" w:color="auto"/>
        <w:right w:val="none" w:sz="0" w:space="0" w:color="auto"/>
      </w:divBdr>
    </w:div>
    <w:div w:id="787772244">
      <w:bodyDiv w:val="1"/>
      <w:marLeft w:val="0"/>
      <w:marRight w:val="0"/>
      <w:marTop w:val="0"/>
      <w:marBottom w:val="0"/>
      <w:divBdr>
        <w:top w:val="none" w:sz="0" w:space="0" w:color="auto"/>
        <w:left w:val="none" w:sz="0" w:space="0" w:color="auto"/>
        <w:bottom w:val="none" w:sz="0" w:space="0" w:color="auto"/>
        <w:right w:val="none" w:sz="0" w:space="0" w:color="auto"/>
      </w:divBdr>
      <w:divsChild>
        <w:div w:id="181095419">
          <w:marLeft w:val="0"/>
          <w:marRight w:val="0"/>
          <w:marTop w:val="0"/>
          <w:marBottom w:val="150"/>
          <w:divBdr>
            <w:top w:val="none" w:sz="0" w:space="0" w:color="auto"/>
            <w:left w:val="none" w:sz="0" w:space="0" w:color="auto"/>
            <w:bottom w:val="none" w:sz="0" w:space="0" w:color="auto"/>
            <w:right w:val="none" w:sz="0" w:space="0" w:color="auto"/>
          </w:divBdr>
        </w:div>
        <w:div w:id="1961254656">
          <w:marLeft w:val="0"/>
          <w:marRight w:val="0"/>
          <w:marTop w:val="0"/>
          <w:marBottom w:val="0"/>
          <w:divBdr>
            <w:top w:val="none" w:sz="0" w:space="0" w:color="auto"/>
            <w:left w:val="none" w:sz="0" w:space="0" w:color="auto"/>
            <w:bottom w:val="none" w:sz="0" w:space="0" w:color="auto"/>
            <w:right w:val="none" w:sz="0" w:space="0" w:color="auto"/>
          </w:divBdr>
        </w:div>
      </w:divsChild>
    </w:div>
    <w:div w:id="814569649">
      <w:bodyDiv w:val="1"/>
      <w:marLeft w:val="0"/>
      <w:marRight w:val="0"/>
      <w:marTop w:val="0"/>
      <w:marBottom w:val="0"/>
      <w:divBdr>
        <w:top w:val="none" w:sz="0" w:space="0" w:color="auto"/>
        <w:left w:val="none" w:sz="0" w:space="0" w:color="auto"/>
        <w:bottom w:val="none" w:sz="0" w:space="0" w:color="auto"/>
        <w:right w:val="none" w:sz="0" w:space="0" w:color="auto"/>
      </w:divBdr>
    </w:div>
    <w:div w:id="875047029">
      <w:bodyDiv w:val="1"/>
      <w:marLeft w:val="0"/>
      <w:marRight w:val="0"/>
      <w:marTop w:val="0"/>
      <w:marBottom w:val="0"/>
      <w:divBdr>
        <w:top w:val="none" w:sz="0" w:space="0" w:color="auto"/>
        <w:left w:val="none" w:sz="0" w:space="0" w:color="auto"/>
        <w:bottom w:val="none" w:sz="0" w:space="0" w:color="auto"/>
        <w:right w:val="none" w:sz="0" w:space="0" w:color="auto"/>
      </w:divBdr>
    </w:div>
    <w:div w:id="1114638830">
      <w:bodyDiv w:val="1"/>
      <w:marLeft w:val="0"/>
      <w:marRight w:val="0"/>
      <w:marTop w:val="0"/>
      <w:marBottom w:val="0"/>
      <w:divBdr>
        <w:top w:val="none" w:sz="0" w:space="0" w:color="auto"/>
        <w:left w:val="none" w:sz="0" w:space="0" w:color="auto"/>
        <w:bottom w:val="none" w:sz="0" w:space="0" w:color="auto"/>
        <w:right w:val="none" w:sz="0" w:space="0" w:color="auto"/>
      </w:divBdr>
    </w:div>
    <w:div w:id="1226986926">
      <w:bodyDiv w:val="1"/>
      <w:marLeft w:val="0"/>
      <w:marRight w:val="0"/>
      <w:marTop w:val="0"/>
      <w:marBottom w:val="0"/>
      <w:divBdr>
        <w:top w:val="none" w:sz="0" w:space="0" w:color="auto"/>
        <w:left w:val="none" w:sz="0" w:space="0" w:color="auto"/>
        <w:bottom w:val="none" w:sz="0" w:space="0" w:color="auto"/>
        <w:right w:val="none" w:sz="0" w:space="0" w:color="auto"/>
      </w:divBdr>
    </w:div>
    <w:div w:id="1272709888">
      <w:bodyDiv w:val="1"/>
      <w:marLeft w:val="0"/>
      <w:marRight w:val="0"/>
      <w:marTop w:val="0"/>
      <w:marBottom w:val="0"/>
      <w:divBdr>
        <w:top w:val="none" w:sz="0" w:space="0" w:color="auto"/>
        <w:left w:val="none" w:sz="0" w:space="0" w:color="auto"/>
        <w:bottom w:val="none" w:sz="0" w:space="0" w:color="auto"/>
        <w:right w:val="none" w:sz="0" w:space="0" w:color="auto"/>
      </w:divBdr>
    </w:div>
    <w:div w:id="1429158056">
      <w:bodyDiv w:val="1"/>
      <w:marLeft w:val="0"/>
      <w:marRight w:val="0"/>
      <w:marTop w:val="0"/>
      <w:marBottom w:val="0"/>
      <w:divBdr>
        <w:top w:val="none" w:sz="0" w:space="0" w:color="auto"/>
        <w:left w:val="none" w:sz="0" w:space="0" w:color="auto"/>
        <w:bottom w:val="none" w:sz="0" w:space="0" w:color="auto"/>
        <w:right w:val="none" w:sz="0" w:space="0" w:color="auto"/>
      </w:divBdr>
    </w:div>
    <w:div w:id="1569224690">
      <w:bodyDiv w:val="1"/>
      <w:marLeft w:val="0"/>
      <w:marRight w:val="0"/>
      <w:marTop w:val="0"/>
      <w:marBottom w:val="0"/>
      <w:divBdr>
        <w:top w:val="none" w:sz="0" w:space="0" w:color="auto"/>
        <w:left w:val="none" w:sz="0" w:space="0" w:color="auto"/>
        <w:bottom w:val="none" w:sz="0" w:space="0" w:color="auto"/>
        <w:right w:val="none" w:sz="0" w:space="0" w:color="auto"/>
      </w:divBdr>
    </w:div>
    <w:div w:id="19336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ilymotion.com/video/x8lain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r.fashionnetwork.com/news/Le-jean-ecoresponsable-s-impose-doucement-mais-surement-chez-les-consommateurs,1447772.html" TargetMode="External"/><Relationship Id="rId2" Type="http://schemas.openxmlformats.org/officeDocument/2006/relationships/numbering" Target="numbering.xml"/><Relationship Id="rId16" Type="http://schemas.openxmlformats.org/officeDocument/2006/relationships/hyperlink" Target="https://www.mordorintelligence.com/fr/industry-reports/jeans-mark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Kaporal" TargetMode="External"/><Relationship Id="rId5" Type="http://schemas.openxmlformats.org/officeDocument/2006/relationships/webSettings" Target="webSettings.xml"/><Relationship Id="rId15" Type="http://schemas.openxmlformats.org/officeDocument/2006/relationships/hyperlink" Target="https://www.laprovence.com/article/economie/1912415241622915/la-marque-kaporal-sort-du-redressement-judiciaire" TargetMode="External"/><Relationship Id="rId10" Type="http://schemas.openxmlformats.org/officeDocument/2006/relationships/hyperlink" Target="https://www.procos.org/index.php/kapor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aporal.nos-recrutements.fr/jobs"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youtu.be/b1aqlNPMzlA?si=fmn2lAoakf5yqUk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05A1-BFB9-485D-8A2B-EC0AD4DD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Pages>
  <Words>2269</Words>
  <Characters>12485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EMILIE</dc:creator>
  <cp:keywords/>
  <dc:description/>
  <cp:lastModifiedBy>amaya.geronimi</cp:lastModifiedBy>
  <cp:revision>49</cp:revision>
  <cp:lastPrinted>2024-09-22T13:34:00Z</cp:lastPrinted>
  <dcterms:created xsi:type="dcterms:W3CDTF">2024-05-11T07:46:00Z</dcterms:created>
  <dcterms:modified xsi:type="dcterms:W3CDTF">2025-01-10T15:13:00Z</dcterms:modified>
</cp:coreProperties>
</file>