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64BE" w14:textId="5A7EFFD4" w:rsidR="00DD6F47" w:rsidRPr="00376655" w:rsidRDefault="00376655" w:rsidP="0037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76655">
        <w:rPr>
          <w:rFonts w:ascii="Arial" w:hAnsi="Arial" w:cs="Arial"/>
          <w:b/>
          <w:bCs/>
          <w:sz w:val="28"/>
          <w:szCs w:val="28"/>
        </w:rPr>
        <w:t>Evaluation globale des risques et de la démarche qualité</w:t>
      </w:r>
    </w:p>
    <w:p w14:paraId="55294108" w14:textId="7EE2AC42" w:rsidR="00376655" w:rsidRDefault="00376655" w:rsidP="0037665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F76712" w14:textId="00CC5DBF" w:rsidR="00376655" w:rsidRDefault="00376655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Tableau d’identification et d’évaluation des risques et de la qualité = annexe 1 </w:t>
      </w:r>
    </w:p>
    <w:p w14:paraId="7A61F7BC" w14:textId="77777777" w:rsidR="00376655" w:rsidRPr="00376655" w:rsidRDefault="00376655" w:rsidP="00376655">
      <w:pPr>
        <w:spacing w:after="0" w:line="240" w:lineRule="auto"/>
        <w:rPr>
          <w:rFonts w:ascii="Arial" w:hAnsi="Arial" w:cs="Arial"/>
          <w:b/>
          <w:bCs/>
        </w:rPr>
      </w:pPr>
    </w:p>
    <w:p w14:paraId="504DBB98" w14:textId="7C9F86C9" w:rsidR="00376655" w:rsidRPr="00376655" w:rsidRDefault="00376655" w:rsidP="0037665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 w:rsidRPr="00376655">
        <w:rPr>
          <w:rFonts w:ascii="Arial" w:hAnsi="Arial" w:cs="Arial"/>
          <w:b/>
          <w:bCs/>
          <w:u w:val="single"/>
        </w:rPr>
        <w:t>L’évaluation des risques</w:t>
      </w:r>
    </w:p>
    <w:p w14:paraId="0F02C37C" w14:textId="77777777" w:rsidR="00376655" w:rsidRPr="00376655" w:rsidRDefault="00376655" w:rsidP="00376655">
      <w:pPr>
        <w:spacing w:after="0" w:line="240" w:lineRule="auto"/>
        <w:rPr>
          <w:rFonts w:ascii="Arial" w:hAnsi="Arial" w:cs="Arial"/>
          <w:u w:val="single"/>
        </w:rPr>
      </w:pPr>
    </w:p>
    <w:p w14:paraId="412244C0" w14:textId="5A67F35E" w:rsidR="00376655" w:rsidRPr="00376655" w:rsidRDefault="00094BDA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r</w:t>
      </w:r>
      <w:r w:rsidR="00376655" w:rsidRPr="00376655">
        <w:rPr>
          <w:rFonts w:ascii="Arial" w:hAnsi="Arial" w:cs="Arial"/>
          <w:b/>
          <w:bCs/>
        </w:rPr>
        <w:t xml:space="preserve">isques Financiers </w:t>
      </w:r>
    </w:p>
    <w:p w14:paraId="5AB449FF" w14:textId="08388C6A" w:rsidR="00376655" w:rsidRPr="00376655" w:rsidRDefault="00376655" w:rsidP="00376655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>Dans l’entreprise ECOTERMIC</w:t>
      </w:r>
      <w:r>
        <w:rPr>
          <w:rFonts w:ascii="Arial" w:hAnsi="Arial" w:cs="Arial"/>
        </w:rPr>
        <w:t>,</w:t>
      </w:r>
      <w:r w:rsidRPr="00376655">
        <w:rPr>
          <w:rFonts w:ascii="Arial" w:hAnsi="Arial" w:cs="Arial"/>
        </w:rPr>
        <w:t xml:space="preserve"> il y a un risque financier potentiel même si la trésorerie </w:t>
      </w:r>
      <w:r>
        <w:rPr>
          <w:rFonts w:ascii="Arial" w:hAnsi="Arial" w:cs="Arial"/>
        </w:rPr>
        <w:t>n’a jamais été</w:t>
      </w:r>
      <w:r w:rsidRPr="00376655">
        <w:rPr>
          <w:rFonts w:ascii="Arial" w:hAnsi="Arial" w:cs="Arial"/>
        </w:rPr>
        <w:t xml:space="preserve"> pas négative. En effet, l’entreprise n’a aucun outil </w:t>
      </w:r>
      <w:r w:rsidR="00444C23">
        <w:rPr>
          <w:rFonts w:ascii="Arial" w:hAnsi="Arial" w:cs="Arial"/>
        </w:rPr>
        <w:t>formalisé</w:t>
      </w:r>
      <w:r w:rsidRPr="00376655">
        <w:rPr>
          <w:rFonts w:ascii="Arial" w:hAnsi="Arial" w:cs="Arial"/>
        </w:rPr>
        <w:t xml:space="preserve"> pour suivre sa trésorerie. Le </w:t>
      </w:r>
      <w:r>
        <w:rPr>
          <w:rFonts w:ascii="Arial" w:hAnsi="Arial" w:cs="Arial"/>
        </w:rPr>
        <w:t>g</w:t>
      </w:r>
      <w:r w:rsidRPr="00376655">
        <w:rPr>
          <w:rFonts w:ascii="Arial" w:hAnsi="Arial" w:cs="Arial"/>
        </w:rPr>
        <w:t xml:space="preserve">érant </w:t>
      </w:r>
      <w:r>
        <w:rPr>
          <w:rFonts w:ascii="Arial" w:hAnsi="Arial" w:cs="Arial"/>
        </w:rPr>
        <w:t xml:space="preserve">consulte </w:t>
      </w:r>
      <w:r w:rsidRPr="00376655">
        <w:rPr>
          <w:rFonts w:ascii="Arial" w:hAnsi="Arial" w:cs="Arial"/>
        </w:rPr>
        <w:t xml:space="preserve">seulement le compte en banque </w:t>
      </w:r>
      <w:r>
        <w:rPr>
          <w:rFonts w:ascii="Arial" w:hAnsi="Arial" w:cs="Arial"/>
        </w:rPr>
        <w:t xml:space="preserve">de l’entreprise </w:t>
      </w:r>
      <w:r w:rsidRPr="00376655">
        <w:rPr>
          <w:rFonts w:ascii="Arial" w:hAnsi="Arial" w:cs="Arial"/>
        </w:rPr>
        <w:t xml:space="preserve">tous les jours. </w:t>
      </w:r>
    </w:p>
    <w:p w14:paraId="57AFFDD2" w14:textId="6BDAA7AD" w:rsidR="00376655" w:rsidRDefault="00376655" w:rsidP="00376655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>De plus</w:t>
      </w:r>
      <w:r>
        <w:rPr>
          <w:rFonts w:ascii="Arial" w:hAnsi="Arial" w:cs="Arial"/>
        </w:rPr>
        <w:t>,</w:t>
      </w:r>
      <w:r w:rsidRPr="00376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l’entreprise connaît régulièrement des retards de paiement de la part de ses clients, </w:t>
      </w:r>
      <w:r w:rsidRPr="00376655">
        <w:rPr>
          <w:rFonts w:ascii="Arial" w:hAnsi="Arial" w:cs="Arial"/>
        </w:rPr>
        <w:t xml:space="preserve">une procédure de relance </w:t>
      </w:r>
      <w:r>
        <w:rPr>
          <w:rFonts w:ascii="Arial" w:hAnsi="Arial" w:cs="Arial"/>
        </w:rPr>
        <w:t xml:space="preserve">a été mise en place </w:t>
      </w:r>
      <w:r w:rsidRPr="00376655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un acompte est demandé</w:t>
      </w:r>
      <w:r w:rsidRPr="00376655">
        <w:rPr>
          <w:rFonts w:ascii="Arial" w:hAnsi="Arial" w:cs="Arial"/>
        </w:rPr>
        <w:t xml:space="preserve"> lors du démarrage </w:t>
      </w:r>
      <w:r>
        <w:rPr>
          <w:rFonts w:ascii="Arial" w:hAnsi="Arial" w:cs="Arial"/>
        </w:rPr>
        <w:t xml:space="preserve">des chantiers.  </w:t>
      </w:r>
    </w:p>
    <w:p w14:paraId="3E5F83F8" w14:textId="77777777" w:rsidR="00376655" w:rsidRPr="00376655" w:rsidRDefault="00376655" w:rsidP="00376655">
      <w:pPr>
        <w:spacing w:after="0" w:line="240" w:lineRule="auto"/>
        <w:jc w:val="both"/>
        <w:rPr>
          <w:rFonts w:ascii="Arial" w:hAnsi="Arial" w:cs="Arial"/>
        </w:rPr>
      </w:pPr>
    </w:p>
    <w:p w14:paraId="64E41E56" w14:textId="77777777" w:rsidR="00376655" w:rsidRDefault="00376655" w:rsidP="00376655">
      <w:pPr>
        <w:spacing w:after="0" w:line="240" w:lineRule="auto"/>
        <w:rPr>
          <w:rFonts w:ascii="Arial" w:hAnsi="Arial" w:cs="Arial"/>
        </w:rPr>
      </w:pPr>
    </w:p>
    <w:p w14:paraId="720666CF" w14:textId="6DDA9C41" w:rsidR="00DD6F47" w:rsidRPr="00376655" w:rsidRDefault="00094BDA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r</w:t>
      </w:r>
      <w:r w:rsidR="00DD6F47" w:rsidRPr="00376655">
        <w:rPr>
          <w:rFonts w:ascii="Arial" w:hAnsi="Arial" w:cs="Arial"/>
          <w:b/>
          <w:bCs/>
        </w:rPr>
        <w:t xml:space="preserve">isques </w:t>
      </w:r>
      <w:r w:rsidR="00376655">
        <w:rPr>
          <w:rFonts w:ascii="Arial" w:hAnsi="Arial" w:cs="Arial"/>
          <w:b/>
          <w:bCs/>
        </w:rPr>
        <w:t xml:space="preserve">liés à la santé et à la sécurité au travail </w:t>
      </w:r>
    </w:p>
    <w:p w14:paraId="65B9AF6D" w14:textId="34C5912A" w:rsidR="00376655" w:rsidRDefault="00DD6F47" w:rsidP="00376655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Parmi les risques </w:t>
      </w:r>
      <w:r w:rsidR="00376655">
        <w:rPr>
          <w:rFonts w:ascii="Arial" w:hAnsi="Arial" w:cs="Arial"/>
        </w:rPr>
        <w:t xml:space="preserve">potentiels </w:t>
      </w:r>
      <w:r w:rsidRPr="00376655">
        <w:rPr>
          <w:rFonts w:ascii="Arial" w:hAnsi="Arial" w:cs="Arial"/>
        </w:rPr>
        <w:t xml:space="preserve">sur la sécurité et la santé des salariés dans l’entreprise, les plus importants sont le port de charges lourdes </w:t>
      </w:r>
      <w:r w:rsidR="00376655">
        <w:rPr>
          <w:rFonts w:ascii="Arial" w:hAnsi="Arial" w:cs="Arial"/>
        </w:rPr>
        <w:t xml:space="preserve">et la manipulation de gaz </w:t>
      </w:r>
      <w:r w:rsidRPr="00376655">
        <w:rPr>
          <w:rFonts w:ascii="Arial" w:hAnsi="Arial" w:cs="Arial"/>
        </w:rPr>
        <w:t xml:space="preserve">pour les techniciens ou les risques de TMS pour les personnes dans les bureaux. Pour lutter contre ces risques, l’entreprise met des EPI à la disposition des techniciens et leur fait suivre régulièrement </w:t>
      </w:r>
      <w:r w:rsidR="006C2533">
        <w:rPr>
          <w:rFonts w:ascii="Arial" w:hAnsi="Arial" w:cs="Arial"/>
        </w:rPr>
        <w:t>l</w:t>
      </w:r>
      <w:r w:rsidRPr="00376655">
        <w:rPr>
          <w:rFonts w:ascii="Arial" w:hAnsi="Arial" w:cs="Arial"/>
        </w:rPr>
        <w:t>es formations</w:t>
      </w:r>
      <w:r w:rsidR="006C2533">
        <w:rPr>
          <w:rFonts w:ascii="Arial" w:hAnsi="Arial" w:cs="Arial"/>
        </w:rPr>
        <w:t xml:space="preserve"> obligatoires spécifiques à leur métier</w:t>
      </w:r>
      <w:r w:rsidRPr="00376655">
        <w:rPr>
          <w:rFonts w:ascii="Arial" w:hAnsi="Arial" w:cs="Arial"/>
        </w:rPr>
        <w:t xml:space="preserve">.  Les personnes dans les bureaux font régulièrement des pauses et disposent de siège confortable et de repose pieds. </w:t>
      </w:r>
      <w:r w:rsidR="00376655">
        <w:rPr>
          <w:rFonts w:ascii="Arial" w:hAnsi="Arial" w:cs="Arial"/>
        </w:rPr>
        <w:t xml:space="preserve">L’entreprise est à jour de son DUERP. </w:t>
      </w:r>
    </w:p>
    <w:p w14:paraId="7AA2F953" w14:textId="42A597B4" w:rsidR="00DD6F47" w:rsidRPr="00376655" w:rsidRDefault="00DD6F47" w:rsidP="00376655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Les risques avérés sur la santé aux travails sont rares dans l’entreprise. En effet depuis la création de l’entreprise il y a 8 ans, il n’y a eu aucun accident de travail et aucun arrêt de travail. Ces deux facteurs nous montrent que les risques sur la santé et sécurité des salariés sont bien gérés.  </w:t>
      </w:r>
    </w:p>
    <w:p w14:paraId="5943D52B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1E80C37E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4CD881D4" w14:textId="475598F3" w:rsidR="00DD6F47" w:rsidRPr="00376655" w:rsidRDefault="00094BDA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r</w:t>
      </w:r>
      <w:r w:rsidR="00DD6F47" w:rsidRPr="00376655">
        <w:rPr>
          <w:rFonts w:ascii="Arial" w:hAnsi="Arial" w:cs="Arial"/>
          <w:b/>
          <w:bCs/>
        </w:rPr>
        <w:t>isques sur les bien</w:t>
      </w:r>
      <w:r w:rsidR="00376655">
        <w:rPr>
          <w:rFonts w:ascii="Arial" w:hAnsi="Arial" w:cs="Arial"/>
          <w:b/>
          <w:bCs/>
        </w:rPr>
        <w:t>s</w:t>
      </w:r>
      <w:r w:rsidR="00DD6F47" w:rsidRPr="00376655">
        <w:rPr>
          <w:rFonts w:ascii="Arial" w:hAnsi="Arial" w:cs="Arial"/>
          <w:b/>
          <w:bCs/>
        </w:rPr>
        <w:t>, les personnes et les droits</w:t>
      </w:r>
    </w:p>
    <w:p w14:paraId="717CAD72" w14:textId="5CC12A01" w:rsidR="007A2EB0" w:rsidRDefault="00DD6F47" w:rsidP="007A2EB0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La protection des personnes est </w:t>
      </w:r>
      <w:r w:rsidR="007A2EB0">
        <w:rPr>
          <w:rFonts w:ascii="Arial" w:hAnsi="Arial" w:cs="Arial"/>
        </w:rPr>
        <w:t>assurée</w:t>
      </w:r>
      <w:r w:rsidRPr="00376655">
        <w:rPr>
          <w:rFonts w:ascii="Arial" w:hAnsi="Arial" w:cs="Arial"/>
        </w:rPr>
        <w:t xml:space="preserve"> </w:t>
      </w:r>
      <w:r w:rsidR="007A2EB0">
        <w:rPr>
          <w:rFonts w:ascii="Arial" w:hAnsi="Arial" w:cs="Arial"/>
        </w:rPr>
        <w:t xml:space="preserve">grâce à une mutuelle </w:t>
      </w:r>
      <w:r w:rsidR="006C2533">
        <w:rPr>
          <w:rFonts w:ascii="Arial" w:hAnsi="Arial" w:cs="Arial"/>
        </w:rPr>
        <w:t xml:space="preserve">complémentaire </w:t>
      </w:r>
      <w:r w:rsidR="007A2EB0">
        <w:rPr>
          <w:rFonts w:ascii="Arial" w:hAnsi="Arial" w:cs="Arial"/>
        </w:rPr>
        <w:t>payée par l’entreprise et à laquelle peut adhérer c</w:t>
      </w:r>
      <w:r w:rsidRPr="00376655">
        <w:rPr>
          <w:rFonts w:ascii="Arial" w:hAnsi="Arial" w:cs="Arial"/>
        </w:rPr>
        <w:t xml:space="preserve">haque salarié et apprenti. </w:t>
      </w:r>
    </w:p>
    <w:p w14:paraId="28F97FAD" w14:textId="6465124D" w:rsidR="00DD6F47" w:rsidRPr="00376655" w:rsidRDefault="00DD6F47" w:rsidP="007A2EB0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L’entreprise dispose </w:t>
      </w:r>
      <w:r w:rsidR="007A2EB0">
        <w:rPr>
          <w:rFonts w:ascii="Arial" w:hAnsi="Arial" w:cs="Arial"/>
        </w:rPr>
        <w:t xml:space="preserve">d’une assurance multirisques professionnelle qui couvre les biens et les véhicules. Elle a souscrit </w:t>
      </w:r>
      <w:r w:rsidRPr="00376655">
        <w:rPr>
          <w:rFonts w:ascii="Arial" w:hAnsi="Arial" w:cs="Arial"/>
        </w:rPr>
        <w:t xml:space="preserve">également une assurance décennale qui la protège en cas de dommages survenus </w:t>
      </w:r>
      <w:r w:rsidR="007A2EB0">
        <w:rPr>
          <w:rFonts w:ascii="Arial" w:hAnsi="Arial" w:cs="Arial"/>
        </w:rPr>
        <w:t xml:space="preserve">chez les clients </w:t>
      </w:r>
      <w:r w:rsidRPr="00376655">
        <w:rPr>
          <w:rFonts w:ascii="Arial" w:hAnsi="Arial" w:cs="Arial"/>
        </w:rPr>
        <w:t>après les travaux pendant une durée de 10 ans</w:t>
      </w:r>
      <w:r w:rsidR="007A2EB0">
        <w:rPr>
          <w:rFonts w:ascii="Arial" w:hAnsi="Arial" w:cs="Arial"/>
        </w:rPr>
        <w:t xml:space="preserve">. </w:t>
      </w:r>
    </w:p>
    <w:p w14:paraId="06A3EBA3" w14:textId="147C1381" w:rsidR="00DD6F47" w:rsidRDefault="00DD6F47" w:rsidP="007A2EB0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Le nom de l’entreprise est déposé et ainsi protégé contre tout risque de contrefaçon. </w:t>
      </w:r>
    </w:p>
    <w:p w14:paraId="7704F52E" w14:textId="2F87F2DE" w:rsidR="007A2EB0" w:rsidRPr="00376655" w:rsidRDefault="007A2EB0" w:rsidP="007A2E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risques sur les biens, personnes et droits semblent donc bien pris en charge par l’entreprise. </w:t>
      </w:r>
    </w:p>
    <w:p w14:paraId="5993933F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0D84B939" w14:textId="319CB534" w:rsidR="00DD6F47" w:rsidRPr="007A2EB0" w:rsidRDefault="00094BDA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Les </w:t>
      </w:r>
      <w:r w:rsidR="006C2533" w:rsidRPr="007A2EB0">
        <w:rPr>
          <w:rFonts w:ascii="Arial" w:hAnsi="Arial" w:cs="Arial"/>
          <w:b/>
          <w:bCs/>
        </w:rPr>
        <w:t>risques</w:t>
      </w:r>
      <w:r w:rsidR="00DD6F47" w:rsidRPr="007A2EB0">
        <w:rPr>
          <w:rFonts w:ascii="Arial" w:hAnsi="Arial" w:cs="Arial"/>
          <w:b/>
          <w:bCs/>
        </w:rPr>
        <w:t xml:space="preserve"> environnementaux</w:t>
      </w:r>
    </w:p>
    <w:p w14:paraId="3A01C4ED" w14:textId="77777777" w:rsidR="007A2EB0" w:rsidRDefault="00DD6F47" w:rsidP="007A2EB0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L’entreprise ECOTERMIC est très soucieuse de l’environnement. Elle met donc tout en œuvre pour éviter les risques possibles. Le risque majeur est la pollution notamment avec les bouteilles de gaz </w:t>
      </w:r>
      <w:r w:rsidR="007A2EB0">
        <w:rPr>
          <w:rFonts w:ascii="Arial" w:hAnsi="Arial" w:cs="Arial"/>
        </w:rPr>
        <w:t xml:space="preserve">utilisées pour les pompes à chaleur </w:t>
      </w:r>
      <w:r w:rsidRPr="00376655">
        <w:rPr>
          <w:rFonts w:ascii="Arial" w:hAnsi="Arial" w:cs="Arial"/>
        </w:rPr>
        <w:t>ou encore le</w:t>
      </w:r>
      <w:r w:rsidR="007A2EB0">
        <w:rPr>
          <w:rFonts w:ascii="Arial" w:hAnsi="Arial" w:cs="Arial"/>
        </w:rPr>
        <w:t>s</w:t>
      </w:r>
      <w:r w:rsidRPr="00376655">
        <w:rPr>
          <w:rFonts w:ascii="Arial" w:hAnsi="Arial" w:cs="Arial"/>
        </w:rPr>
        <w:t xml:space="preserve"> déplacement</w:t>
      </w:r>
      <w:r w:rsidR="007A2EB0">
        <w:rPr>
          <w:rFonts w:ascii="Arial" w:hAnsi="Arial" w:cs="Arial"/>
        </w:rPr>
        <w:t>s</w:t>
      </w:r>
      <w:r w:rsidRPr="00376655">
        <w:rPr>
          <w:rFonts w:ascii="Arial" w:hAnsi="Arial" w:cs="Arial"/>
        </w:rPr>
        <w:t xml:space="preserve"> des camions</w:t>
      </w:r>
      <w:r w:rsidR="007A2EB0">
        <w:rPr>
          <w:rFonts w:ascii="Arial" w:hAnsi="Arial" w:cs="Arial"/>
        </w:rPr>
        <w:t xml:space="preserve"> lors des installations chez les clients</w:t>
      </w:r>
      <w:r w:rsidRPr="00376655">
        <w:rPr>
          <w:rFonts w:ascii="Arial" w:hAnsi="Arial" w:cs="Arial"/>
        </w:rPr>
        <w:t xml:space="preserve">. </w:t>
      </w:r>
    </w:p>
    <w:p w14:paraId="3E4E3027" w14:textId="77777777" w:rsidR="007A2EB0" w:rsidRDefault="007A2EB0" w:rsidP="007A2E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limiter ces risques, l’entreprise respecte la réglementation sur la gestion des </w:t>
      </w:r>
      <w:r w:rsidR="00DD6F47" w:rsidRPr="00376655">
        <w:rPr>
          <w:rFonts w:ascii="Arial" w:hAnsi="Arial" w:cs="Arial"/>
        </w:rPr>
        <w:t>bouteilles de gaz</w:t>
      </w:r>
      <w:r>
        <w:rPr>
          <w:rFonts w:ascii="Arial" w:hAnsi="Arial" w:cs="Arial"/>
        </w:rPr>
        <w:t xml:space="preserve"> : celles-ci </w:t>
      </w:r>
      <w:r w:rsidR="00DD6F47" w:rsidRPr="00376655">
        <w:rPr>
          <w:rFonts w:ascii="Arial" w:hAnsi="Arial" w:cs="Arial"/>
        </w:rPr>
        <w:t>sont déposées dans une déchèterie spécialisée pour être rechargées</w:t>
      </w:r>
      <w:r>
        <w:rPr>
          <w:rFonts w:ascii="Arial" w:hAnsi="Arial" w:cs="Arial"/>
        </w:rPr>
        <w:t xml:space="preserve"> ou recyclées</w:t>
      </w:r>
      <w:r w:rsidR="00DD6F47" w:rsidRPr="00376655">
        <w:rPr>
          <w:rFonts w:ascii="Arial" w:hAnsi="Arial" w:cs="Arial"/>
        </w:rPr>
        <w:t>. Les déplacements sont limités au maximum en regroupant les interventions dans le même secteur. Enfin les fournitures de bureau c’est-à-dire l’encre, les piles ou encore les ampoules, sont tou</w:t>
      </w:r>
      <w:r>
        <w:rPr>
          <w:rFonts w:ascii="Arial" w:hAnsi="Arial" w:cs="Arial"/>
        </w:rPr>
        <w:t>te</w:t>
      </w:r>
      <w:r w:rsidR="00DD6F47" w:rsidRPr="00376655">
        <w:rPr>
          <w:rFonts w:ascii="Arial" w:hAnsi="Arial" w:cs="Arial"/>
        </w:rPr>
        <w:t xml:space="preserve">s apportées dans des magasins pour y être recyclées. </w:t>
      </w:r>
    </w:p>
    <w:p w14:paraId="2DD2247C" w14:textId="341A4420" w:rsidR="007A2EB0" w:rsidRDefault="007A2EB0" w:rsidP="007A2E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L’entreprise limite sa consommation énergétique par l’utilisation d’une pompe à chaleur comme mode de chauffage. </w:t>
      </w:r>
    </w:p>
    <w:p w14:paraId="5341EC53" w14:textId="489C874A" w:rsidR="007A2EB0" w:rsidRPr="00376655" w:rsidRDefault="00DD6F47" w:rsidP="007A2EB0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>On peut donc conclure que le risque environnemental résiduel est très faible</w:t>
      </w:r>
      <w:r w:rsidR="007A2EB0">
        <w:rPr>
          <w:rFonts w:ascii="Arial" w:hAnsi="Arial" w:cs="Arial"/>
        </w:rPr>
        <w:t>.</w:t>
      </w:r>
    </w:p>
    <w:p w14:paraId="3981C6FB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42BB5882" w14:textId="14169FDE" w:rsidR="00DD6F47" w:rsidRPr="00E85410" w:rsidRDefault="00094BDA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r</w:t>
      </w:r>
      <w:r w:rsidR="00DD6F47" w:rsidRPr="00E85410">
        <w:rPr>
          <w:rFonts w:ascii="Arial" w:hAnsi="Arial" w:cs="Arial"/>
          <w:b/>
          <w:bCs/>
        </w:rPr>
        <w:t>isque</w:t>
      </w:r>
      <w:r w:rsidR="00E85410" w:rsidRPr="00E85410">
        <w:rPr>
          <w:rFonts w:ascii="Arial" w:hAnsi="Arial" w:cs="Arial"/>
          <w:b/>
          <w:bCs/>
        </w:rPr>
        <w:t>s</w:t>
      </w:r>
      <w:r w:rsidR="00DD6F47" w:rsidRPr="00E85410">
        <w:rPr>
          <w:rFonts w:ascii="Arial" w:hAnsi="Arial" w:cs="Arial"/>
          <w:b/>
          <w:bCs/>
        </w:rPr>
        <w:t xml:space="preserve"> informatique</w:t>
      </w:r>
      <w:r w:rsidR="00E85410" w:rsidRPr="00E85410">
        <w:rPr>
          <w:rFonts w:ascii="Arial" w:hAnsi="Arial" w:cs="Arial"/>
          <w:b/>
          <w:bCs/>
        </w:rPr>
        <w:t>s et liés aux données</w:t>
      </w:r>
      <w:r w:rsidR="00DD6F47" w:rsidRPr="00E85410">
        <w:rPr>
          <w:rFonts w:ascii="Arial" w:hAnsi="Arial" w:cs="Arial"/>
          <w:b/>
          <w:bCs/>
        </w:rPr>
        <w:tab/>
      </w:r>
    </w:p>
    <w:p w14:paraId="283F5E73" w14:textId="06BC72FF" w:rsidR="00DD6F47" w:rsidRPr="00376655" w:rsidRDefault="00E85410" w:rsidP="00E85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L’entreprise a déjà subi des tentatives d’intrusion dans son système informatique et de piratage de ses données. Cependant, </w:t>
      </w:r>
      <w:r w:rsidR="00DD6F47" w:rsidRPr="00376655">
        <w:rPr>
          <w:rFonts w:ascii="Arial" w:hAnsi="Arial" w:cs="Arial"/>
        </w:rPr>
        <w:t>de nombreuses mesures de protection</w:t>
      </w:r>
      <w:r>
        <w:rPr>
          <w:rFonts w:ascii="Arial" w:hAnsi="Arial" w:cs="Arial"/>
        </w:rPr>
        <w:t xml:space="preserve"> sont mises en place</w:t>
      </w:r>
      <w:r w:rsidR="00DD6F47" w:rsidRPr="00376655">
        <w:rPr>
          <w:rFonts w:ascii="Arial" w:hAnsi="Arial" w:cs="Arial"/>
        </w:rPr>
        <w:t xml:space="preserve">. Le gérant ainsi que l’assistance de gestion y sont </w:t>
      </w:r>
      <w:r w:rsidR="00D13110">
        <w:rPr>
          <w:rFonts w:ascii="Arial" w:hAnsi="Arial" w:cs="Arial"/>
        </w:rPr>
        <w:t xml:space="preserve">sensibilisés et </w:t>
      </w:r>
      <w:r w:rsidR="00DD6F47" w:rsidRPr="00376655">
        <w:rPr>
          <w:rFonts w:ascii="Arial" w:hAnsi="Arial" w:cs="Arial"/>
        </w:rPr>
        <w:t xml:space="preserve">très attentifs. L’entreprise dispose d’un antivirus </w:t>
      </w:r>
      <w:r>
        <w:rPr>
          <w:rFonts w:ascii="Arial" w:hAnsi="Arial" w:cs="Arial"/>
        </w:rPr>
        <w:t>‘</w:t>
      </w:r>
      <w:r w:rsidR="00DD6F47" w:rsidRPr="00376655">
        <w:rPr>
          <w:rFonts w:ascii="Arial" w:hAnsi="Arial" w:cs="Arial"/>
        </w:rPr>
        <w:t>Segurazo</w:t>
      </w:r>
      <w:r>
        <w:rPr>
          <w:rFonts w:ascii="Arial" w:hAnsi="Arial" w:cs="Arial"/>
        </w:rPr>
        <w:t>’</w:t>
      </w:r>
      <w:r w:rsidR="00DD6F47" w:rsidRPr="00376655">
        <w:rPr>
          <w:rFonts w:ascii="Arial" w:hAnsi="Arial" w:cs="Arial"/>
        </w:rPr>
        <w:t xml:space="preserve"> et sauvegarde ses données </w:t>
      </w:r>
      <w:r w:rsidR="00D13110">
        <w:rPr>
          <w:rFonts w:ascii="Arial" w:hAnsi="Arial" w:cs="Arial"/>
        </w:rPr>
        <w:t xml:space="preserve">sur plusieurs serveurs </w:t>
      </w:r>
      <w:r w:rsidR="00DD6F47" w:rsidRPr="00376655">
        <w:rPr>
          <w:rFonts w:ascii="Arial" w:hAnsi="Arial" w:cs="Arial"/>
        </w:rPr>
        <w:t xml:space="preserve">en ligne. Le risque des emails frauduleux est traité par un ami de l’entreprise. </w:t>
      </w:r>
    </w:p>
    <w:p w14:paraId="61CAB3F9" w14:textId="03408313" w:rsidR="00DD6F47" w:rsidRPr="00376655" w:rsidRDefault="00DD6F47" w:rsidP="00864CC6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Concernant la protection des données, les </w:t>
      </w:r>
      <w:r w:rsidR="00864CC6">
        <w:rPr>
          <w:rFonts w:ascii="Arial" w:hAnsi="Arial" w:cs="Arial"/>
        </w:rPr>
        <w:t>pertes</w:t>
      </w:r>
      <w:r w:rsidRPr="00376655">
        <w:rPr>
          <w:rFonts w:ascii="Arial" w:hAnsi="Arial" w:cs="Arial"/>
        </w:rPr>
        <w:t xml:space="preserve"> de données « papier » suite à incendie ou vol sont limités par la présence d’une alarme qui protège les locaux. Les données numériques sont sauvegardées en ligne et des mots de passe </w:t>
      </w:r>
      <w:r w:rsidR="00864CC6">
        <w:rPr>
          <w:rFonts w:ascii="Arial" w:hAnsi="Arial" w:cs="Arial"/>
        </w:rPr>
        <w:t xml:space="preserve">sont nécessaires </w:t>
      </w:r>
      <w:r w:rsidRPr="00376655">
        <w:rPr>
          <w:rFonts w:ascii="Arial" w:hAnsi="Arial" w:cs="Arial"/>
        </w:rPr>
        <w:t xml:space="preserve">pour entrer sur les postes informatiques.   </w:t>
      </w:r>
    </w:p>
    <w:p w14:paraId="38673E2F" w14:textId="29D6E2DC" w:rsidR="00DD6F47" w:rsidRPr="00376655" w:rsidRDefault="00DD6F47" w:rsidP="00864CC6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En revanche, l’entreprise ne respecte pas encore le règlement général sur la protection des données alors que c’est obligatoire depuis le 25 mai 2018. C’est </w:t>
      </w:r>
      <w:r w:rsidR="00864CC6">
        <w:rPr>
          <w:rFonts w:ascii="Arial" w:hAnsi="Arial" w:cs="Arial"/>
        </w:rPr>
        <w:t>un</w:t>
      </w:r>
      <w:r w:rsidRPr="00376655">
        <w:rPr>
          <w:rFonts w:ascii="Arial" w:hAnsi="Arial" w:cs="Arial"/>
        </w:rPr>
        <w:t xml:space="preserve"> risque important </w:t>
      </w:r>
      <w:r w:rsidR="00864CC6">
        <w:rPr>
          <w:rFonts w:ascii="Arial" w:hAnsi="Arial" w:cs="Arial"/>
        </w:rPr>
        <w:t xml:space="preserve">pour </w:t>
      </w:r>
      <w:r w:rsidRPr="00376655">
        <w:rPr>
          <w:rFonts w:ascii="Arial" w:hAnsi="Arial" w:cs="Arial"/>
        </w:rPr>
        <w:t xml:space="preserve">l’entreprise car non seulement c’est une procédure </w:t>
      </w:r>
      <w:r w:rsidR="00864CC6">
        <w:rPr>
          <w:rFonts w:ascii="Arial" w:hAnsi="Arial" w:cs="Arial"/>
        </w:rPr>
        <w:t>obligatoire</w:t>
      </w:r>
      <w:r w:rsidRPr="00376655">
        <w:rPr>
          <w:rFonts w:ascii="Arial" w:hAnsi="Arial" w:cs="Arial"/>
        </w:rPr>
        <w:t xml:space="preserve"> </w:t>
      </w:r>
      <w:r w:rsidR="00864CC6">
        <w:rPr>
          <w:rFonts w:ascii="Arial" w:hAnsi="Arial" w:cs="Arial"/>
        </w:rPr>
        <w:t xml:space="preserve">qui, si elle n’est pas respectée, engage </w:t>
      </w:r>
      <w:r w:rsidR="00D13110">
        <w:rPr>
          <w:rFonts w:ascii="Arial" w:hAnsi="Arial" w:cs="Arial"/>
        </w:rPr>
        <w:t>sa</w:t>
      </w:r>
      <w:r w:rsidR="00864CC6">
        <w:rPr>
          <w:rFonts w:ascii="Arial" w:hAnsi="Arial" w:cs="Arial"/>
        </w:rPr>
        <w:t xml:space="preserve"> responsabilité pénale, </w:t>
      </w:r>
      <w:r w:rsidRPr="00376655">
        <w:rPr>
          <w:rFonts w:ascii="Arial" w:hAnsi="Arial" w:cs="Arial"/>
        </w:rPr>
        <w:t xml:space="preserve">mais aussi </w:t>
      </w:r>
      <w:r w:rsidR="00864CC6">
        <w:rPr>
          <w:rFonts w:ascii="Arial" w:hAnsi="Arial" w:cs="Arial"/>
        </w:rPr>
        <w:t xml:space="preserve">parce qu’elle est nécessaire pour assurer la protection des </w:t>
      </w:r>
      <w:r w:rsidRPr="00376655">
        <w:rPr>
          <w:rFonts w:ascii="Arial" w:hAnsi="Arial" w:cs="Arial"/>
        </w:rPr>
        <w:t xml:space="preserve">données </w:t>
      </w:r>
      <w:r w:rsidR="00864CC6">
        <w:rPr>
          <w:rFonts w:ascii="Arial" w:hAnsi="Arial" w:cs="Arial"/>
        </w:rPr>
        <w:t xml:space="preserve">personnelles </w:t>
      </w:r>
      <w:r w:rsidRPr="00376655">
        <w:rPr>
          <w:rFonts w:ascii="Arial" w:hAnsi="Arial" w:cs="Arial"/>
        </w:rPr>
        <w:t xml:space="preserve">des clients, des salariés de l’entreprise. </w:t>
      </w:r>
    </w:p>
    <w:p w14:paraId="6BC96C09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294282BE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779E7508" w14:textId="77777777" w:rsidR="00DD6F47" w:rsidRPr="00227DD6" w:rsidRDefault="00DD6F47" w:rsidP="00376655">
      <w:pPr>
        <w:spacing w:after="0" w:line="240" w:lineRule="auto"/>
        <w:rPr>
          <w:rFonts w:ascii="Arial" w:hAnsi="Arial" w:cs="Arial"/>
          <w:b/>
          <w:bCs/>
        </w:rPr>
      </w:pPr>
      <w:r w:rsidRPr="00227DD6">
        <w:rPr>
          <w:rFonts w:ascii="Arial" w:hAnsi="Arial" w:cs="Arial"/>
          <w:b/>
          <w:bCs/>
        </w:rPr>
        <w:t>2.</w:t>
      </w:r>
      <w:r w:rsidRPr="00227DD6">
        <w:rPr>
          <w:rFonts w:ascii="Arial" w:hAnsi="Arial" w:cs="Arial"/>
          <w:b/>
          <w:bCs/>
        </w:rPr>
        <w:tab/>
      </w:r>
      <w:r w:rsidRPr="00227DD6">
        <w:rPr>
          <w:rFonts w:ascii="Arial" w:hAnsi="Arial" w:cs="Arial"/>
          <w:b/>
          <w:bCs/>
          <w:u w:val="single"/>
        </w:rPr>
        <w:t>La démarche qualité</w:t>
      </w:r>
      <w:r w:rsidRPr="00227DD6">
        <w:rPr>
          <w:rFonts w:ascii="Arial" w:hAnsi="Arial" w:cs="Arial"/>
          <w:b/>
          <w:bCs/>
        </w:rPr>
        <w:t xml:space="preserve"> </w:t>
      </w:r>
    </w:p>
    <w:p w14:paraId="14FCB516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3DBBC62A" w14:textId="5561D8FD" w:rsidR="00DD6F47" w:rsidRPr="00094BDA" w:rsidRDefault="00094BDA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d</w:t>
      </w:r>
      <w:r w:rsidR="00DD6F47" w:rsidRPr="00094BDA">
        <w:rPr>
          <w:rFonts w:ascii="Arial" w:hAnsi="Arial" w:cs="Arial"/>
          <w:b/>
          <w:bCs/>
        </w:rPr>
        <w:t>émarche Qualité</w:t>
      </w:r>
    </w:p>
    <w:p w14:paraId="67AE036F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78F4FA71" w14:textId="4921A370" w:rsidR="0005248D" w:rsidRDefault="0005248D" w:rsidP="00094B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risques concernant la qualité sont essentiellement, chez Ecotermic, ceux liés à des pompes à chaleur défectueuses ou à des installations mal faites. </w:t>
      </w:r>
    </w:p>
    <w:p w14:paraId="738057EC" w14:textId="22383172" w:rsidR="00094BDA" w:rsidRDefault="0005248D" w:rsidP="00094B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limiter, l</w:t>
      </w:r>
      <w:r w:rsidR="00094BDA">
        <w:rPr>
          <w:rFonts w:ascii="Arial" w:hAnsi="Arial" w:cs="Arial"/>
        </w:rPr>
        <w:t xml:space="preserve">’entreprise est labellisée RGE QualiPac qui garantit aux clients qu’elle est qualifiée pour l’installation de pompes à chaleur. </w:t>
      </w:r>
    </w:p>
    <w:p w14:paraId="76522CD1" w14:textId="498E4F2D" w:rsidR="00094BDA" w:rsidRDefault="00DD6F47" w:rsidP="00094BDA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Les produits installés chez les clients sont contrôlés régulièrement par un organisme spécialisé dans la manipulation des fluides frigorigènes. </w:t>
      </w:r>
    </w:p>
    <w:p w14:paraId="76C58D5A" w14:textId="22E6E48D" w:rsidR="00DD6F47" w:rsidRPr="00376655" w:rsidRDefault="00DD6F47" w:rsidP="00094BDA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Si l’entreprise reçoit des réclamations clients (portant en général sur les délais de rendez-vous, </w:t>
      </w:r>
      <w:r w:rsidR="00094BDA">
        <w:rPr>
          <w:rFonts w:ascii="Arial" w:hAnsi="Arial" w:cs="Arial"/>
        </w:rPr>
        <w:t>des pannes</w:t>
      </w:r>
      <w:r w:rsidRPr="00376655">
        <w:rPr>
          <w:rFonts w:ascii="Arial" w:hAnsi="Arial" w:cs="Arial"/>
        </w:rPr>
        <w:t>), l’assistante de gestion les traite immédiatement.  En revanche elle n’a pas créé d’outil de suivi des réclamations</w:t>
      </w:r>
      <w:r w:rsidR="003A4037">
        <w:rPr>
          <w:rFonts w:ascii="Arial" w:hAnsi="Arial" w:cs="Arial"/>
        </w:rPr>
        <w:t xml:space="preserve">, ce qui pourrait être utile pour repérer les réclamations récurrentes par exemple. </w:t>
      </w:r>
    </w:p>
    <w:p w14:paraId="13CCA8B7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2D712110" w14:textId="7EBADA52" w:rsidR="00DD6F47" w:rsidRDefault="00094BDA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g</w:t>
      </w:r>
      <w:r w:rsidR="00DD6F47" w:rsidRPr="00094BDA">
        <w:rPr>
          <w:rFonts w:ascii="Arial" w:hAnsi="Arial" w:cs="Arial"/>
          <w:b/>
          <w:bCs/>
        </w:rPr>
        <w:t>estion des connaissances</w:t>
      </w:r>
    </w:p>
    <w:p w14:paraId="18BC1540" w14:textId="77777777" w:rsidR="00094BDA" w:rsidRPr="00094BDA" w:rsidRDefault="00094BDA" w:rsidP="00376655">
      <w:pPr>
        <w:spacing w:after="0" w:line="240" w:lineRule="auto"/>
        <w:rPr>
          <w:rFonts w:ascii="Arial" w:hAnsi="Arial" w:cs="Arial"/>
          <w:b/>
          <w:bCs/>
        </w:rPr>
      </w:pPr>
    </w:p>
    <w:p w14:paraId="680E3F92" w14:textId="74733EAF" w:rsidR="00DD6F47" w:rsidRPr="00376655" w:rsidRDefault="00DD6F47" w:rsidP="00094BDA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>ECOTERMIC a déjà commencé à rédiger un manuel sur les processus de maintenance des pompes à chaleur. Mais celui-ci est incomplet et il n’en existe aucun sur les processus d’installations</w:t>
      </w:r>
      <w:r w:rsidR="00A478F1">
        <w:rPr>
          <w:rFonts w:ascii="Arial" w:hAnsi="Arial" w:cs="Arial"/>
        </w:rPr>
        <w:t xml:space="preserve"> des différents modèles de pompes, ni sur la réparation des pannes qui peuvent se produire</w:t>
      </w:r>
      <w:r w:rsidRPr="00376655">
        <w:rPr>
          <w:rFonts w:ascii="Arial" w:hAnsi="Arial" w:cs="Arial"/>
        </w:rPr>
        <w:t>. Or, chez ECOTERMIC, ce</w:t>
      </w:r>
      <w:r w:rsidR="00A478F1">
        <w:rPr>
          <w:rFonts w:ascii="Arial" w:hAnsi="Arial" w:cs="Arial"/>
        </w:rPr>
        <w:t>s</w:t>
      </w:r>
      <w:r w:rsidRPr="00376655">
        <w:rPr>
          <w:rFonts w:ascii="Arial" w:hAnsi="Arial" w:cs="Arial"/>
        </w:rPr>
        <w:t xml:space="preserve"> manque</w:t>
      </w:r>
      <w:r w:rsidR="00A478F1">
        <w:rPr>
          <w:rFonts w:ascii="Arial" w:hAnsi="Arial" w:cs="Arial"/>
        </w:rPr>
        <w:t>s</w:t>
      </w:r>
      <w:r w:rsidRPr="00376655">
        <w:rPr>
          <w:rFonts w:ascii="Arial" w:hAnsi="Arial" w:cs="Arial"/>
        </w:rPr>
        <w:t xml:space="preserve"> peu</w:t>
      </w:r>
      <w:r w:rsidR="00A478F1">
        <w:rPr>
          <w:rFonts w:ascii="Arial" w:hAnsi="Arial" w:cs="Arial"/>
        </w:rPr>
        <w:t>ven</w:t>
      </w:r>
      <w:r w:rsidRPr="00376655">
        <w:rPr>
          <w:rFonts w:ascii="Arial" w:hAnsi="Arial" w:cs="Arial"/>
        </w:rPr>
        <w:t xml:space="preserve">t présenter un risque important car c’est la seule entreprise à proposer l’ensemble de la prestation c’est-à-dire l’installation, la maintenance, l’entretien et les dépannages des produits SOFATH dans les Yvelines. </w:t>
      </w:r>
    </w:p>
    <w:p w14:paraId="05A9BF4D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5C1C98BB" w14:textId="4DD989B1" w:rsidR="00DD6F47" w:rsidRDefault="00A478F1" w:rsidP="0037665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certification</w:t>
      </w:r>
    </w:p>
    <w:p w14:paraId="2D842956" w14:textId="77777777" w:rsidR="00A478F1" w:rsidRPr="00A478F1" w:rsidRDefault="00A478F1" w:rsidP="00376655">
      <w:pPr>
        <w:spacing w:after="0" w:line="240" w:lineRule="auto"/>
        <w:rPr>
          <w:rFonts w:ascii="Arial" w:hAnsi="Arial" w:cs="Arial"/>
          <w:b/>
          <w:bCs/>
        </w:rPr>
      </w:pPr>
    </w:p>
    <w:p w14:paraId="501C1AC5" w14:textId="3BA823C9" w:rsidR="00DD6F47" w:rsidRPr="00376655" w:rsidRDefault="00DD6F47" w:rsidP="00227DD6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L’entreprise dispose d’une qualification QualiPac, qui est la qualification RGE pour l'installation de pompes à chaleur. Cette certification est essentielle dans son activité car elle lui permet d’exercer en ayant la certification énergétique, élément central qui attire les clients qui recherchent cet aspect écologique </w:t>
      </w:r>
      <w:r w:rsidR="00227DD6">
        <w:rPr>
          <w:rFonts w:ascii="Arial" w:hAnsi="Arial" w:cs="Arial"/>
        </w:rPr>
        <w:t>dans les</w:t>
      </w:r>
      <w:r w:rsidRPr="00376655">
        <w:rPr>
          <w:rFonts w:ascii="Arial" w:hAnsi="Arial" w:cs="Arial"/>
        </w:rPr>
        <w:t xml:space="preserve"> pompe</w:t>
      </w:r>
      <w:r w:rsidR="00227DD6">
        <w:rPr>
          <w:rFonts w:ascii="Arial" w:hAnsi="Arial" w:cs="Arial"/>
        </w:rPr>
        <w:t>s</w:t>
      </w:r>
      <w:r w:rsidRPr="00376655">
        <w:rPr>
          <w:rFonts w:ascii="Arial" w:hAnsi="Arial" w:cs="Arial"/>
        </w:rPr>
        <w:t xml:space="preserve"> à chaleur </w:t>
      </w:r>
      <w:r w:rsidR="00227DD6">
        <w:rPr>
          <w:rFonts w:ascii="Arial" w:hAnsi="Arial" w:cs="Arial"/>
        </w:rPr>
        <w:t xml:space="preserve">- </w:t>
      </w:r>
      <w:r w:rsidR="00227DD6" w:rsidRPr="00376655">
        <w:rPr>
          <w:rFonts w:ascii="Arial" w:hAnsi="Arial" w:cs="Arial"/>
        </w:rPr>
        <w:t>économies</w:t>
      </w:r>
      <w:r w:rsidRPr="00376655">
        <w:rPr>
          <w:rFonts w:ascii="Arial" w:hAnsi="Arial" w:cs="Arial"/>
        </w:rPr>
        <w:t xml:space="preserve"> réalisées sur leurs factures de chauffage</w:t>
      </w:r>
      <w:r w:rsidR="00A0032B">
        <w:rPr>
          <w:rFonts w:ascii="Arial" w:hAnsi="Arial" w:cs="Arial"/>
        </w:rPr>
        <w:t xml:space="preserve"> </w:t>
      </w:r>
      <w:r w:rsidR="00227DD6">
        <w:rPr>
          <w:rFonts w:ascii="Arial" w:hAnsi="Arial" w:cs="Arial"/>
        </w:rPr>
        <w:t xml:space="preserve">- </w:t>
      </w:r>
      <w:r w:rsidR="00227DD6" w:rsidRPr="00376655">
        <w:rPr>
          <w:rFonts w:ascii="Arial" w:hAnsi="Arial" w:cs="Arial"/>
        </w:rPr>
        <w:t>Elle</w:t>
      </w:r>
      <w:r w:rsidRPr="00376655">
        <w:rPr>
          <w:rFonts w:ascii="Arial" w:hAnsi="Arial" w:cs="Arial"/>
        </w:rPr>
        <w:t xml:space="preserve"> est attribuée à des professionnels de la rénovation énergétique et est renouvelée tous les 2 ans. </w:t>
      </w:r>
    </w:p>
    <w:p w14:paraId="613BD36D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4F2AF0F6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3D6AEA94" w14:textId="77777777" w:rsidR="00DD6F47" w:rsidRPr="00227DD6" w:rsidRDefault="00DD6F47" w:rsidP="00376655">
      <w:pPr>
        <w:spacing w:after="0" w:line="240" w:lineRule="auto"/>
        <w:rPr>
          <w:rFonts w:ascii="Arial" w:hAnsi="Arial" w:cs="Arial"/>
          <w:b/>
          <w:bCs/>
        </w:rPr>
      </w:pPr>
      <w:r w:rsidRPr="00227DD6">
        <w:rPr>
          <w:rFonts w:ascii="Arial" w:hAnsi="Arial" w:cs="Arial"/>
          <w:b/>
          <w:bCs/>
        </w:rPr>
        <w:t>3.</w:t>
      </w:r>
      <w:r w:rsidRPr="00227DD6">
        <w:rPr>
          <w:rFonts w:ascii="Arial" w:hAnsi="Arial" w:cs="Arial"/>
          <w:b/>
          <w:bCs/>
        </w:rPr>
        <w:tab/>
        <w:t xml:space="preserve"> </w:t>
      </w:r>
      <w:r w:rsidRPr="00227DD6">
        <w:rPr>
          <w:rFonts w:ascii="Arial" w:hAnsi="Arial" w:cs="Arial"/>
          <w:b/>
          <w:bCs/>
          <w:u w:val="single"/>
        </w:rPr>
        <w:t>Le bilan de l’évaluation</w:t>
      </w:r>
      <w:r w:rsidRPr="00227DD6">
        <w:rPr>
          <w:rFonts w:ascii="Arial" w:hAnsi="Arial" w:cs="Arial"/>
          <w:b/>
          <w:bCs/>
        </w:rPr>
        <w:t xml:space="preserve"> </w:t>
      </w:r>
    </w:p>
    <w:p w14:paraId="49B6081B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1D7BC596" w14:textId="77777777" w:rsidR="00227DD6" w:rsidRDefault="00227DD6" w:rsidP="00227D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conclusion de cette évaluation globale des risques et de la qualité, il apparaît que </w:t>
      </w:r>
      <w:r w:rsidR="00DD6F47" w:rsidRPr="00376655">
        <w:rPr>
          <w:rFonts w:ascii="Arial" w:hAnsi="Arial" w:cs="Arial"/>
        </w:rPr>
        <w:t>le</w:t>
      </w:r>
      <w:r>
        <w:rPr>
          <w:rFonts w:ascii="Arial" w:hAnsi="Arial" w:cs="Arial"/>
        </w:rPr>
        <w:t>s</w:t>
      </w:r>
      <w:r w:rsidR="00DD6F47" w:rsidRPr="00376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deux risques les plus présents dans l’entreprise sont le non-respect du RGPD et le </w:t>
      </w:r>
      <w:r w:rsidR="00DD6F47" w:rsidRPr="00376655">
        <w:rPr>
          <w:rFonts w:ascii="Arial" w:hAnsi="Arial" w:cs="Arial"/>
        </w:rPr>
        <w:t xml:space="preserve">risque </w:t>
      </w:r>
      <w:r>
        <w:rPr>
          <w:rFonts w:ascii="Arial" w:hAnsi="Arial" w:cs="Arial"/>
        </w:rPr>
        <w:t xml:space="preserve">de non qualité du fait d’une absence de gestion des connaissances. </w:t>
      </w:r>
    </w:p>
    <w:p w14:paraId="655265DB" w14:textId="26B89AA4" w:rsidR="00227DD6" w:rsidRDefault="00DD6F47" w:rsidP="00227DD6">
      <w:pPr>
        <w:spacing w:after="0" w:line="240" w:lineRule="auto"/>
        <w:jc w:val="both"/>
        <w:rPr>
          <w:rFonts w:ascii="Arial" w:hAnsi="Arial" w:cs="Arial"/>
        </w:rPr>
      </w:pPr>
      <w:r w:rsidRPr="00376655">
        <w:rPr>
          <w:rFonts w:ascii="Arial" w:hAnsi="Arial" w:cs="Arial"/>
        </w:rPr>
        <w:t xml:space="preserve">Effectivement l’entreprise n’a pas </w:t>
      </w:r>
      <w:r w:rsidR="00227DD6">
        <w:rPr>
          <w:rFonts w:ascii="Arial" w:hAnsi="Arial" w:cs="Arial"/>
        </w:rPr>
        <w:t xml:space="preserve">mis en place </w:t>
      </w:r>
      <w:r w:rsidRPr="00376655">
        <w:rPr>
          <w:rFonts w:ascii="Arial" w:hAnsi="Arial" w:cs="Arial"/>
        </w:rPr>
        <w:t>de registre de traitement des donné</w:t>
      </w:r>
      <w:r w:rsidR="00227DD6">
        <w:rPr>
          <w:rFonts w:ascii="Arial" w:hAnsi="Arial" w:cs="Arial"/>
        </w:rPr>
        <w:t>e</w:t>
      </w:r>
      <w:r w:rsidRPr="00376655">
        <w:rPr>
          <w:rFonts w:ascii="Arial" w:hAnsi="Arial" w:cs="Arial"/>
        </w:rPr>
        <w:t xml:space="preserve">s or celui-ci est obligatoire depuis le RGPD de 2018. Il est alors essentiel d’en faire un rapidement </w:t>
      </w:r>
      <w:r w:rsidRPr="00376655">
        <w:rPr>
          <w:rFonts w:ascii="Arial" w:hAnsi="Arial" w:cs="Arial"/>
        </w:rPr>
        <w:lastRenderedPageBreak/>
        <w:t>notamment p</w:t>
      </w:r>
      <w:r w:rsidR="00227DD6">
        <w:rPr>
          <w:rFonts w:ascii="Arial" w:hAnsi="Arial" w:cs="Arial"/>
        </w:rPr>
        <w:t xml:space="preserve">ar </w:t>
      </w:r>
      <w:r w:rsidRPr="00376655">
        <w:rPr>
          <w:rFonts w:ascii="Arial" w:hAnsi="Arial" w:cs="Arial"/>
        </w:rPr>
        <w:t>obligation légal</w:t>
      </w:r>
      <w:r w:rsidR="001E6211" w:rsidRPr="00376655">
        <w:rPr>
          <w:rFonts w:ascii="Arial" w:hAnsi="Arial" w:cs="Arial"/>
        </w:rPr>
        <w:t>e</w:t>
      </w:r>
      <w:r w:rsidRPr="00376655">
        <w:rPr>
          <w:rFonts w:ascii="Arial" w:hAnsi="Arial" w:cs="Arial"/>
        </w:rPr>
        <w:t xml:space="preserve"> mais aussi </w:t>
      </w:r>
      <w:r w:rsidR="00227DD6">
        <w:rPr>
          <w:rFonts w:ascii="Arial" w:hAnsi="Arial" w:cs="Arial"/>
        </w:rPr>
        <w:t>pour</w:t>
      </w:r>
      <w:r w:rsidRPr="00376655">
        <w:rPr>
          <w:rFonts w:ascii="Arial" w:hAnsi="Arial" w:cs="Arial"/>
        </w:rPr>
        <w:t xml:space="preserve"> garantir la protection </w:t>
      </w:r>
      <w:r w:rsidR="00227DD6">
        <w:rPr>
          <w:rFonts w:ascii="Arial" w:hAnsi="Arial" w:cs="Arial"/>
        </w:rPr>
        <w:t xml:space="preserve">des données personnelles et </w:t>
      </w:r>
      <w:r w:rsidRPr="00376655">
        <w:rPr>
          <w:rFonts w:ascii="Arial" w:hAnsi="Arial" w:cs="Arial"/>
        </w:rPr>
        <w:t>des droits des clients</w:t>
      </w:r>
      <w:r w:rsidR="00227DD6">
        <w:rPr>
          <w:rFonts w:ascii="Arial" w:hAnsi="Arial" w:cs="Arial"/>
        </w:rPr>
        <w:t xml:space="preserve"> et </w:t>
      </w:r>
      <w:r w:rsidRPr="00376655">
        <w:rPr>
          <w:rFonts w:ascii="Arial" w:hAnsi="Arial" w:cs="Arial"/>
        </w:rPr>
        <w:t>des salariés</w:t>
      </w:r>
      <w:r w:rsidR="00227DD6">
        <w:rPr>
          <w:rFonts w:ascii="Arial" w:hAnsi="Arial" w:cs="Arial"/>
        </w:rPr>
        <w:t xml:space="preserve"> </w:t>
      </w:r>
      <w:r w:rsidRPr="00376655">
        <w:rPr>
          <w:rFonts w:ascii="Arial" w:hAnsi="Arial" w:cs="Arial"/>
        </w:rPr>
        <w:t xml:space="preserve">de l’entreprise. </w:t>
      </w:r>
    </w:p>
    <w:p w14:paraId="6761D391" w14:textId="6ED7C957" w:rsidR="00DD6F47" w:rsidRPr="00376655" w:rsidRDefault="00227DD6" w:rsidP="00227D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le risque de non qualité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à une gestion des connaissances existe, il apparaît néanmoins comme un peu moins important, les avis des clients étant positifs. </w:t>
      </w:r>
    </w:p>
    <w:p w14:paraId="2EFE40C3" w14:textId="77777777" w:rsidR="00DD6F47" w:rsidRPr="00376655" w:rsidRDefault="00DD6F47" w:rsidP="00376655">
      <w:pPr>
        <w:spacing w:after="0" w:line="240" w:lineRule="auto"/>
        <w:rPr>
          <w:rFonts w:ascii="Arial" w:hAnsi="Arial" w:cs="Arial"/>
        </w:rPr>
      </w:pPr>
    </w:p>
    <w:p w14:paraId="21B2A19A" w14:textId="77777777" w:rsidR="003B4130" w:rsidRPr="00376655" w:rsidRDefault="003B4130" w:rsidP="00376655">
      <w:pPr>
        <w:spacing w:after="0" w:line="240" w:lineRule="auto"/>
      </w:pPr>
    </w:p>
    <w:sectPr w:rsidR="003B4130" w:rsidRPr="0037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12BA"/>
    <w:multiLevelType w:val="hybridMultilevel"/>
    <w:tmpl w:val="F12A6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4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47"/>
    <w:rsid w:val="00050640"/>
    <w:rsid w:val="0005248D"/>
    <w:rsid w:val="00094BDA"/>
    <w:rsid w:val="001E6211"/>
    <w:rsid w:val="00227DD6"/>
    <w:rsid w:val="002D339A"/>
    <w:rsid w:val="00376655"/>
    <w:rsid w:val="003A4037"/>
    <w:rsid w:val="003B4130"/>
    <w:rsid w:val="003B7B28"/>
    <w:rsid w:val="00444C23"/>
    <w:rsid w:val="004755A7"/>
    <w:rsid w:val="006413E8"/>
    <w:rsid w:val="006762F8"/>
    <w:rsid w:val="006C2533"/>
    <w:rsid w:val="007A2EB0"/>
    <w:rsid w:val="007E7FCE"/>
    <w:rsid w:val="008350C2"/>
    <w:rsid w:val="00864CC6"/>
    <w:rsid w:val="00A0032B"/>
    <w:rsid w:val="00A478F1"/>
    <w:rsid w:val="00A5622E"/>
    <w:rsid w:val="00D13110"/>
    <w:rsid w:val="00D92D45"/>
    <w:rsid w:val="00DB2DAD"/>
    <w:rsid w:val="00DD6F47"/>
    <w:rsid w:val="00E24001"/>
    <w:rsid w:val="00E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6E7F"/>
  <w15:chartTrackingRefBased/>
  <w15:docId w15:val="{E9B0979F-25B4-4EE1-8A14-34E52167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 BRIERE</dc:creator>
  <cp:keywords/>
  <dc:description/>
  <cp:lastModifiedBy>Anne  BRIERE</cp:lastModifiedBy>
  <cp:revision>14</cp:revision>
  <dcterms:created xsi:type="dcterms:W3CDTF">2022-10-24T13:33:00Z</dcterms:created>
  <dcterms:modified xsi:type="dcterms:W3CDTF">2022-11-05T16:36:00Z</dcterms:modified>
</cp:coreProperties>
</file>