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F2340" w14:textId="20C8641B" w:rsidR="005600B6" w:rsidRPr="00D80D21" w:rsidRDefault="005600B6" w:rsidP="00D80D21">
      <w:pPr>
        <w:jc w:val="center"/>
        <w:rPr>
          <w:rFonts w:asciiTheme="minorHAnsi" w:hAnsiTheme="minorHAnsi"/>
          <w:b/>
          <w:color w:val="000000" w:themeColor="text1"/>
          <w:kern w:val="36"/>
        </w:rPr>
      </w:pPr>
      <w:bookmarkStart w:id="0" w:name="_Toc35447302"/>
      <w:bookmarkStart w:id="1" w:name="_Toc37320319"/>
      <w:r w:rsidRPr="00D80D21">
        <w:rPr>
          <w:rFonts w:asciiTheme="minorHAnsi" w:hAnsiTheme="minorHAnsi"/>
          <w:b/>
          <w:color w:val="000000" w:themeColor="text1"/>
          <w:kern w:val="36"/>
        </w:rPr>
        <w:t xml:space="preserve">Les attendus liés à l’exploitation de la monographie </w:t>
      </w:r>
      <w:proofErr w:type="spellStart"/>
      <w:r w:rsidRPr="00D80D21">
        <w:rPr>
          <w:rFonts w:asciiTheme="minorHAnsi" w:hAnsiTheme="minorHAnsi"/>
          <w:b/>
          <w:color w:val="000000" w:themeColor="text1"/>
          <w:kern w:val="36"/>
        </w:rPr>
        <w:t>O’tera</w:t>
      </w:r>
      <w:proofErr w:type="spellEnd"/>
    </w:p>
    <w:p w14:paraId="5D8802EC" w14:textId="77777777" w:rsidR="005600B6" w:rsidRPr="00D80D21" w:rsidRDefault="005600B6" w:rsidP="00547038">
      <w:pPr>
        <w:rPr>
          <w:rFonts w:asciiTheme="minorHAnsi" w:hAnsiTheme="minorHAnsi"/>
          <w:i/>
          <w:color w:val="000000" w:themeColor="text1"/>
          <w:kern w:val="36"/>
          <w:sz w:val="22"/>
          <w:szCs w:val="22"/>
          <w:u w:val="single"/>
        </w:rPr>
      </w:pPr>
    </w:p>
    <w:p w14:paraId="7F10D829" w14:textId="77777777" w:rsidR="005600B6" w:rsidRPr="00D80D21" w:rsidRDefault="005600B6" w:rsidP="00547038">
      <w:pPr>
        <w:rPr>
          <w:rFonts w:asciiTheme="minorHAnsi" w:hAnsiTheme="minorHAnsi"/>
          <w:i/>
          <w:color w:val="000000" w:themeColor="text1"/>
          <w:kern w:val="36"/>
          <w:sz w:val="22"/>
          <w:szCs w:val="22"/>
          <w:u w:val="single"/>
        </w:rPr>
      </w:pPr>
    </w:p>
    <w:p w14:paraId="4E88AFFA" w14:textId="1E3C926E" w:rsidR="00547038" w:rsidRPr="00D80D21" w:rsidRDefault="00547038" w:rsidP="00547038">
      <w:pPr>
        <w:rPr>
          <w:rFonts w:asciiTheme="minorHAnsi" w:hAnsiTheme="minorHAnsi"/>
          <w:i/>
          <w:color w:val="000000" w:themeColor="text1"/>
          <w:kern w:val="36"/>
          <w:sz w:val="22"/>
          <w:szCs w:val="22"/>
        </w:rPr>
      </w:pPr>
      <w:r w:rsidRPr="00D80D21">
        <w:rPr>
          <w:rFonts w:asciiTheme="minorHAnsi" w:hAnsiTheme="minorHAnsi"/>
          <w:i/>
          <w:color w:val="000000" w:themeColor="text1"/>
          <w:kern w:val="36"/>
          <w:sz w:val="22"/>
          <w:szCs w:val="22"/>
        </w:rPr>
        <w:t xml:space="preserve">La monographie de l’entreprise </w:t>
      </w:r>
      <w:proofErr w:type="spellStart"/>
      <w:r w:rsidRPr="00D80D21">
        <w:rPr>
          <w:rFonts w:asciiTheme="minorHAnsi" w:hAnsiTheme="minorHAnsi"/>
          <w:i/>
          <w:color w:val="000000" w:themeColor="text1"/>
          <w:kern w:val="36"/>
          <w:sz w:val="22"/>
          <w:szCs w:val="22"/>
        </w:rPr>
        <w:t>O’tera</w:t>
      </w:r>
      <w:proofErr w:type="spellEnd"/>
      <w:r w:rsidR="00982925">
        <w:rPr>
          <w:rStyle w:val="Appelnotedebasdep"/>
          <w:rFonts w:asciiTheme="minorHAnsi" w:hAnsiTheme="minorHAnsi"/>
          <w:i/>
          <w:color w:val="000000" w:themeColor="text1"/>
          <w:kern w:val="36"/>
          <w:sz w:val="22"/>
          <w:szCs w:val="22"/>
        </w:rPr>
        <w:footnoteReference w:id="1"/>
      </w:r>
      <w:r w:rsidRPr="00D80D21">
        <w:rPr>
          <w:rFonts w:asciiTheme="minorHAnsi" w:hAnsiTheme="minorHAnsi"/>
          <w:i/>
          <w:color w:val="000000" w:themeColor="text1"/>
          <w:kern w:val="36"/>
          <w:sz w:val="22"/>
          <w:szCs w:val="22"/>
        </w:rPr>
        <w:t xml:space="preserve"> est associée à un parcours de questionnement dont il convient de préciser les attendus. </w:t>
      </w:r>
      <w:bookmarkEnd w:id="0"/>
      <w:bookmarkEnd w:id="1"/>
    </w:p>
    <w:p w14:paraId="33BB8967" w14:textId="77777777" w:rsidR="008B4DE9" w:rsidRPr="00D80D21" w:rsidRDefault="008B4DE9" w:rsidP="00547038">
      <w:pPr>
        <w:rPr>
          <w:rFonts w:asciiTheme="minorHAnsi" w:hAnsiTheme="minorHAnsi"/>
          <w:i/>
          <w:color w:val="000000" w:themeColor="text1"/>
          <w:sz w:val="22"/>
          <w:szCs w:val="22"/>
        </w:rPr>
      </w:pPr>
    </w:p>
    <w:p w14:paraId="052B0E14" w14:textId="77777777" w:rsidR="00DF5199" w:rsidRPr="00D80D21" w:rsidRDefault="00DF5199" w:rsidP="00DF5199">
      <w:pPr>
        <w:rPr>
          <w:rFonts w:asciiTheme="minorHAnsi" w:hAnsiTheme="minorHAnsi" w:cs="Arial"/>
          <w:bCs/>
          <w:iCs/>
          <w:sz w:val="22"/>
          <w:szCs w:val="22"/>
        </w:rPr>
      </w:pPr>
      <w:r w:rsidRPr="00D80D21">
        <w:rPr>
          <w:rFonts w:asciiTheme="minorHAnsi" w:hAnsiTheme="minorHAnsi"/>
          <w:color w:val="000000" w:themeColor="text1"/>
          <w:sz w:val="22"/>
          <w:szCs w:val="22"/>
        </w:rPr>
        <w:t>Quatre éléments constituent ces attendus</w:t>
      </w:r>
      <w:r w:rsidRPr="00D80D21">
        <w:rPr>
          <w:rFonts w:asciiTheme="minorHAnsi" w:hAnsiTheme="minorHAnsi" w:cs="Arial"/>
          <w:bCs/>
          <w:iCs/>
          <w:sz w:val="22"/>
          <w:szCs w:val="22"/>
        </w:rPr>
        <w:t xml:space="preserve"> :</w:t>
      </w:r>
    </w:p>
    <w:p w14:paraId="5FC7B7E2" w14:textId="77777777" w:rsidR="00DF5199" w:rsidRPr="00D80D21" w:rsidRDefault="00DF5199" w:rsidP="00DF5199">
      <w:pPr>
        <w:pStyle w:val="Paragraphedeliste"/>
        <w:numPr>
          <w:ilvl w:val="0"/>
          <w:numId w:val="62"/>
        </w:numPr>
        <w:rPr>
          <w:rFonts w:asciiTheme="minorHAnsi" w:hAnsiTheme="minorHAnsi" w:cs="Arial"/>
          <w:bCs/>
          <w:iCs/>
        </w:rPr>
      </w:pPr>
      <w:r w:rsidRPr="00D80D21">
        <w:rPr>
          <w:rFonts w:asciiTheme="minorHAnsi" w:hAnsiTheme="minorHAnsi" w:cs="Arial"/>
          <w:bCs/>
          <w:iCs/>
        </w:rPr>
        <w:t>les intentions exprimées par la ou les capacité(s) visée(s) du programme ;</w:t>
      </w:r>
    </w:p>
    <w:p w14:paraId="0BE62FCC" w14:textId="77777777" w:rsidR="00DF5199" w:rsidRPr="00D80D21" w:rsidRDefault="00DF5199" w:rsidP="00DF5199">
      <w:pPr>
        <w:pStyle w:val="Paragraphedeliste"/>
        <w:numPr>
          <w:ilvl w:val="0"/>
          <w:numId w:val="62"/>
        </w:numPr>
        <w:rPr>
          <w:rFonts w:asciiTheme="minorHAnsi" w:hAnsiTheme="minorHAnsi" w:cs="Arial"/>
          <w:bCs/>
          <w:iCs/>
        </w:rPr>
      </w:pPr>
      <w:r w:rsidRPr="00D80D21">
        <w:rPr>
          <w:rFonts w:asciiTheme="minorHAnsi" w:hAnsiTheme="minorHAnsi" w:cs="Arial"/>
          <w:bCs/>
          <w:iCs/>
        </w:rPr>
        <w:t>les notions que les élèves construisent ou mobilisent ;</w:t>
      </w:r>
    </w:p>
    <w:p w14:paraId="18C45EA8" w14:textId="513BF2F4" w:rsidR="00DF5199" w:rsidRPr="00D80D21" w:rsidRDefault="00DF5199" w:rsidP="00DF5199">
      <w:pPr>
        <w:pStyle w:val="Paragraphedeliste"/>
        <w:numPr>
          <w:ilvl w:val="0"/>
          <w:numId w:val="62"/>
        </w:numPr>
        <w:rPr>
          <w:rFonts w:asciiTheme="minorHAnsi" w:hAnsiTheme="minorHAnsi" w:cs="Arial"/>
          <w:bCs/>
          <w:iCs/>
        </w:rPr>
      </w:pPr>
      <w:r w:rsidRPr="00D80D21">
        <w:rPr>
          <w:rFonts w:asciiTheme="minorHAnsi" w:hAnsiTheme="minorHAnsi" w:cs="Arial"/>
          <w:bCs/>
          <w:iCs/>
        </w:rPr>
        <w:t>les informations qu’ils peuvent objectivement repérer dans les annexes ou ressources mobilisées ;</w:t>
      </w:r>
    </w:p>
    <w:p w14:paraId="102CDD44" w14:textId="77777777" w:rsidR="00BB3D9E" w:rsidRPr="00D937B3" w:rsidRDefault="00ED56F4" w:rsidP="00DE4567">
      <w:pPr>
        <w:pStyle w:val="Paragraphedeliste"/>
        <w:numPr>
          <w:ilvl w:val="0"/>
          <w:numId w:val="62"/>
        </w:numPr>
        <w:rPr>
          <w:rFonts w:asciiTheme="minorHAnsi" w:hAnsiTheme="minorHAnsi" w:cs="Arial"/>
          <w:bCs/>
          <w:i/>
          <w:iCs/>
        </w:rPr>
      </w:pPr>
      <w:r w:rsidRPr="00D80D21">
        <w:rPr>
          <w:rFonts w:asciiTheme="minorHAnsi" w:hAnsiTheme="minorHAnsi" w:cs="Arial"/>
          <w:bCs/>
          <w:iCs/>
        </w:rPr>
        <w:t>des éléments d’argumentation</w:t>
      </w:r>
      <w:r w:rsidR="008B4DE9" w:rsidRPr="00D80D21">
        <w:rPr>
          <w:rFonts w:asciiTheme="minorHAnsi" w:hAnsiTheme="minorHAnsi" w:cs="Arial"/>
          <w:bCs/>
          <w:iCs/>
        </w:rPr>
        <w:t>, qui pre</w:t>
      </w:r>
      <w:r w:rsidRPr="00D80D21">
        <w:rPr>
          <w:rFonts w:asciiTheme="minorHAnsi" w:hAnsiTheme="minorHAnsi" w:cs="Arial"/>
          <w:bCs/>
          <w:iCs/>
        </w:rPr>
        <w:t>nnent</w:t>
      </w:r>
      <w:r w:rsidR="00DF5199" w:rsidRPr="00D80D21">
        <w:rPr>
          <w:rFonts w:asciiTheme="minorHAnsi" w:hAnsiTheme="minorHAnsi" w:cs="Arial"/>
          <w:bCs/>
          <w:iCs/>
        </w:rPr>
        <w:t xml:space="preserve"> appui sur les informations repérées et les notions des programmes (de première et de terminale).</w:t>
      </w:r>
      <w:r w:rsidR="00DF5199" w:rsidRPr="00D80D21">
        <w:rPr>
          <w:rFonts w:asciiTheme="minorHAnsi" w:hAnsiTheme="minorHAnsi"/>
        </w:rPr>
        <w:t xml:space="preserve"> </w:t>
      </w:r>
      <w:r w:rsidR="00927504">
        <w:rPr>
          <w:rFonts w:asciiTheme="minorHAnsi" w:hAnsiTheme="minorHAnsi"/>
        </w:rPr>
        <w:t>Dans certains cas l’</w:t>
      </w:r>
      <w:r w:rsidR="00031276">
        <w:rPr>
          <w:rFonts w:asciiTheme="minorHAnsi" w:hAnsiTheme="minorHAnsi"/>
        </w:rPr>
        <w:t>argumentation</w:t>
      </w:r>
      <w:r w:rsidR="00927504">
        <w:rPr>
          <w:rFonts w:asciiTheme="minorHAnsi" w:hAnsiTheme="minorHAnsi"/>
        </w:rPr>
        <w:t xml:space="preserve"> met en évidence les tensions organisationnelles et les arbitrages qui en découlent. </w:t>
      </w:r>
    </w:p>
    <w:p w14:paraId="7DBB138B" w14:textId="24312B02" w:rsidR="00ED56F4" w:rsidRPr="00D937B3" w:rsidRDefault="00DF5199" w:rsidP="00D937B3">
      <w:pPr>
        <w:ind w:left="709"/>
        <w:rPr>
          <w:rFonts w:asciiTheme="minorHAnsi" w:hAnsiTheme="minorHAnsi" w:cs="Arial"/>
          <w:bCs/>
          <w:i/>
          <w:iCs/>
        </w:rPr>
      </w:pPr>
      <w:r w:rsidRPr="00D937B3">
        <w:rPr>
          <w:rFonts w:asciiTheme="minorHAnsi" w:hAnsiTheme="minorHAnsi"/>
          <w:sz w:val="22"/>
          <w:szCs w:val="22"/>
        </w:rPr>
        <w:t>Selon la nature de la question, il n’y a pas forcément une argumentation</w:t>
      </w:r>
      <w:r w:rsidR="008B4DE9" w:rsidRPr="00D937B3">
        <w:rPr>
          <w:rFonts w:asciiTheme="minorHAnsi" w:hAnsiTheme="minorHAnsi"/>
          <w:sz w:val="22"/>
          <w:szCs w:val="22"/>
        </w:rPr>
        <w:t xml:space="preserve"> attendue</w:t>
      </w:r>
      <w:r w:rsidRPr="00D937B3">
        <w:rPr>
          <w:rFonts w:asciiTheme="minorHAnsi" w:hAnsiTheme="minorHAnsi"/>
          <w:sz w:val="22"/>
          <w:szCs w:val="22"/>
        </w:rPr>
        <w:t xml:space="preserve"> : si la question est formulée à partir </w:t>
      </w:r>
      <w:r w:rsidR="008B4DE9" w:rsidRPr="00D937B3">
        <w:rPr>
          <w:rFonts w:asciiTheme="minorHAnsi" w:hAnsiTheme="minorHAnsi"/>
          <w:sz w:val="22"/>
          <w:szCs w:val="22"/>
        </w:rPr>
        <w:t xml:space="preserve">des </w:t>
      </w:r>
      <w:r w:rsidRPr="00D937B3">
        <w:rPr>
          <w:rFonts w:asciiTheme="minorHAnsi" w:hAnsiTheme="minorHAnsi"/>
          <w:sz w:val="22"/>
          <w:szCs w:val="22"/>
        </w:rPr>
        <w:t>verbes « identifier » ou « repérer », l’attendu porte sur un repérage des informations</w:t>
      </w:r>
      <w:r w:rsidR="008B4DE9" w:rsidRPr="00D937B3">
        <w:rPr>
          <w:rFonts w:asciiTheme="minorHAnsi" w:hAnsiTheme="minorHAnsi"/>
          <w:sz w:val="22"/>
          <w:szCs w:val="22"/>
        </w:rPr>
        <w:t xml:space="preserve">. </w:t>
      </w:r>
      <w:r w:rsidR="00FC4744" w:rsidRPr="00D937B3">
        <w:rPr>
          <w:rFonts w:asciiTheme="minorHAnsi" w:hAnsiTheme="minorHAnsi"/>
          <w:sz w:val="22"/>
          <w:szCs w:val="22"/>
        </w:rPr>
        <w:t xml:space="preserve">Dans ce cas </w:t>
      </w:r>
      <w:r w:rsidR="00ED56F4" w:rsidRPr="00D937B3">
        <w:rPr>
          <w:rFonts w:asciiTheme="minorHAnsi" w:hAnsiTheme="minorHAnsi"/>
          <w:sz w:val="22"/>
          <w:szCs w:val="22"/>
        </w:rPr>
        <w:t>les éléments d’argumentation ne sont pas présents</w:t>
      </w:r>
      <w:r w:rsidR="00FC4744" w:rsidRPr="00D937B3">
        <w:rPr>
          <w:rFonts w:asciiTheme="minorHAnsi" w:hAnsiTheme="minorHAnsi"/>
          <w:sz w:val="22"/>
          <w:szCs w:val="22"/>
        </w:rPr>
        <w:t xml:space="preserve">. </w:t>
      </w:r>
      <w:r w:rsidR="00DE4567" w:rsidRPr="00D937B3">
        <w:rPr>
          <w:rFonts w:asciiTheme="minorHAnsi" w:hAnsiTheme="minorHAnsi"/>
          <w:sz w:val="22"/>
          <w:szCs w:val="22"/>
        </w:rPr>
        <w:t>La structuration de l’information repérée constitue cependant une première étape vers l’argumentation</w:t>
      </w:r>
      <w:r w:rsidR="00DE4567" w:rsidRPr="00D937B3">
        <w:rPr>
          <w:rFonts w:asciiTheme="minorHAnsi" w:hAnsiTheme="minorHAnsi"/>
        </w:rPr>
        <w:t xml:space="preserve">. </w:t>
      </w:r>
    </w:p>
    <w:p w14:paraId="407019B0" w14:textId="330D2172" w:rsidR="00DF5199" w:rsidRPr="00D80D21" w:rsidRDefault="008B4DE9" w:rsidP="00D80D21">
      <w:pPr>
        <w:pStyle w:val="Paragraphedeliste"/>
        <w:rPr>
          <w:rFonts w:asciiTheme="minorHAnsi" w:hAnsiTheme="minorHAnsi" w:cs="Arial"/>
          <w:bCs/>
          <w:i/>
          <w:iCs/>
        </w:rPr>
      </w:pPr>
      <w:r w:rsidRPr="00D80D21">
        <w:rPr>
          <w:rFonts w:asciiTheme="minorHAnsi" w:hAnsiTheme="minorHAnsi"/>
        </w:rPr>
        <w:t>Ce repérage</w:t>
      </w:r>
      <w:r w:rsidR="00DF5199" w:rsidRPr="00D80D21">
        <w:rPr>
          <w:rFonts w:asciiTheme="minorHAnsi" w:hAnsiTheme="minorHAnsi"/>
        </w:rPr>
        <w:t xml:space="preserve"> peut être suivi de questions valorisant une analyse, une argumentation </w:t>
      </w:r>
      <w:r w:rsidR="00807115" w:rsidRPr="00D80D21">
        <w:rPr>
          <w:rFonts w:asciiTheme="minorHAnsi" w:hAnsiTheme="minorHAnsi"/>
        </w:rPr>
        <w:t xml:space="preserve">formulée par les verbes </w:t>
      </w:r>
      <w:r w:rsidR="00DF5199" w:rsidRPr="00D80D21">
        <w:rPr>
          <w:rFonts w:asciiTheme="minorHAnsi" w:hAnsiTheme="minorHAnsi"/>
        </w:rPr>
        <w:t xml:space="preserve">« montrer » </w:t>
      </w:r>
      <w:r w:rsidR="00807115" w:rsidRPr="00D80D21">
        <w:rPr>
          <w:rFonts w:asciiTheme="minorHAnsi" w:hAnsiTheme="minorHAnsi"/>
        </w:rPr>
        <w:t>ou encore « commenter ».</w:t>
      </w:r>
      <w:r w:rsidR="00595055" w:rsidRPr="00D80D21">
        <w:rPr>
          <w:rFonts w:asciiTheme="minorHAnsi" w:hAnsiTheme="minorHAnsi"/>
        </w:rPr>
        <w:t xml:space="preserve"> Cette analyse peut aussi être conduite oralement par l’enseignant, dans le cas où ce prolongement n’existe pas dans les questions proposées.</w:t>
      </w:r>
    </w:p>
    <w:p w14:paraId="279659CB" w14:textId="77777777" w:rsidR="00DF5199" w:rsidRPr="00D80D21" w:rsidRDefault="00DF5199" w:rsidP="00DF5199">
      <w:pPr>
        <w:pStyle w:val="Paragraphedeliste"/>
        <w:rPr>
          <w:rFonts w:asciiTheme="minorHAnsi" w:hAnsiTheme="minorHAnsi" w:cs="Arial"/>
          <w:bCs/>
          <w:i/>
          <w:iCs/>
        </w:rPr>
      </w:pPr>
    </w:p>
    <w:p w14:paraId="4DFF86F4" w14:textId="77777777" w:rsidR="00DF5199" w:rsidRPr="00D80D21" w:rsidRDefault="00DF5199" w:rsidP="00DF5199">
      <w:pPr>
        <w:pStyle w:val="Paragraphedeliste"/>
        <w:ind w:left="0"/>
        <w:rPr>
          <w:rFonts w:asciiTheme="minorHAnsi" w:hAnsiTheme="minorHAnsi" w:cs="Arial"/>
          <w:bCs/>
          <w:i/>
          <w:iCs/>
        </w:rPr>
      </w:pPr>
      <w:r w:rsidRPr="00D80D21">
        <w:rPr>
          <w:rFonts w:asciiTheme="minorHAnsi" w:hAnsiTheme="minorHAnsi" w:cs="Arial"/>
          <w:bCs/>
          <w:i/>
          <w:iCs/>
        </w:rPr>
        <w:t>La prise en compte de ces différents éléments est à adapter en fonction de la place de la monographie dans la stratégie pédagogique mise en place avec les élèves. Par ailleurs, rappelons que - par la référence à un programme de management, sciences de gestion et numérique - la solution unique n’existe pas, mais que les propositions, si elles peuvent être diverses, nécessitent d’être argumentées.</w:t>
      </w:r>
    </w:p>
    <w:p w14:paraId="0E44F26B" w14:textId="45A09A4B" w:rsidR="00D4283A" w:rsidRPr="00D80D21" w:rsidRDefault="00D4283A" w:rsidP="00DF5199">
      <w:pPr>
        <w:pStyle w:val="Paragraphedeliste"/>
        <w:ind w:left="0"/>
        <w:rPr>
          <w:rFonts w:asciiTheme="minorHAnsi" w:hAnsiTheme="minorHAnsi" w:cs="Arial"/>
          <w:bCs/>
          <w:i/>
          <w:iCs/>
        </w:rPr>
      </w:pPr>
    </w:p>
    <w:p w14:paraId="27833BFE" w14:textId="26F2995F" w:rsidR="00547038" w:rsidRPr="00D80D21" w:rsidRDefault="00547038" w:rsidP="00547038">
      <w:pPr>
        <w:pStyle w:val="Titre2"/>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inorHAnsi" w:hAnsiTheme="minorHAnsi"/>
          <w:u w:val="none"/>
        </w:rPr>
      </w:pPr>
      <w:r w:rsidRPr="00D80D21">
        <w:rPr>
          <w:rFonts w:asciiTheme="minorHAnsi" w:hAnsiTheme="minorHAnsi"/>
          <w:color w:val="000000" w:themeColor="text1"/>
          <w:u w:val="none"/>
        </w:rPr>
        <w:t>TH</w:t>
      </w:r>
      <w:r w:rsidR="00F874EC" w:rsidRPr="00D80D21">
        <w:rPr>
          <w:rFonts w:asciiTheme="minorHAnsi" w:hAnsiTheme="minorHAnsi" w:cs="Arial"/>
          <w:color w:val="000000" w:themeColor="text1"/>
          <w:u w:val="none"/>
        </w:rPr>
        <w:t>È</w:t>
      </w:r>
      <w:r w:rsidRPr="00D80D21">
        <w:rPr>
          <w:rFonts w:asciiTheme="minorHAnsi" w:hAnsiTheme="minorHAnsi"/>
          <w:color w:val="000000" w:themeColor="text1"/>
          <w:u w:val="none"/>
        </w:rPr>
        <w:t xml:space="preserve">ME 1 : </w:t>
      </w:r>
      <w:r w:rsidRPr="00D80D21">
        <w:rPr>
          <w:rFonts w:asciiTheme="minorHAnsi" w:hAnsiTheme="minorHAnsi"/>
          <w:u w:val="none"/>
        </w:rPr>
        <w:t>Les organisations et l’activité de production de biens et services</w:t>
      </w:r>
    </w:p>
    <w:p w14:paraId="710A69B1" w14:textId="0614AF0B" w:rsidR="00C55993" w:rsidRPr="00D80D21" w:rsidRDefault="00425552" w:rsidP="00DF5199">
      <w:pPr>
        <w:pStyle w:val="Paragraphedeliste"/>
        <w:ind w:left="0"/>
        <w:rPr>
          <w:rFonts w:asciiTheme="minorHAnsi" w:hAnsiTheme="minorHAnsi" w:cs="Arial"/>
          <w:b/>
          <w:bCs/>
          <w:i/>
          <w:iCs/>
        </w:rPr>
      </w:pPr>
      <w:r w:rsidRPr="00D80D21">
        <w:rPr>
          <w:rFonts w:asciiTheme="minorHAnsi" w:hAnsiTheme="minorHAnsi" w:cs="Arial"/>
          <w:b/>
          <w:bCs/>
          <w:i/>
          <w:iCs/>
        </w:rPr>
        <w:t>Question de gestion</w:t>
      </w:r>
      <w:r w:rsidR="00632D91" w:rsidRPr="00D80D21">
        <w:rPr>
          <w:rFonts w:asciiTheme="minorHAnsi" w:hAnsiTheme="minorHAnsi" w:cs="Arial"/>
          <w:b/>
          <w:bCs/>
          <w:i/>
          <w:iCs/>
        </w:rPr>
        <w:t xml:space="preserve"> 1.1</w:t>
      </w:r>
      <w:r w:rsidRPr="00D80D21">
        <w:rPr>
          <w:rFonts w:asciiTheme="minorHAnsi" w:hAnsiTheme="minorHAnsi" w:cs="Arial"/>
          <w:b/>
          <w:bCs/>
          <w:i/>
          <w:iCs/>
        </w:rPr>
        <w:t xml:space="preserve">. </w:t>
      </w:r>
      <w:r w:rsidR="00C55993" w:rsidRPr="00D80D21">
        <w:rPr>
          <w:rFonts w:asciiTheme="minorHAnsi" w:hAnsiTheme="minorHAnsi" w:cs="Arial"/>
          <w:b/>
          <w:bCs/>
          <w:i/>
          <w:iCs/>
        </w:rPr>
        <w:t>Quels produits ou quels services pour quels besoins ?</w:t>
      </w:r>
      <w:r w:rsidR="005A1847" w:rsidRPr="00D80D21">
        <w:rPr>
          <w:rFonts w:asciiTheme="minorHAnsi" w:hAnsiTheme="minorHAnsi" w:cs="Arial"/>
          <w:b/>
          <w:bCs/>
          <w:i/>
          <w:iCs/>
        </w:rPr>
        <w:t xml:space="preserve"> (</w:t>
      </w:r>
      <w:r w:rsidR="00C822AF" w:rsidRPr="00D80D21">
        <w:rPr>
          <w:rFonts w:asciiTheme="minorHAnsi" w:hAnsiTheme="minorHAnsi" w:cs="Arial"/>
        </w:rPr>
        <w:t xml:space="preserve">annexes </w:t>
      </w:r>
      <w:r w:rsidR="005A1847" w:rsidRPr="00D80D21">
        <w:rPr>
          <w:rFonts w:asciiTheme="minorHAnsi" w:hAnsiTheme="minorHAnsi" w:cs="Arial"/>
        </w:rPr>
        <w:t>1 à 4 et vidéo 1)</w:t>
      </w:r>
    </w:p>
    <w:p w14:paraId="4A61C062" w14:textId="77777777" w:rsidR="005A1847" w:rsidRPr="00D80D21" w:rsidRDefault="005A1847" w:rsidP="005A1847">
      <w:pPr>
        <w:rPr>
          <w:rFonts w:asciiTheme="minorHAnsi" w:hAnsiTheme="minorHAnsi" w:cs="Arial"/>
        </w:rPr>
      </w:pPr>
    </w:p>
    <w:p w14:paraId="5F346A60" w14:textId="418258EC" w:rsidR="00C55993" w:rsidRPr="00D80D21" w:rsidRDefault="00C55993" w:rsidP="005C64B8">
      <w:pPr>
        <w:pStyle w:val="Paragraphedeliste"/>
        <w:numPr>
          <w:ilvl w:val="0"/>
          <w:numId w:val="51"/>
        </w:numPr>
        <w:ind w:left="426"/>
        <w:rPr>
          <w:rFonts w:asciiTheme="minorHAnsi" w:hAnsiTheme="minorHAnsi" w:cs="Arial"/>
          <w:u w:val="single"/>
        </w:rPr>
      </w:pPr>
      <w:r w:rsidRPr="00D80D21">
        <w:rPr>
          <w:rFonts w:asciiTheme="minorHAnsi" w:hAnsiTheme="minorHAnsi" w:cs="Arial"/>
          <w:u w:val="single"/>
        </w:rPr>
        <w:t>Analys</w:t>
      </w:r>
      <w:r w:rsidR="00C606F4" w:rsidRPr="00D80D21">
        <w:rPr>
          <w:rFonts w:asciiTheme="minorHAnsi" w:hAnsiTheme="minorHAnsi" w:cs="Arial"/>
          <w:u w:val="single"/>
        </w:rPr>
        <w:t>e du</w:t>
      </w:r>
      <w:r w:rsidRPr="00D80D21">
        <w:rPr>
          <w:rFonts w:asciiTheme="minorHAnsi" w:hAnsiTheme="minorHAnsi" w:cs="Arial"/>
          <w:u w:val="single"/>
        </w:rPr>
        <w:t xml:space="preserve"> marché de l’entreprise </w:t>
      </w:r>
      <w:proofErr w:type="spellStart"/>
      <w:r w:rsidR="00AE41C3" w:rsidRPr="00D80D21">
        <w:rPr>
          <w:rFonts w:asciiTheme="minorHAnsi" w:hAnsiTheme="minorHAnsi" w:cs="Arial"/>
          <w:u w:val="single"/>
        </w:rPr>
        <w:t>O’tera</w:t>
      </w:r>
      <w:proofErr w:type="spellEnd"/>
      <w:r w:rsidR="00C606F4" w:rsidRPr="00D80D21">
        <w:rPr>
          <w:rFonts w:asciiTheme="minorHAnsi" w:hAnsiTheme="minorHAnsi" w:cs="Arial"/>
          <w:u w:val="single"/>
        </w:rPr>
        <w:t xml:space="preserve"> (travail de recherche en groupe)</w:t>
      </w:r>
    </w:p>
    <w:p w14:paraId="1D310E23" w14:textId="38DAF630" w:rsidR="000F6884" w:rsidRPr="00D80D21" w:rsidRDefault="00C832B7" w:rsidP="00942D90">
      <w:pPr>
        <w:spacing w:before="120"/>
        <w:jc w:val="both"/>
        <w:rPr>
          <w:rFonts w:asciiTheme="minorHAnsi" w:eastAsiaTheme="minorHAnsi" w:hAnsiTheme="minorHAnsi" w:cs="Arial"/>
          <w:color w:val="000000"/>
          <w:sz w:val="22"/>
          <w:szCs w:val="22"/>
          <w:lang w:eastAsia="en-US"/>
        </w:rPr>
      </w:pPr>
      <w:r w:rsidRPr="00D80D21">
        <w:rPr>
          <w:rFonts w:asciiTheme="minorHAnsi" w:hAnsiTheme="minorHAnsi" w:cs="Arial"/>
          <w:i/>
          <w:iCs/>
          <w:sz w:val="22"/>
          <w:szCs w:val="22"/>
        </w:rPr>
        <w:t>Intentions</w:t>
      </w:r>
      <w:r w:rsidR="00196E99">
        <w:rPr>
          <w:rFonts w:asciiTheme="minorHAnsi" w:hAnsiTheme="minorHAnsi" w:cs="Arial"/>
          <w:i/>
          <w:iCs/>
          <w:sz w:val="22"/>
          <w:szCs w:val="22"/>
        </w:rPr>
        <w:t xml:space="preserve"> </w:t>
      </w:r>
      <w:r w:rsidR="00942D90" w:rsidRPr="00D80D21">
        <w:rPr>
          <w:rFonts w:asciiTheme="minorHAnsi" w:hAnsiTheme="minorHAnsi" w:cs="Arial"/>
          <w:i/>
          <w:iCs/>
          <w:sz w:val="22"/>
          <w:szCs w:val="22"/>
        </w:rPr>
        <w:t>:</w:t>
      </w:r>
      <w:r w:rsidR="00F874EC" w:rsidRPr="00D80D21">
        <w:rPr>
          <w:rFonts w:asciiTheme="minorHAnsi" w:hAnsiTheme="minorHAnsi" w:cs="Arial"/>
          <w:i/>
          <w:iCs/>
          <w:sz w:val="22"/>
          <w:szCs w:val="22"/>
        </w:rPr>
        <w:t xml:space="preserve"> </w:t>
      </w:r>
      <w:r w:rsidR="00F874EC" w:rsidRPr="00D80D21">
        <w:rPr>
          <w:rFonts w:asciiTheme="minorHAnsi" w:hAnsiTheme="minorHAnsi" w:cs="Arial"/>
          <w:iCs/>
          <w:sz w:val="22"/>
          <w:szCs w:val="22"/>
        </w:rPr>
        <w:t>l</w:t>
      </w:r>
      <w:r w:rsidR="000F6884" w:rsidRPr="00D80D21">
        <w:rPr>
          <w:rFonts w:asciiTheme="minorHAnsi" w:eastAsiaTheme="minorHAnsi" w:hAnsiTheme="minorHAnsi" w:cs="Arial"/>
          <w:bCs/>
          <w:color w:val="000000"/>
          <w:sz w:val="22"/>
          <w:szCs w:val="22"/>
          <w:lang w:eastAsia="en-US"/>
        </w:rPr>
        <w:t>’élève est capable</w:t>
      </w:r>
      <w:r w:rsidR="000F6884" w:rsidRPr="00D80D21">
        <w:rPr>
          <w:rFonts w:asciiTheme="minorHAnsi" w:eastAsiaTheme="minorHAnsi" w:hAnsiTheme="minorHAnsi" w:cs="Arial"/>
          <w:b/>
          <w:bCs/>
          <w:color w:val="000000"/>
          <w:sz w:val="22"/>
          <w:szCs w:val="22"/>
          <w:lang w:eastAsia="en-US"/>
        </w:rPr>
        <w:t xml:space="preserve"> </w:t>
      </w:r>
      <w:r w:rsidR="000F6884" w:rsidRPr="00D80D21">
        <w:rPr>
          <w:rFonts w:asciiTheme="minorHAnsi" w:eastAsiaTheme="minorHAnsi" w:hAnsiTheme="minorHAnsi" w:cs="Arial"/>
          <w:color w:val="000000"/>
          <w:sz w:val="22"/>
          <w:szCs w:val="22"/>
          <w:lang w:eastAsia="en-US"/>
        </w:rPr>
        <w:t>de présenter les caractéristiques du marché et les modalités par lesquelles l’entreprise détecte les tendances et besoins</w:t>
      </w:r>
      <w:r w:rsidR="007C76F8" w:rsidRPr="00D80D21">
        <w:rPr>
          <w:rFonts w:asciiTheme="minorHAnsi" w:eastAsiaTheme="minorHAnsi" w:hAnsiTheme="minorHAnsi" w:cs="Arial"/>
          <w:color w:val="000000"/>
          <w:sz w:val="22"/>
          <w:szCs w:val="22"/>
          <w:lang w:eastAsia="en-US"/>
        </w:rPr>
        <w:t>.</w:t>
      </w:r>
      <w:r w:rsidR="000F6884" w:rsidRPr="00D80D21">
        <w:rPr>
          <w:rFonts w:asciiTheme="minorHAnsi" w:eastAsiaTheme="minorHAnsi" w:hAnsiTheme="minorHAnsi" w:cs="Arial"/>
          <w:color w:val="000000"/>
          <w:sz w:val="22"/>
          <w:szCs w:val="22"/>
          <w:lang w:eastAsia="en-US"/>
        </w:rPr>
        <w:t xml:space="preserve"> </w:t>
      </w:r>
    </w:p>
    <w:p w14:paraId="30C1C071" w14:textId="77777777" w:rsidR="00C832B7" w:rsidRDefault="00C832B7" w:rsidP="00D80D21">
      <w:pPr>
        <w:jc w:val="both"/>
        <w:rPr>
          <w:rFonts w:asciiTheme="minorHAnsi" w:hAnsiTheme="minorHAnsi" w:cs="Arial"/>
          <w:i/>
          <w:iCs/>
          <w:sz w:val="22"/>
          <w:szCs w:val="22"/>
        </w:rPr>
      </w:pPr>
    </w:p>
    <w:p w14:paraId="3AF000D8" w14:textId="50A5B62F" w:rsidR="00D73084" w:rsidRPr="00D80D21" w:rsidRDefault="0084064E" w:rsidP="00D80D21">
      <w:pPr>
        <w:jc w:val="both"/>
        <w:rPr>
          <w:rFonts w:asciiTheme="minorHAnsi" w:hAnsiTheme="minorHAnsi" w:cs="Arial"/>
          <w:i/>
          <w:iCs/>
          <w:sz w:val="22"/>
          <w:szCs w:val="22"/>
        </w:rPr>
      </w:pPr>
      <w:r w:rsidRPr="00D80D21">
        <w:rPr>
          <w:rFonts w:asciiTheme="minorHAnsi" w:hAnsiTheme="minorHAnsi" w:cs="Arial"/>
          <w:i/>
          <w:iCs/>
          <w:sz w:val="22"/>
          <w:szCs w:val="22"/>
        </w:rPr>
        <w:t>N</w:t>
      </w:r>
      <w:r w:rsidR="002159D8" w:rsidRPr="00D80D21">
        <w:rPr>
          <w:rFonts w:asciiTheme="minorHAnsi" w:hAnsiTheme="minorHAnsi" w:cs="Arial"/>
          <w:i/>
          <w:iCs/>
          <w:sz w:val="22"/>
          <w:szCs w:val="22"/>
        </w:rPr>
        <w:t>otion</w:t>
      </w:r>
      <w:r w:rsidR="00871E76" w:rsidRPr="00D80D21">
        <w:rPr>
          <w:rFonts w:asciiTheme="minorHAnsi" w:hAnsiTheme="minorHAnsi" w:cs="Arial"/>
          <w:i/>
          <w:iCs/>
          <w:sz w:val="22"/>
          <w:szCs w:val="22"/>
        </w:rPr>
        <w:t xml:space="preserve">s </w:t>
      </w:r>
    </w:p>
    <w:p w14:paraId="2731E147" w14:textId="579F097B" w:rsidR="00D73084" w:rsidRPr="00D80D21" w:rsidRDefault="00871E76" w:rsidP="00D80D21">
      <w:pPr>
        <w:jc w:val="both"/>
        <w:rPr>
          <w:rFonts w:asciiTheme="minorHAnsi" w:hAnsiTheme="minorHAnsi" w:cs="Arial"/>
          <w:iCs/>
          <w:sz w:val="22"/>
          <w:szCs w:val="22"/>
        </w:rPr>
      </w:pPr>
      <w:r w:rsidRPr="00D80D21">
        <w:rPr>
          <w:rFonts w:asciiTheme="minorHAnsi" w:hAnsiTheme="minorHAnsi" w:cs="Arial"/>
          <w:iCs/>
          <w:sz w:val="22"/>
          <w:szCs w:val="22"/>
        </w:rPr>
        <w:t>Étude</w:t>
      </w:r>
      <w:r w:rsidR="002159D8" w:rsidRPr="00D80D21">
        <w:rPr>
          <w:rFonts w:asciiTheme="minorHAnsi" w:hAnsiTheme="minorHAnsi" w:cs="Arial"/>
          <w:iCs/>
          <w:sz w:val="22"/>
          <w:szCs w:val="22"/>
        </w:rPr>
        <w:t xml:space="preserve"> de marché</w:t>
      </w:r>
      <w:r w:rsidRPr="00D80D21">
        <w:rPr>
          <w:rFonts w:asciiTheme="minorHAnsi" w:hAnsiTheme="minorHAnsi" w:cs="Arial"/>
          <w:iCs/>
          <w:sz w:val="22"/>
          <w:szCs w:val="22"/>
        </w:rPr>
        <w:t xml:space="preserve"> : </w:t>
      </w:r>
      <w:r w:rsidR="002159D8" w:rsidRPr="00D80D21">
        <w:rPr>
          <w:rFonts w:asciiTheme="minorHAnsi" w:hAnsiTheme="minorHAnsi" w:cs="Arial"/>
          <w:iCs/>
          <w:sz w:val="22"/>
          <w:szCs w:val="22"/>
        </w:rPr>
        <w:t>analyse de la demande (quantitative et qualitative) et</w:t>
      </w:r>
      <w:r w:rsidRPr="00D80D21">
        <w:rPr>
          <w:rFonts w:asciiTheme="minorHAnsi" w:hAnsiTheme="minorHAnsi" w:cs="Arial"/>
          <w:iCs/>
          <w:sz w:val="22"/>
          <w:szCs w:val="22"/>
        </w:rPr>
        <w:t> </w:t>
      </w:r>
      <w:r w:rsidR="002159D8" w:rsidRPr="00D80D21">
        <w:rPr>
          <w:rFonts w:asciiTheme="minorHAnsi" w:hAnsiTheme="minorHAnsi" w:cs="Arial"/>
          <w:iCs/>
          <w:sz w:val="22"/>
          <w:szCs w:val="22"/>
        </w:rPr>
        <w:t>analyse de l’offre de marché (la concurrence</w:t>
      </w:r>
      <w:r w:rsidRPr="00D80D21">
        <w:rPr>
          <w:rFonts w:asciiTheme="minorHAnsi" w:hAnsiTheme="minorHAnsi" w:cs="Arial"/>
          <w:iCs/>
          <w:sz w:val="22"/>
          <w:szCs w:val="22"/>
        </w:rPr>
        <w:t xml:space="preserve">). </w:t>
      </w:r>
    </w:p>
    <w:p w14:paraId="1A2C6D01" w14:textId="0B3BA56E" w:rsidR="002159D8" w:rsidRPr="00D80D21" w:rsidRDefault="00871E76" w:rsidP="00D80D21">
      <w:pPr>
        <w:jc w:val="both"/>
        <w:rPr>
          <w:rFonts w:asciiTheme="minorHAnsi" w:hAnsiTheme="minorHAnsi" w:cs="Arial"/>
        </w:rPr>
      </w:pPr>
      <w:r w:rsidRPr="00D80D21">
        <w:rPr>
          <w:rFonts w:asciiTheme="minorHAnsi" w:hAnsiTheme="minorHAnsi" w:cs="Arial"/>
          <w:iCs/>
          <w:sz w:val="22"/>
          <w:szCs w:val="22"/>
        </w:rPr>
        <w:t>L</w:t>
      </w:r>
      <w:r w:rsidR="002159D8" w:rsidRPr="00D80D21">
        <w:rPr>
          <w:rFonts w:asciiTheme="minorHAnsi" w:hAnsiTheme="minorHAnsi" w:cs="Arial"/>
          <w:iCs/>
          <w:sz w:val="22"/>
          <w:szCs w:val="22"/>
        </w:rPr>
        <w:t xml:space="preserve">ien </w:t>
      </w:r>
      <w:r w:rsidRPr="00D80D21">
        <w:rPr>
          <w:rFonts w:asciiTheme="minorHAnsi" w:hAnsiTheme="minorHAnsi" w:cs="Arial"/>
          <w:iCs/>
          <w:sz w:val="22"/>
          <w:szCs w:val="22"/>
        </w:rPr>
        <w:t xml:space="preserve">possible </w:t>
      </w:r>
      <w:r w:rsidR="002159D8" w:rsidRPr="00D80D21">
        <w:rPr>
          <w:rFonts w:asciiTheme="minorHAnsi" w:hAnsiTheme="minorHAnsi" w:cs="Arial"/>
          <w:iCs/>
          <w:sz w:val="22"/>
          <w:szCs w:val="22"/>
        </w:rPr>
        <w:t>avec les forces concurrentielles, vues en management en classe de première STMG</w:t>
      </w:r>
      <w:r w:rsidRPr="00D80D21">
        <w:rPr>
          <w:rFonts w:asciiTheme="minorHAnsi" w:hAnsiTheme="minorHAnsi" w:cs="Arial"/>
          <w:iCs/>
          <w:sz w:val="22"/>
          <w:szCs w:val="22"/>
        </w:rPr>
        <w:t>.</w:t>
      </w:r>
    </w:p>
    <w:p w14:paraId="4907AC67" w14:textId="77777777" w:rsidR="00625476" w:rsidRPr="00D80D21" w:rsidRDefault="00625476" w:rsidP="00D80D21">
      <w:pPr>
        <w:jc w:val="both"/>
        <w:rPr>
          <w:rFonts w:asciiTheme="minorHAnsi" w:hAnsiTheme="minorHAnsi" w:cs="Arial"/>
          <w:b/>
          <w:bCs/>
          <w:i/>
          <w:iCs/>
          <w:sz w:val="22"/>
          <w:szCs w:val="22"/>
        </w:rPr>
      </w:pPr>
    </w:p>
    <w:p w14:paraId="2913B83E" w14:textId="16664420" w:rsidR="00C606F4" w:rsidRPr="00D80D21" w:rsidRDefault="002159D8" w:rsidP="00D80D21">
      <w:pPr>
        <w:jc w:val="both"/>
        <w:rPr>
          <w:rFonts w:asciiTheme="minorHAnsi" w:hAnsiTheme="minorHAnsi" w:cs="Arial"/>
          <w:b/>
          <w:bCs/>
          <w:i/>
          <w:iCs/>
          <w:sz w:val="22"/>
          <w:szCs w:val="22"/>
        </w:rPr>
      </w:pPr>
      <w:r w:rsidRPr="00D80D21">
        <w:rPr>
          <w:rFonts w:asciiTheme="minorHAnsi" w:hAnsiTheme="minorHAnsi" w:cs="Arial"/>
          <w:b/>
          <w:bCs/>
          <w:i/>
          <w:iCs/>
          <w:sz w:val="22"/>
          <w:szCs w:val="22"/>
        </w:rPr>
        <w:t xml:space="preserve">Analyse de la demande. </w:t>
      </w:r>
      <w:r w:rsidR="00C606F4" w:rsidRPr="00D80D21">
        <w:rPr>
          <w:rFonts w:asciiTheme="minorHAnsi" w:hAnsiTheme="minorHAnsi" w:cs="Arial"/>
          <w:b/>
          <w:bCs/>
          <w:i/>
          <w:iCs/>
          <w:sz w:val="22"/>
          <w:szCs w:val="22"/>
        </w:rPr>
        <w:t>La consommation des produits locaux est-elle encore amenée à se développer ?</w:t>
      </w:r>
    </w:p>
    <w:p w14:paraId="653B2241" w14:textId="77777777" w:rsidR="00186CC2" w:rsidRPr="004477F9" w:rsidRDefault="00186CC2" w:rsidP="00186CC2">
      <w:pPr>
        <w:spacing w:before="120"/>
        <w:rPr>
          <w:rFonts w:asciiTheme="minorHAnsi" w:hAnsiTheme="minorHAnsi" w:cs="Arial"/>
          <w:sz w:val="22"/>
          <w:szCs w:val="22"/>
        </w:rPr>
      </w:pPr>
      <w:r w:rsidRPr="004477F9">
        <w:rPr>
          <w:rFonts w:asciiTheme="minorHAnsi" w:hAnsiTheme="minorHAnsi" w:cs="Arial"/>
          <w:sz w:val="22"/>
          <w:szCs w:val="22"/>
        </w:rPr>
        <w:t>Le repérage est structuré par une distinction entre analyse quantitative et analyse qualitative de la demande</w:t>
      </w:r>
      <w:r>
        <w:rPr>
          <w:rFonts w:asciiTheme="minorHAnsi" w:hAnsiTheme="minorHAnsi" w:cs="Arial"/>
          <w:sz w:val="22"/>
          <w:szCs w:val="22"/>
        </w:rPr>
        <w:t>.</w:t>
      </w:r>
    </w:p>
    <w:p w14:paraId="6D81AB74" w14:textId="229B63AC" w:rsidR="00344F7D" w:rsidRPr="00D80D21" w:rsidRDefault="00344F7D" w:rsidP="00DF5199">
      <w:pPr>
        <w:spacing w:before="120"/>
        <w:rPr>
          <w:rFonts w:asciiTheme="minorHAnsi" w:hAnsiTheme="minorHAnsi" w:cs="Arial"/>
          <w:i/>
          <w:sz w:val="22"/>
          <w:szCs w:val="22"/>
        </w:rPr>
      </w:pPr>
      <w:r w:rsidRPr="00D80D21">
        <w:rPr>
          <w:rFonts w:asciiTheme="minorHAnsi" w:hAnsiTheme="minorHAnsi" w:cs="Arial"/>
          <w:i/>
          <w:sz w:val="22"/>
          <w:szCs w:val="22"/>
        </w:rPr>
        <w:t>Repérage des informations quantitatives</w:t>
      </w:r>
    </w:p>
    <w:p w14:paraId="36420A9A" w14:textId="67B6CB93" w:rsidR="00142E3B" w:rsidRPr="00D80D21" w:rsidRDefault="002159D8" w:rsidP="007C76F8">
      <w:pPr>
        <w:jc w:val="both"/>
        <w:rPr>
          <w:rFonts w:asciiTheme="minorHAnsi" w:hAnsiTheme="minorHAnsi" w:cs="Arial"/>
          <w:sz w:val="22"/>
          <w:szCs w:val="22"/>
        </w:rPr>
      </w:pPr>
      <w:r w:rsidRPr="00D80D21">
        <w:rPr>
          <w:rFonts w:asciiTheme="minorHAnsi" w:hAnsiTheme="minorHAnsi" w:cs="Arial"/>
          <w:sz w:val="22"/>
          <w:szCs w:val="22"/>
        </w:rPr>
        <w:t>Étude</w:t>
      </w:r>
      <w:r w:rsidR="00142E3B" w:rsidRPr="00D80D21">
        <w:rPr>
          <w:rFonts w:asciiTheme="minorHAnsi" w:hAnsiTheme="minorHAnsi" w:cs="Arial"/>
          <w:sz w:val="22"/>
          <w:szCs w:val="22"/>
        </w:rPr>
        <w:t xml:space="preserve"> </w:t>
      </w:r>
      <w:proofErr w:type="spellStart"/>
      <w:r w:rsidR="00142E3B" w:rsidRPr="00D80D21">
        <w:rPr>
          <w:rFonts w:asciiTheme="minorHAnsi" w:hAnsiTheme="minorHAnsi" w:cs="Arial"/>
          <w:sz w:val="22"/>
          <w:szCs w:val="22"/>
        </w:rPr>
        <w:t>SoLocal</w:t>
      </w:r>
      <w:proofErr w:type="spellEnd"/>
      <w:r w:rsidR="00142E3B" w:rsidRPr="00D80D21">
        <w:rPr>
          <w:rFonts w:asciiTheme="minorHAnsi" w:hAnsiTheme="minorHAnsi" w:cs="Arial"/>
          <w:sz w:val="22"/>
          <w:szCs w:val="22"/>
        </w:rPr>
        <w:t xml:space="preserve"> : 25 % des français sont </w:t>
      </w:r>
      <w:proofErr w:type="spellStart"/>
      <w:r w:rsidR="00142E3B" w:rsidRPr="00D80D21">
        <w:rPr>
          <w:rFonts w:asciiTheme="minorHAnsi" w:hAnsiTheme="minorHAnsi" w:cs="Arial"/>
          <w:sz w:val="22"/>
          <w:szCs w:val="22"/>
        </w:rPr>
        <w:t>locavores</w:t>
      </w:r>
      <w:proofErr w:type="spellEnd"/>
      <w:r w:rsidR="00142E3B" w:rsidRPr="00D80D21">
        <w:rPr>
          <w:rFonts w:asciiTheme="minorHAnsi" w:hAnsiTheme="minorHAnsi" w:cs="Arial"/>
          <w:sz w:val="22"/>
          <w:szCs w:val="22"/>
        </w:rPr>
        <w:t>, et 8 français sur 10 voient la consommation locale comme une réponse aux enjeux sociaux et environnementaux.</w:t>
      </w:r>
    </w:p>
    <w:p w14:paraId="702CE2C4" w14:textId="2CEC0972" w:rsidR="00142E3B" w:rsidRPr="00D80D21" w:rsidRDefault="002159D8" w:rsidP="007C76F8">
      <w:pPr>
        <w:jc w:val="both"/>
        <w:rPr>
          <w:rFonts w:asciiTheme="minorHAnsi" w:hAnsiTheme="minorHAnsi" w:cs="Arial"/>
          <w:sz w:val="22"/>
          <w:szCs w:val="22"/>
        </w:rPr>
      </w:pPr>
      <w:r w:rsidRPr="00D80D21">
        <w:rPr>
          <w:rFonts w:asciiTheme="minorHAnsi" w:hAnsiTheme="minorHAnsi" w:cs="Arial"/>
          <w:sz w:val="22"/>
          <w:szCs w:val="22"/>
        </w:rPr>
        <w:t>Étude</w:t>
      </w:r>
      <w:r w:rsidR="00142E3B" w:rsidRPr="00D80D21">
        <w:rPr>
          <w:rFonts w:asciiTheme="minorHAnsi" w:hAnsiTheme="minorHAnsi" w:cs="Arial"/>
          <w:sz w:val="22"/>
          <w:szCs w:val="22"/>
        </w:rPr>
        <w:t xml:space="preserve"> Natural marketing : 71 % des français préfèrent acheter local</w:t>
      </w:r>
      <w:r w:rsidRPr="00D80D21">
        <w:rPr>
          <w:rFonts w:asciiTheme="minorHAnsi" w:hAnsiTheme="minorHAnsi" w:cs="Arial"/>
          <w:sz w:val="22"/>
          <w:szCs w:val="22"/>
        </w:rPr>
        <w:t>.</w:t>
      </w:r>
    </w:p>
    <w:p w14:paraId="6F9B4A6A" w14:textId="25D736A1" w:rsidR="00142E3B" w:rsidRPr="00D80D21" w:rsidRDefault="00142E3B" w:rsidP="007C76F8">
      <w:pPr>
        <w:jc w:val="both"/>
        <w:rPr>
          <w:rFonts w:asciiTheme="minorHAnsi" w:hAnsiTheme="minorHAnsi" w:cs="Arial"/>
          <w:sz w:val="22"/>
          <w:szCs w:val="22"/>
        </w:rPr>
      </w:pPr>
      <w:r w:rsidRPr="00D80D21">
        <w:rPr>
          <w:rFonts w:asciiTheme="minorHAnsi" w:hAnsiTheme="minorHAnsi" w:cs="Arial"/>
          <w:sz w:val="22"/>
          <w:szCs w:val="22"/>
        </w:rPr>
        <w:t>Tendance à la hausse (non chiffrée)</w:t>
      </w:r>
      <w:r w:rsidR="002159D8" w:rsidRPr="00D80D21">
        <w:rPr>
          <w:rFonts w:asciiTheme="minorHAnsi" w:hAnsiTheme="minorHAnsi" w:cs="Arial"/>
          <w:sz w:val="22"/>
          <w:szCs w:val="22"/>
        </w:rPr>
        <w:t> : même si ce n’est qu’un indice, le poids de la distribution en circuit-court devrait passer de 10 % à 20 % du marché.</w:t>
      </w:r>
    </w:p>
    <w:p w14:paraId="7E5ED0B2" w14:textId="16793BF8" w:rsidR="00142E3B" w:rsidRPr="00D80D21" w:rsidRDefault="00142E3B" w:rsidP="00D80D21">
      <w:pPr>
        <w:jc w:val="both"/>
        <w:rPr>
          <w:rFonts w:asciiTheme="minorHAnsi" w:hAnsiTheme="minorHAnsi" w:cs="Arial"/>
          <w:sz w:val="22"/>
          <w:szCs w:val="22"/>
        </w:rPr>
      </w:pPr>
    </w:p>
    <w:p w14:paraId="43FE63F2" w14:textId="21CC59A5" w:rsidR="00142E3B" w:rsidRPr="00D80D21" w:rsidRDefault="00344F7D" w:rsidP="00D80D21">
      <w:pPr>
        <w:jc w:val="both"/>
        <w:rPr>
          <w:rFonts w:asciiTheme="minorHAnsi" w:hAnsiTheme="minorHAnsi" w:cs="Arial"/>
          <w:sz w:val="22"/>
          <w:szCs w:val="22"/>
        </w:rPr>
      </w:pPr>
      <w:r w:rsidRPr="00D80D21">
        <w:rPr>
          <w:rFonts w:asciiTheme="minorHAnsi" w:hAnsiTheme="minorHAnsi" w:cs="Arial"/>
          <w:i/>
          <w:sz w:val="22"/>
          <w:szCs w:val="22"/>
        </w:rPr>
        <w:lastRenderedPageBreak/>
        <w:t>Repérage des informations de nature qualitative</w:t>
      </w:r>
      <w:r w:rsidR="005C1E0C" w:rsidRPr="00D80D21">
        <w:rPr>
          <w:rFonts w:asciiTheme="minorHAnsi" w:hAnsiTheme="minorHAnsi" w:cs="Arial"/>
          <w:sz w:val="22"/>
          <w:szCs w:val="22"/>
        </w:rPr>
        <w:t xml:space="preserve"> (étude de la </w:t>
      </w:r>
      <w:r w:rsidR="00470678" w:rsidRPr="00D80D21">
        <w:rPr>
          <w:rFonts w:asciiTheme="minorHAnsi" w:hAnsiTheme="minorHAnsi" w:cs="Arial"/>
          <w:sz w:val="22"/>
          <w:szCs w:val="22"/>
        </w:rPr>
        <w:t xml:space="preserve">fédération </w:t>
      </w:r>
      <w:r w:rsidR="005C1E0C" w:rsidRPr="00D80D21">
        <w:rPr>
          <w:rFonts w:asciiTheme="minorHAnsi" w:hAnsiTheme="minorHAnsi" w:cs="Arial"/>
          <w:sz w:val="22"/>
          <w:szCs w:val="22"/>
        </w:rPr>
        <w:t xml:space="preserve">du </w:t>
      </w:r>
      <w:r w:rsidR="00470678" w:rsidRPr="00D80D21">
        <w:rPr>
          <w:rFonts w:asciiTheme="minorHAnsi" w:hAnsiTheme="minorHAnsi" w:cs="Arial"/>
          <w:sz w:val="22"/>
          <w:szCs w:val="22"/>
        </w:rPr>
        <w:t xml:space="preserve">commerce </w:t>
      </w:r>
      <w:r w:rsidR="005C1E0C" w:rsidRPr="00D80D21">
        <w:rPr>
          <w:rFonts w:asciiTheme="minorHAnsi" w:hAnsiTheme="minorHAnsi" w:cs="Arial"/>
          <w:sz w:val="22"/>
          <w:szCs w:val="22"/>
        </w:rPr>
        <w:t xml:space="preserve">et de la </w:t>
      </w:r>
      <w:r w:rsidR="00470678" w:rsidRPr="00D80D21">
        <w:rPr>
          <w:rFonts w:asciiTheme="minorHAnsi" w:hAnsiTheme="minorHAnsi" w:cs="Arial"/>
          <w:sz w:val="22"/>
          <w:szCs w:val="22"/>
        </w:rPr>
        <w:t>distribution</w:t>
      </w:r>
      <w:r w:rsidR="005C1E0C" w:rsidRPr="00D80D21">
        <w:rPr>
          <w:rFonts w:asciiTheme="minorHAnsi" w:hAnsiTheme="minorHAnsi" w:cs="Arial"/>
          <w:sz w:val="22"/>
          <w:szCs w:val="22"/>
        </w:rPr>
        <w:t>)</w:t>
      </w:r>
    </w:p>
    <w:p w14:paraId="37F3CC84" w14:textId="32BEF13F" w:rsidR="00142E3B" w:rsidRPr="00D80D21" w:rsidRDefault="00142E3B" w:rsidP="007C76F8">
      <w:pPr>
        <w:jc w:val="both"/>
        <w:rPr>
          <w:rFonts w:asciiTheme="minorHAnsi" w:hAnsiTheme="minorHAnsi" w:cs="Arial"/>
          <w:sz w:val="22"/>
          <w:szCs w:val="22"/>
        </w:rPr>
      </w:pPr>
      <w:r w:rsidRPr="00D80D21">
        <w:rPr>
          <w:rFonts w:asciiTheme="minorHAnsi" w:hAnsiTheme="minorHAnsi" w:cs="Arial"/>
          <w:sz w:val="22"/>
          <w:szCs w:val="22"/>
        </w:rPr>
        <w:t>Discussion autour de la notion du local : est-ce la production dans une unité locale, la distribution locale, le recours à des partenaires locaux ? Quelle échelle géographique (pour 41 % des français, c’est à l’échelle d’une ville)</w:t>
      </w:r>
      <w:r w:rsidR="002159D8" w:rsidRPr="00D80D21">
        <w:rPr>
          <w:rFonts w:asciiTheme="minorHAnsi" w:hAnsiTheme="minorHAnsi" w:cs="Arial"/>
          <w:sz w:val="22"/>
          <w:szCs w:val="22"/>
        </w:rPr>
        <w:t>.</w:t>
      </w:r>
    </w:p>
    <w:p w14:paraId="345AD431" w14:textId="3797C6FD" w:rsidR="00142E3B" w:rsidRPr="00D80D21" w:rsidRDefault="00142E3B" w:rsidP="007C76F8">
      <w:pPr>
        <w:jc w:val="both"/>
        <w:rPr>
          <w:rFonts w:asciiTheme="minorHAnsi" w:hAnsiTheme="minorHAnsi" w:cs="Arial"/>
          <w:sz w:val="22"/>
          <w:szCs w:val="22"/>
        </w:rPr>
      </w:pPr>
      <w:r w:rsidRPr="00D80D21">
        <w:rPr>
          <w:rFonts w:asciiTheme="minorHAnsi" w:hAnsiTheme="minorHAnsi" w:cs="Arial"/>
          <w:sz w:val="22"/>
          <w:szCs w:val="22"/>
        </w:rPr>
        <w:t xml:space="preserve">Le développement du local pourrait s’appuyer sur les </w:t>
      </w:r>
      <w:r w:rsidR="00470678" w:rsidRPr="00D80D21">
        <w:rPr>
          <w:rFonts w:asciiTheme="minorHAnsi" w:hAnsiTheme="minorHAnsi" w:cs="Arial"/>
          <w:sz w:val="22"/>
          <w:szCs w:val="22"/>
        </w:rPr>
        <w:t>technologies de l’information et de la communication.</w:t>
      </w:r>
    </w:p>
    <w:p w14:paraId="332FEBC4" w14:textId="66C22048" w:rsidR="00142E3B" w:rsidRPr="00D80D21" w:rsidRDefault="00DF5199" w:rsidP="007C76F8">
      <w:pPr>
        <w:jc w:val="both"/>
        <w:rPr>
          <w:rFonts w:asciiTheme="minorHAnsi" w:hAnsiTheme="minorHAnsi"/>
          <w:i/>
          <w:iCs/>
          <w:sz w:val="22"/>
          <w:szCs w:val="22"/>
        </w:rPr>
      </w:pPr>
      <w:r w:rsidRPr="00D80D21">
        <w:rPr>
          <w:rFonts w:asciiTheme="minorHAnsi" w:hAnsiTheme="minorHAnsi"/>
          <w:i/>
          <w:iCs/>
          <w:sz w:val="22"/>
          <w:szCs w:val="22"/>
        </w:rPr>
        <w:t>« On ne sollicite pas forcément les gros agriculteurs et nous n’avons pas de centrales d’achat. 50 % de nos produits sont locaux ou régionaux. Mais, comme nous avons besoin de 500 références en permanence, on va chercher plus loin ce qu’on ne trouve pas localement, comme les bananes. »</w:t>
      </w:r>
    </w:p>
    <w:p w14:paraId="405D55AE" w14:textId="4B74C302" w:rsidR="00DE4567" w:rsidRPr="00D80D21" w:rsidRDefault="00DE4567" w:rsidP="007C76F8">
      <w:pPr>
        <w:jc w:val="both"/>
        <w:rPr>
          <w:rFonts w:asciiTheme="minorHAnsi" w:hAnsiTheme="minorHAnsi"/>
          <w:i/>
          <w:iCs/>
          <w:sz w:val="22"/>
          <w:szCs w:val="22"/>
        </w:rPr>
      </w:pPr>
    </w:p>
    <w:p w14:paraId="2C17F562" w14:textId="74847BD8" w:rsidR="00807115" w:rsidRPr="00D80D21" w:rsidRDefault="00C832B7" w:rsidP="00D80D21">
      <w:pPr>
        <w:spacing w:before="120"/>
        <w:rPr>
          <w:rFonts w:asciiTheme="minorHAnsi" w:hAnsiTheme="minorHAnsi" w:cs="Arial"/>
          <w:sz w:val="22"/>
          <w:szCs w:val="22"/>
        </w:rPr>
      </w:pPr>
      <w:r w:rsidRPr="00D80D21">
        <w:rPr>
          <w:rFonts w:asciiTheme="minorHAnsi" w:hAnsiTheme="minorHAnsi" w:cs="Arial"/>
          <w:i/>
          <w:sz w:val="22"/>
          <w:szCs w:val="22"/>
        </w:rPr>
        <w:t>L’a</w:t>
      </w:r>
      <w:r w:rsidR="00DE4567" w:rsidRPr="00D80D21">
        <w:rPr>
          <w:rFonts w:asciiTheme="minorHAnsi" w:hAnsiTheme="minorHAnsi" w:cs="Arial"/>
          <w:i/>
          <w:sz w:val="22"/>
          <w:szCs w:val="22"/>
        </w:rPr>
        <w:t>rgumentation</w:t>
      </w:r>
      <w:r w:rsidR="00DE4567" w:rsidRPr="00D80D21">
        <w:rPr>
          <w:rFonts w:asciiTheme="minorHAnsi" w:hAnsiTheme="minorHAnsi" w:cs="Arial"/>
          <w:sz w:val="22"/>
          <w:szCs w:val="22"/>
        </w:rPr>
        <w:t xml:space="preserve"> </w:t>
      </w:r>
      <w:r w:rsidRPr="00D80D21">
        <w:rPr>
          <w:rFonts w:asciiTheme="minorHAnsi" w:hAnsiTheme="minorHAnsi" w:cs="Arial"/>
          <w:sz w:val="22"/>
          <w:szCs w:val="22"/>
        </w:rPr>
        <w:t xml:space="preserve">est </w:t>
      </w:r>
      <w:r w:rsidR="00DE4567" w:rsidRPr="00D80D21">
        <w:rPr>
          <w:rFonts w:asciiTheme="minorHAnsi" w:hAnsiTheme="minorHAnsi" w:cs="Arial"/>
          <w:sz w:val="22"/>
          <w:szCs w:val="22"/>
        </w:rPr>
        <w:t>possible autour d’un débat sur les contours de la notion de « local » (quels sont les périmètres ?)</w:t>
      </w:r>
    </w:p>
    <w:p w14:paraId="1B0FD6A3" w14:textId="77777777" w:rsidR="00DE4567" w:rsidRPr="00D80D21" w:rsidRDefault="00DE4567" w:rsidP="00D80D21">
      <w:pPr>
        <w:jc w:val="both"/>
        <w:rPr>
          <w:rFonts w:asciiTheme="minorHAnsi" w:hAnsiTheme="minorHAnsi" w:cs="Arial"/>
          <w:b/>
          <w:bCs/>
          <w:i/>
          <w:iCs/>
          <w:sz w:val="22"/>
          <w:szCs w:val="22"/>
        </w:rPr>
      </w:pPr>
    </w:p>
    <w:p w14:paraId="08E92449" w14:textId="635AC3D7" w:rsidR="00C606F4" w:rsidRPr="00D80D21" w:rsidRDefault="002159D8" w:rsidP="002159D8">
      <w:pPr>
        <w:jc w:val="both"/>
        <w:rPr>
          <w:rFonts w:asciiTheme="minorHAnsi" w:hAnsiTheme="minorHAnsi" w:cs="Arial"/>
          <w:b/>
          <w:bCs/>
          <w:i/>
          <w:iCs/>
          <w:sz w:val="22"/>
          <w:szCs w:val="22"/>
        </w:rPr>
      </w:pPr>
      <w:r w:rsidRPr="00D80D21">
        <w:rPr>
          <w:rFonts w:asciiTheme="minorHAnsi" w:hAnsiTheme="minorHAnsi" w:cs="Arial"/>
          <w:b/>
          <w:bCs/>
          <w:i/>
          <w:iCs/>
          <w:sz w:val="22"/>
          <w:szCs w:val="22"/>
        </w:rPr>
        <w:t xml:space="preserve">Analyse de la demande. </w:t>
      </w:r>
      <w:r w:rsidR="00C606F4" w:rsidRPr="00D80D21">
        <w:rPr>
          <w:rFonts w:asciiTheme="minorHAnsi" w:hAnsiTheme="minorHAnsi" w:cs="Arial"/>
          <w:b/>
          <w:bCs/>
          <w:i/>
          <w:iCs/>
          <w:sz w:val="22"/>
          <w:szCs w:val="22"/>
        </w:rPr>
        <w:t>Comment évolue la consommation des produits frais en France ?</w:t>
      </w:r>
    </w:p>
    <w:p w14:paraId="2AAE3C40" w14:textId="77777777" w:rsidR="00186CC2" w:rsidRPr="004477F9" w:rsidRDefault="00186CC2" w:rsidP="00186CC2">
      <w:pPr>
        <w:spacing w:before="120"/>
        <w:rPr>
          <w:rFonts w:asciiTheme="minorHAnsi" w:hAnsiTheme="minorHAnsi" w:cs="Arial"/>
          <w:sz w:val="22"/>
          <w:szCs w:val="22"/>
        </w:rPr>
      </w:pPr>
      <w:r w:rsidRPr="004477F9">
        <w:rPr>
          <w:rFonts w:asciiTheme="minorHAnsi" w:hAnsiTheme="minorHAnsi" w:cs="Arial"/>
          <w:sz w:val="22"/>
          <w:szCs w:val="22"/>
        </w:rPr>
        <w:t>Le repérage est structuré par une distinction entre analyse quantitative et analyse qualitative de la demande</w:t>
      </w:r>
      <w:r>
        <w:rPr>
          <w:rFonts w:asciiTheme="minorHAnsi" w:hAnsiTheme="minorHAnsi" w:cs="Arial"/>
          <w:sz w:val="22"/>
          <w:szCs w:val="22"/>
        </w:rPr>
        <w:t>.</w:t>
      </w:r>
    </w:p>
    <w:p w14:paraId="59B5F8BB" w14:textId="57BC573A" w:rsidR="005C1E0C" w:rsidRPr="00D80D21" w:rsidRDefault="00344F7D" w:rsidP="00D80D21">
      <w:pPr>
        <w:spacing w:before="120"/>
        <w:jc w:val="both"/>
        <w:rPr>
          <w:rFonts w:asciiTheme="minorHAnsi" w:hAnsiTheme="minorHAnsi" w:cs="Arial"/>
          <w:sz w:val="22"/>
          <w:szCs w:val="22"/>
        </w:rPr>
      </w:pPr>
      <w:r w:rsidRPr="00D80D21">
        <w:rPr>
          <w:rFonts w:asciiTheme="minorHAnsi" w:hAnsiTheme="minorHAnsi" w:cs="Arial"/>
          <w:i/>
          <w:sz w:val="22"/>
          <w:szCs w:val="22"/>
        </w:rPr>
        <w:t xml:space="preserve">Repérage des informations de nature </w:t>
      </w:r>
      <w:r w:rsidR="002159D8" w:rsidRPr="00D80D21">
        <w:rPr>
          <w:rFonts w:asciiTheme="minorHAnsi" w:hAnsiTheme="minorHAnsi" w:cs="Arial"/>
          <w:i/>
          <w:sz w:val="22"/>
          <w:szCs w:val="22"/>
        </w:rPr>
        <w:t>quantitative</w:t>
      </w:r>
      <w:r w:rsidR="005C1E0C" w:rsidRPr="00D80D21">
        <w:rPr>
          <w:rFonts w:asciiTheme="minorHAnsi" w:hAnsiTheme="minorHAnsi" w:cs="Arial"/>
          <w:sz w:val="22"/>
          <w:szCs w:val="22"/>
        </w:rPr>
        <w:t xml:space="preserve"> (étude de la </w:t>
      </w:r>
      <w:r w:rsidR="00350CE4" w:rsidRPr="00D80D21">
        <w:rPr>
          <w:rFonts w:asciiTheme="minorHAnsi" w:hAnsiTheme="minorHAnsi" w:cs="Arial"/>
          <w:sz w:val="22"/>
          <w:szCs w:val="22"/>
        </w:rPr>
        <w:t xml:space="preserve">fédération </w:t>
      </w:r>
      <w:r w:rsidR="005C1E0C" w:rsidRPr="00D80D21">
        <w:rPr>
          <w:rFonts w:asciiTheme="minorHAnsi" w:hAnsiTheme="minorHAnsi" w:cs="Arial"/>
          <w:sz w:val="22"/>
          <w:szCs w:val="22"/>
        </w:rPr>
        <w:t xml:space="preserve">du </w:t>
      </w:r>
      <w:r w:rsidR="00350CE4" w:rsidRPr="00D80D21">
        <w:rPr>
          <w:rFonts w:asciiTheme="minorHAnsi" w:hAnsiTheme="minorHAnsi" w:cs="Arial"/>
          <w:sz w:val="22"/>
          <w:szCs w:val="22"/>
        </w:rPr>
        <w:t xml:space="preserve">commerce </w:t>
      </w:r>
      <w:r w:rsidR="005C1E0C" w:rsidRPr="00D80D21">
        <w:rPr>
          <w:rFonts w:asciiTheme="minorHAnsi" w:hAnsiTheme="minorHAnsi" w:cs="Arial"/>
          <w:sz w:val="22"/>
          <w:szCs w:val="22"/>
        </w:rPr>
        <w:t xml:space="preserve">et de la </w:t>
      </w:r>
      <w:r w:rsidR="00350CE4" w:rsidRPr="00D80D21">
        <w:rPr>
          <w:rFonts w:asciiTheme="minorHAnsi" w:hAnsiTheme="minorHAnsi" w:cs="Arial"/>
          <w:sz w:val="22"/>
          <w:szCs w:val="22"/>
        </w:rPr>
        <w:t>distribution</w:t>
      </w:r>
      <w:r w:rsidR="005C1E0C" w:rsidRPr="00D80D21">
        <w:rPr>
          <w:rFonts w:asciiTheme="minorHAnsi" w:hAnsiTheme="minorHAnsi" w:cs="Arial"/>
          <w:sz w:val="22"/>
          <w:szCs w:val="22"/>
        </w:rPr>
        <w:t>)</w:t>
      </w:r>
    </w:p>
    <w:p w14:paraId="4A514A5C" w14:textId="6F6B2801" w:rsidR="002159D8" w:rsidRPr="00D80D21" w:rsidRDefault="002159D8" w:rsidP="007C76F8">
      <w:pPr>
        <w:jc w:val="both"/>
        <w:rPr>
          <w:rFonts w:asciiTheme="minorHAnsi" w:hAnsiTheme="minorHAnsi" w:cs="Arial"/>
          <w:sz w:val="22"/>
          <w:szCs w:val="22"/>
        </w:rPr>
      </w:pPr>
      <w:r w:rsidRPr="00D80D21">
        <w:rPr>
          <w:rFonts w:asciiTheme="minorHAnsi" w:hAnsiTheme="minorHAnsi" w:cs="Arial"/>
          <w:sz w:val="22"/>
          <w:szCs w:val="22"/>
        </w:rPr>
        <w:t xml:space="preserve">Une </w:t>
      </w:r>
      <w:r w:rsidR="002C6BE3" w:rsidRPr="00D80D21">
        <w:rPr>
          <w:rFonts w:asciiTheme="minorHAnsi" w:hAnsiTheme="minorHAnsi" w:cs="Arial"/>
          <w:sz w:val="22"/>
          <w:szCs w:val="22"/>
        </w:rPr>
        <w:t xml:space="preserve">phase de maturité, avec des ventes qui </w:t>
      </w:r>
      <w:r w:rsidR="005C1E0C" w:rsidRPr="00D80D21">
        <w:rPr>
          <w:rFonts w:asciiTheme="minorHAnsi" w:hAnsiTheme="minorHAnsi" w:cs="Arial"/>
          <w:sz w:val="22"/>
          <w:szCs w:val="22"/>
        </w:rPr>
        <w:t>baissent en volume (- 3% en 2018 sur la viande, et -1,3 % sur les produits laitiers)</w:t>
      </w:r>
      <w:r w:rsidR="002C6BE3" w:rsidRPr="00D80D21">
        <w:rPr>
          <w:rFonts w:asciiTheme="minorHAnsi" w:hAnsiTheme="minorHAnsi" w:cs="Arial"/>
          <w:sz w:val="22"/>
          <w:szCs w:val="22"/>
        </w:rPr>
        <w:t>, mais augmentent en valeur.</w:t>
      </w:r>
      <w:r w:rsidR="005C1E0C" w:rsidRPr="00D80D21">
        <w:rPr>
          <w:rFonts w:asciiTheme="minorHAnsi" w:hAnsiTheme="minorHAnsi" w:cs="Arial"/>
          <w:sz w:val="22"/>
          <w:szCs w:val="22"/>
        </w:rPr>
        <w:t xml:space="preserve"> Cette consommation représente </w:t>
      </w:r>
      <w:r w:rsidR="00161902" w:rsidRPr="00D80D21">
        <w:rPr>
          <w:rFonts w:asciiTheme="minorHAnsi" w:hAnsiTheme="minorHAnsi" w:cs="Arial"/>
          <w:sz w:val="22"/>
          <w:szCs w:val="22"/>
        </w:rPr>
        <w:t>un</w:t>
      </w:r>
      <w:r w:rsidR="00344F7D" w:rsidRPr="00D80D21">
        <w:rPr>
          <w:rFonts w:asciiTheme="minorHAnsi" w:hAnsiTheme="minorHAnsi" w:cs="Arial"/>
          <w:sz w:val="22"/>
          <w:szCs w:val="22"/>
        </w:rPr>
        <w:t xml:space="preserve"> </w:t>
      </w:r>
      <w:r w:rsidR="00161902" w:rsidRPr="00D80D21">
        <w:rPr>
          <w:rFonts w:asciiTheme="minorHAnsi" w:hAnsiTheme="minorHAnsi" w:cs="Arial"/>
          <w:sz w:val="22"/>
          <w:szCs w:val="22"/>
        </w:rPr>
        <w:t>tiers de la consommation alimentaire.</w:t>
      </w:r>
    </w:p>
    <w:p w14:paraId="2D273345" w14:textId="48FBAFD5" w:rsidR="002159D8" w:rsidRPr="00D80D21" w:rsidRDefault="005C1E0C" w:rsidP="007C76F8">
      <w:pPr>
        <w:jc w:val="both"/>
        <w:rPr>
          <w:rFonts w:asciiTheme="minorHAnsi" w:hAnsiTheme="minorHAnsi" w:cs="Arial"/>
          <w:sz w:val="22"/>
          <w:szCs w:val="22"/>
        </w:rPr>
      </w:pPr>
      <w:r w:rsidRPr="00D80D21">
        <w:rPr>
          <w:rFonts w:asciiTheme="minorHAnsi" w:hAnsiTheme="minorHAnsi" w:cs="Arial"/>
          <w:sz w:val="22"/>
          <w:szCs w:val="22"/>
        </w:rPr>
        <w:t>Les aliments des industries agro-alimentaires représentent toujours 75 % de la consommation totale, en hausse constante (rôle des produits transformés avec la recherche de praticité, de rapidité et le fractionnement des repas).</w:t>
      </w:r>
    </w:p>
    <w:p w14:paraId="7B17ADCA" w14:textId="2EF7A680" w:rsidR="00344F7D" w:rsidRPr="00D80D21" w:rsidRDefault="00344F7D" w:rsidP="007C76F8">
      <w:pPr>
        <w:pStyle w:val="Paragraphedeliste"/>
        <w:numPr>
          <w:ilvl w:val="0"/>
          <w:numId w:val="61"/>
        </w:numPr>
        <w:rPr>
          <w:rFonts w:asciiTheme="minorHAnsi" w:hAnsiTheme="minorHAnsi" w:cs="Arial"/>
        </w:rPr>
      </w:pPr>
      <w:r w:rsidRPr="00D80D21">
        <w:rPr>
          <w:rFonts w:asciiTheme="minorHAnsi" w:hAnsiTheme="minorHAnsi" w:cs="Arial"/>
        </w:rPr>
        <w:t>La vente de produits locaux n’est-elle pas trop restrictive ?</w:t>
      </w:r>
    </w:p>
    <w:p w14:paraId="6DBB5BE2" w14:textId="77777777" w:rsidR="00344F7D" w:rsidRPr="00D80D21" w:rsidRDefault="00344F7D" w:rsidP="00DF5199">
      <w:pPr>
        <w:pStyle w:val="Paragraphedeliste"/>
        <w:rPr>
          <w:rFonts w:asciiTheme="minorHAnsi" w:hAnsiTheme="minorHAnsi" w:cs="Arial"/>
        </w:rPr>
      </w:pPr>
    </w:p>
    <w:p w14:paraId="7A9561F5" w14:textId="47941D05" w:rsidR="005C1E0C" w:rsidRPr="00D80D21" w:rsidRDefault="005C1E0C" w:rsidP="00871E76">
      <w:pPr>
        <w:jc w:val="both"/>
        <w:rPr>
          <w:rFonts w:asciiTheme="minorHAnsi" w:hAnsiTheme="minorHAnsi" w:cs="Arial"/>
          <w:sz w:val="22"/>
          <w:szCs w:val="22"/>
        </w:rPr>
      </w:pPr>
      <w:r w:rsidRPr="00D80D21">
        <w:rPr>
          <w:rFonts w:asciiTheme="minorHAnsi" w:hAnsiTheme="minorHAnsi" w:cs="Arial"/>
          <w:sz w:val="22"/>
          <w:szCs w:val="22"/>
        </w:rPr>
        <w:t>Mais une recherche de qualité (premier critère de choix pour 69 % des français).</w:t>
      </w:r>
    </w:p>
    <w:p w14:paraId="182A36F7" w14:textId="6A4EFD1F" w:rsidR="00D70A21" w:rsidRPr="00D80D21" w:rsidRDefault="00D70A21" w:rsidP="00C606F4">
      <w:pPr>
        <w:rPr>
          <w:rFonts w:asciiTheme="minorHAnsi" w:hAnsiTheme="minorHAnsi" w:cs="Arial"/>
          <w:sz w:val="22"/>
          <w:szCs w:val="22"/>
        </w:rPr>
      </w:pPr>
      <w:r w:rsidRPr="00D80D21">
        <w:rPr>
          <w:rFonts w:asciiTheme="minorHAnsi" w:hAnsiTheme="minorHAnsi" w:cs="Arial"/>
          <w:sz w:val="22"/>
          <w:szCs w:val="22"/>
        </w:rPr>
        <w:t>Enfin, les consommateurs achètent toujours principalement en grande surface alimentaire (71 %).</w:t>
      </w:r>
    </w:p>
    <w:p w14:paraId="0947DCF1" w14:textId="7F2CF1F0" w:rsidR="005C1E0C" w:rsidRPr="00D80D21" w:rsidRDefault="005C1E0C" w:rsidP="00871E76">
      <w:pPr>
        <w:jc w:val="both"/>
        <w:rPr>
          <w:rFonts w:asciiTheme="minorHAnsi" w:hAnsiTheme="minorHAnsi" w:cs="Arial"/>
          <w:sz w:val="22"/>
          <w:szCs w:val="22"/>
        </w:rPr>
      </w:pPr>
    </w:p>
    <w:p w14:paraId="7A4A928C" w14:textId="517CEAC1" w:rsidR="00721331" w:rsidRPr="00D80D21" w:rsidRDefault="00344F7D" w:rsidP="00DF5199">
      <w:pPr>
        <w:rPr>
          <w:rFonts w:asciiTheme="minorHAnsi" w:hAnsiTheme="minorHAnsi" w:cs="Arial"/>
          <w:i/>
          <w:sz w:val="22"/>
          <w:szCs w:val="22"/>
        </w:rPr>
      </w:pPr>
      <w:r w:rsidRPr="00D80D21">
        <w:rPr>
          <w:rFonts w:asciiTheme="minorHAnsi" w:hAnsiTheme="minorHAnsi" w:cs="Arial"/>
          <w:i/>
          <w:sz w:val="22"/>
          <w:szCs w:val="22"/>
        </w:rPr>
        <w:t xml:space="preserve">Repérage des informations de nature </w:t>
      </w:r>
      <w:r w:rsidR="00721331" w:rsidRPr="00D80D21">
        <w:rPr>
          <w:rFonts w:asciiTheme="minorHAnsi" w:hAnsiTheme="minorHAnsi" w:cs="Arial"/>
          <w:i/>
          <w:sz w:val="22"/>
          <w:szCs w:val="22"/>
        </w:rPr>
        <w:t>qualitative</w:t>
      </w:r>
      <w:r w:rsidR="00C21F41" w:rsidRPr="00D80D21">
        <w:rPr>
          <w:rFonts w:asciiTheme="minorHAnsi" w:hAnsiTheme="minorHAnsi" w:cs="Arial"/>
          <w:i/>
          <w:sz w:val="22"/>
          <w:szCs w:val="22"/>
        </w:rPr>
        <w:t xml:space="preserve"> (concernant l</w:t>
      </w:r>
      <w:r w:rsidR="00721331" w:rsidRPr="00D80D21">
        <w:rPr>
          <w:rFonts w:asciiTheme="minorHAnsi" w:hAnsiTheme="minorHAnsi" w:cs="Arial"/>
          <w:i/>
          <w:sz w:val="22"/>
          <w:szCs w:val="22"/>
        </w:rPr>
        <w:t>es comportements de consommation</w:t>
      </w:r>
      <w:r w:rsidR="00C21F41" w:rsidRPr="00D80D21">
        <w:rPr>
          <w:rFonts w:asciiTheme="minorHAnsi" w:hAnsiTheme="minorHAnsi" w:cs="Arial"/>
          <w:i/>
          <w:sz w:val="22"/>
          <w:szCs w:val="22"/>
        </w:rPr>
        <w:t>)</w:t>
      </w:r>
    </w:p>
    <w:p w14:paraId="020A029D" w14:textId="7C92A7CE" w:rsidR="002C6BE3" w:rsidRPr="00D80D21" w:rsidRDefault="00721331" w:rsidP="00D80D21">
      <w:pPr>
        <w:jc w:val="both"/>
        <w:rPr>
          <w:rFonts w:asciiTheme="minorHAnsi" w:hAnsiTheme="minorHAnsi" w:cs="Arial"/>
          <w:sz w:val="22"/>
          <w:szCs w:val="22"/>
        </w:rPr>
      </w:pPr>
      <w:r w:rsidRPr="00D80D21">
        <w:rPr>
          <w:rFonts w:asciiTheme="minorHAnsi" w:hAnsiTheme="minorHAnsi" w:cs="Arial"/>
          <w:sz w:val="22"/>
          <w:szCs w:val="22"/>
        </w:rPr>
        <w:t>Un lien fort entre alimentation et émotion, avec la recherche de plaisir, difficile à capter pour les marques.</w:t>
      </w:r>
    </w:p>
    <w:p w14:paraId="213C871E" w14:textId="0CCC986E" w:rsidR="00721331" w:rsidRPr="00D80D21" w:rsidRDefault="00721331" w:rsidP="00D80D21">
      <w:pPr>
        <w:jc w:val="both"/>
        <w:rPr>
          <w:rFonts w:asciiTheme="minorHAnsi" w:hAnsiTheme="minorHAnsi" w:cs="Arial"/>
          <w:sz w:val="22"/>
          <w:szCs w:val="22"/>
        </w:rPr>
      </w:pPr>
      <w:r w:rsidRPr="00D80D21">
        <w:rPr>
          <w:rFonts w:asciiTheme="minorHAnsi" w:hAnsiTheme="minorHAnsi" w:cs="Arial"/>
          <w:sz w:val="22"/>
          <w:szCs w:val="22"/>
        </w:rPr>
        <w:t>Une triple exigence nouvelle vient s’ajouter : la santé, l’environnement et la transparence.</w:t>
      </w:r>
    </w:p>
    <w:p w14:paraId="2769AF5E" w14:textId="77777777" w:rsidR="007C76F8" w:rsidRPr="00D80D21" w:rsidRDefault="00344F7D" w:rsidP="007C76F8">
      <w:pPr>
        <w:jc w:val="both"/>
        <w:rPr>
          <w:rFonts w:asciiTheme="minorHAnsi" w:hAnsiTheme="minorHAnsi" w:cs="Arial"/>
          <w:sz w:val="22"/>
          <w:szCs w:val="22"/>
        </w:rPr>
      </w:pPr>
      <w:r w:rsidRPr="00D80D21">
        <w:rPr>
          <w:rFonts w:asciiTheme="minorHAnsi" w:hAnsiTheme="minorHAnsi" w:cs="Arial"/>
          <w:sz w:val="22"/>
          <w:szCs w:val="22"/>
        </w:rPr>
        <w:t>Une tension peut apparaître entre la nature des produits consommés (issus des industries agro-alimentaires) et le positionnement de l’entreprise</w:t>
      </w:r>
      <w:r w:rsidR="00350CE4" w:rsidRPr="00D80D21">
        <w:rPr>
          <w:rFonts w:asciiTheme="minorHAnsi" w:hAnsiTheme="minorHAnsi" w:cs="Arial"/>
          <w:sz w:val="22"/>
          <w:szCs w:val="22"/>
        </w:rPr>
        <w:t>.</w:t>
      </w:r>
      <w:r w:rsidRPr="00D80D21">
        <w:rPr>
          <w:rFonts w:asciiTheme="minorHAnsi" w:hAnsiTheme="minorHAnsi" w:cs="Arial"/>
          <w:sz w:val="22"/>
          <w:szCs w:val="22"/>
        </w:rPr>
        <w:t xml:space="preserve"> </w:t>
      </w:r>
    </w:p>
    <w:p w14:paraId="5C77B22C" w14:textId="64518BB6" w:rsidR="00344F7D" w:rsidRPr="00D80D21" w:rsidRDefault="00344F7D" w:rsidP="00D80D21">
      <w:pPr>
        <w:pStyle w:val="Paragraphedeliste"/>
        <w:numPr>
          <w:ilvl w:val="0"/>
          <w:numId w:val="61"/>
        </w:numPr>
        <w:rPr>
          <w:rFonts w:asciiTheme="minorHAnsi" w:hAnsiTheme="minorHAnsi" w:cs="Arial"/>
        </w:rPr>
      </w:pPr>
      <w:r w:rsidRPr="00D80D21">
        <w:rPr>
          <w:rFonts w:asciiTheme="minorHAnsi" w:hAnsiTheme="minorHAnsi" w:cs="Arial"/>
        </w:rPr>
        <w:t>Le marché est-il suffisamment large ?</w:t>
      </w:r>
    </w:p>
    <w:p w14:paraId="7F407AE6" w14:textId="61C02D50" w:rsidR="009457E3" w:rsidRPr="00D80D21" w:rsidRDefault="009457E3" w:rsidP="00C606F4">
      <w:pPr>
        <w:rPr>
          <w:rFonts w:asciiTheme="minorHAnsi" w:hAnsiTheme="minorHAnsi" w:cs="Arial"/>
          <w:sz w:val="22"/>
          <w:szCs w:val="22"/>
          <w:u w:val="single"/>
        </w:rPr>
      </w:pPr>
    </w:p>
    <w:p w14:paraId="1E47942E" w14:textId="45805D50" w:rsidR="00C606F4" w:rsidRPr="00D80D21" w:rsidRDefault="008515E9" w:rsidP="00D80D21">
      <w:pPr>
        <w:jc w:val="both"/>
        <w:rPr>
          <w:rFonts w:asciiTheme="minorHAnsi" w:hAnsiTheme="minorHAnsi" w:cs="Arial"/>
          <w:b/>
          <w:bCs/>
          <w:i/>
          <w:iCs/>
          <w:sz w:val="22"/>
          <w:szCs w:val="22"/>
        </w:rPr>
      </w:pPr>
      <w:r w:rsidRPr="00D80D21">
        <w:rPr>
          <w:rFonts w:asciiTheme="minorHAnsi" w:hAnsiTheme="minorHAnsi" w:cs="Arial"/>
          <w:b/>
          <w:bCs/>
          <w:i/>
          <w:iCs/>
          <w:sz w:val="22"/>
          <w:szCs w:val="22"/>
        </w:rPr>
        <w:t xml:space="preserve">Analyse de l’offre. </w:t>
      </w:r>
      <w:r w:rsidR="00C606F4" w:rsidRPr="00D80D21">
        <w:rPr>
          <w:rFonts w:asciiTheme="minorHAnsi" w:hAnsiTheme="minorHAnsi" w:cs="Arial"/>
          <w:b/>
          <w:bCs/>
          <w:i/>
          <w:iCs/>
          <w:sz w:val="22"/>
          <w:szCs w:val="22"/>
        </w:rPr>
        <w:t xml:space="preserve">En quoi les enseignes spécialisées (Grand Frais, …) constituent-elles une menace pour </w:t>
      </w:r>
      <w:proofErr w:type="spellStart"/>
      <w:r w:rsidR="00C606F4" w:rsidRPr="00D80D21">
        <w:rPr>
          <w:rFonts w:asciiTheme="minorHAnsi" w:hAnsiTheme="minorHAnsi" w:cs="Arial"/>
          <w:b/>
          <w:bCs/>
          <w:i/>
          <w:iCs/>
          <w:sz w:val="22"/>
          <w:szCs w:val="22"/>
        </w:rPr>
        <w:t>O’tera</w:t>
      </w:r>
      <w:proofErr w:type="spellEnd"/>
      <w:r w:rsidR="00C606F4" w:rsidRPr="00D80D21">
        <w:rPr>
          <w:rFonts w:asciiTheme="minorHAnsi" w:hAnsiTheme="minorHAnsi" w:cs="Arial"/>
          <w:b/>
          <w:bCs/>
          <w:i/>
          <w:iCs/>
          <w:sz w:val="22"/>
          <w:szCs w:val="22"/>
        </w:rPr>
        <w:t> ?</w:t>
      </w:r>
    </w:p>
    <w:p w14:paraId="3C69B944" w14:textId="77777777" w:rsidR="000F6884" w:rsidRPr="00D80D21" w:rsidRDefault="000F6884" w:rsidP="008515E9">
      <w:pPr>
        <w:rPr>
          <w:rFonts w:asciiTheme="minorHAnsi" w:hAnsiTheme="minorHAnsi" w:cs="Arial"/>
          <w:b/>
          <w:bCs/>
          <w:i/>
          <w:iCs/>
          <w:sz w:val="22"/>
          <w:szCs w:val="22"/>
        </w:rPr>
      </w:pPr>
    </w:p>
    <w:p w14:paraId="3EF52C10" w14:textId="36A3603E" w:rsidR="000F6884" w:rsidRPr="00D80D21" w:rsidRDefault="000F6884">
      <w:pPr>
        <w:rPr>
          <w:rFonts w:asciiTheme="minorHAnsi" w:hAnsiTheme="minorHAnsi" w:cs="Arial"/>
          <w:bCs/>
          <w:i/>
          <w:iCs/>
          <w:sz w:val="22"/>
          <w:szCs w:val="22"/>
        </w:rPr>
      </w:pPr>
      <w:r w:rsidRPr="00D80D21">
        <w:rPr>
          <w:rFonts w:asciiTheme="minorHAnsi" w:hAnsiTheme="minorHAnsi" w:cs="Arial"/>
          <w:bCs/>
          <w:i/>
          <w:iCs/>
          <w:sz w:val="22"/>
          <w:szCs w:val="22"/>
        </w:rPr>
        <w:t>Repérage des informations</w:t>
      </w:r>
    </w:p>
    <w:p w14:paraId="66E038C4" w14:textId="76496F1F" w:rsidR="008515E9" w:rsidRPr="00D80D21" w:rsidRDefault="00871E76" w:rsidP="009457E3">
      <w:pPr>
        <w:spacing w:before="120"/>
        <w:jc w:val="both"/>
        <w:rPr>
          <w:rFonts w:asciiTheme="minorHAnsi" w:hAnsiTheme="minorHAnsi" w:cs="Arial"/>
          <w:sz w:val="22"/>
          <w:szCs w:val="22"/>
        </w:rPr>
      </w:pPr>
      <w:r w:rsidRPr="00D80D21">
        <w:rPr>
          <w:rFonts w:asciiTheme="minorHAnsi" w:hAnsiTheme="minorHAnsi" w:cs="Arial"/>
          <w:sz w:val="22"/>
          <w:szCs w:val="22"/>
        </w:rPr>
        <w:t>Grand Frais : leader du marché, f</w:t>
      </w:r>
      <w:r w:rsidR="008515E9" w:rsidRPr="00D80D21">
        <w:rPr>
          <w:rFonts w:asciiTheme="minorHAnsi" w:hAnsiTheme="minorHAnsi" w:cs="Arial"/>
          <w:sz w:val="22"/>
          <w:szCs w:val="22"/>
        </w:rPr>
        <w:t>orte menace en raison de son poids sur le marchés (220 magasins, pour un CA de 2,5 Mds €), avec le même concept d’offre et la même cible de consommateurs.</w:t>
      </w:r>
    </w:p>
    <w:p w14:paraId="13674C76" w14:textId="4BC46AF0" w:rsidR="008515E9" w:rsidRPr="00D80D21" w:rsidRDefault="008515E9" w:rsidP="008515E9">
      <w:pPr>
        <w:jc w:val="both"/>
        <w:rPr>
          <w:rFonts w:asciiTheme="minorHAnsi" w:hAnsiTheme="minorHAnsi" w:cs="Arial"/>
          <w:sz w:val="22"/>
          <w:szCs w:val="22"/>
        </w:rPr>
      </w:pPr>
      <w:r w:rsidRPr="00D80D21">
        <w:rPr>
          <w:rFonts w:asciiTheme="minorHAnsi" w:hAnsiTheme="minorHAnsi" w:cs="Arial"/>
          <w:sz w:val="22"/>
          <w:szCs w:val="22"/>
        </w:rPr>
        <w:t xml:space="preserve">Élue « enseigne préférée des français » en 2018, et une note de satisfaction de 7,80 pour une moyenne de 7,03 pour l’ensemble des acteurs (étude d’Olivier </w:t>
      </w:r>
      <w:proofErr w:type="spellStart"/>
      <w:r w:rsidRPr="00D80D21">
        <w:rPr>
          <w:rFonts w:asciiTheme="minorHAnsi" w:hAnsiTheme="minorHAnsi" w:cs="Arial"/>
          <w:sz w:val="22"/>
          <w:szCs w:val="22"/>
        </w:rPr>
        <w:t>Wyman</w:t>
      </w:r>
      <w:proofErr w:type="spellEnd"/>
      <w:r w:rsidRPr="00D80D21">
        <w:rPr>
          <w:rFonts w:asciiTheme="minorHAnsi" w:hAnsiTheme="minorHAnsi" w:cs="Arial"/>
          <w:sz w:val="22"/>
          <w:szCs w:val="22"/>
        </w:rPr>
        <w:t>).</w:t>
      </w:r>
    </w:p>
    <w:p w14:paraId="37562E61" w14:textId="77777777" w:rsidR="009C30B1" w:rsidRPr="00D80D21" w:rsidRDefault="009C30B1" w:rsidP="008515E9">
      <w:pPr>
        <w:jc w:val="both"/>
        <w:rPr>
          <w:rFonts w:asciiTheme="minorHAnsi" w:hAnsiTheme="minorHAnsi" w:cs="Arial"/>
          <w:sz w:val="22"/>
          <w:szCs w:val="22"/>
        </w:rPr>
      </w:pPr>
    </w:p>
    <w:p w14:paraId="34AFE904" w14:textId="30E87D84" w:rsidR="000F6884" w:rsidRPr="00D80D21" w:rsidRDefault="00C114C1" w:rsidP="008515E9">
      <w:pPr>
        <w:jc w:val="both"/>
        <w:rPr>
          <w:rFonts w:asciiTheme="minorHAnsi" w:hAnsiTheme="minorHAnsi" w:cs="Arial"/>
          <w:sz w:val="22"/>
          <w:szCs w:val="22"/>
        </w:rPr>
      </w:pPr>
      <w:r>
        <w:rPr>
          <w:rFonts w:asciiTheme="minorHAnsi" w:hAnsiTheme="minorHAnsi" w:cs="Arial"/>
          <w:i/>
          <w:sz w:val="22"/>
          <w:szCs w:val="22"/>
        </w:rPr>
        <w:t>É</w:t>
      </w:r>
      <w:r w:rsidR="001E1C68" w:rsidRPr="00D80D21">
        <w:rPr>
          <w:rFonts w:asciiTheme="minorHAnsi" w:hAnsiTheme="minorHAnsi" w:cs="Arial"/>
          <w:i/>
          <w:sz w:val="22"/>
          <w:szCs w:val="22"/>
        </w:rPr>
        <w:t>léments d’</w:t>
      </w:r>
      <w:r w:rsidR="001A60CF" w:rsidRPr="00D80D21">
        <w:rPr>
          <w:rFonts w:asciiTheme="minorHAnsi" w:hAnsiTheme="minorHAnsi" w:cs="Arial"/>
          <w:i/>
          <w:sz w:val="22"/>
          <w:szCs w:val="22"/>
        </w:rPr>
        <w:t>argumentation</w:t>
      </w:r>
      <w:r w:rsidR="001E1C68" w:rsidRPr="00D80D21">
        <w:rPr>
          <w:rFonts w:asciiTheme="minorHAnsi" w:hAnsiTheme="minorHAnsi" w:cs="Arial"/>
          <w:sz w:val="22"/>
          <w:szCs w:val="22"/>
        </w:rPr>
        <w:t xml:space="preserve"> </w:t>
      </w:r>
      <w:r w:rsidR="000F6884" w:rsidRPr="00D80D21">
        <w:rPr>
          <w:rFonts w:asciiTheme="minorHAnsi" w:hAnsiTheme="minorHAnsi" w:cs="Arial"/>
          <w:sz w:val="22"/>
          <w:szCs w:val="22"/>
        </w:rPr>
        <w:t xml:space="preserve">sur la menace liée aux grandes enseignes spécialisées et notamment Grand </w:t>
      </w:r>
      <w:r w:rsidR="00686C68" w:rsidRPr="00D80D21">
        <w:rPr>
          <w:rFonts w:asciiTheme="minorHAnsi" w:hAnsiTheme="minorHAnsi" w:cs="Arial"/>
          <w:sz w:val="22"/>
          <w:szCs w:val="22"/>
        </w:rPr>
        <w:t>F</w:t>
      </w:r>
      <w:r w:rsidR="000F6884" w:rsidRPr="00D80D21">
        <w:rPr>
          <w:rFonts w:asciiTheme="minorHAnsi" w:hAnsiTheme="minorHAnsi" w:cs="Arial"/>
          <w:sz w:val="22"/>
          <w:szCs w:val="22"/>
        </w:rPr>
        <w:t>rais : réseaux, pouvoir de négociation</w:t>
      </w:r>
      <w:r w:rsidR="009C30B1" w:rsidRPr="00D80D21">
        <w:rPr>
          <w:rFonts w:asciiTheme="minorHAnsi" w:hAnsiTheme="minorHAnsi" w:cs="Arial"/>
          <w:sz w:val="22"/>
          <w:szCs w:val="22"/>
        </w:rPr>
        <w:t>.</w:t>
      </w:r>
    </w:p>
    <w:p w14:paraId="120B9A7C" w14:textId="77777777" w:rsidR="009457E3" w:rsidRPr="00D80D21" w:rsidRDefault="009457E3" w:rsidP="008515E9">
      <w:pPr>
        <w:rPr>
          <w:rFonts w:asciiTheme="minorHAnsi" w:hAnsiTheme="minorHAnsi" w:cs="Arial"/>
          <w:sz w:val="22"/>
          <w:szCs w:val="22"/>
        </w:rPr>
      </w:pPr>
    </w:p>
    <w:p w14:paraId="46ABA41F" w14:textId="339A1AF6" w:rsidR="00C606F4" w:rsidRPr="00D80D21" w:rsidRDefault="008515E9" w:rsidP="008515E9">
      <w:pPr>
        <w:rPr>
          <w:rFonts w:asciiTheme="minorHAnsi" w:hAnsiTheme="minorHAnsi" w:cs="Arial"/>
          <w:b/>
          <w:bCs/>
          <w:i/>
          <w:iCs/>
          <w:sz w:val="22"/>
          <w:szCs w:val="22"/>
        </w:rPr>
      </w:pPr>
      <w:r w:rsidRPr="00D80D21">
        <w:rPr>
          <w:rFonts w:asciiTheme="minorHAnsi" w:hAnsiTheme="minorHAnsi" w:cs="Arial"/>
          <w:b/>
          <w:bCs/>
          <w:i/>
          <w:iCs/>
          <w:sz w:val="22"/>
          <w:szCs w:val="22"/>
        </w:rPr>
        <w:t xml:space="preserve">Analyse de l’offre. </w:t>
      </w:r>
      <w:r w:rsidR="00C606F4" w:rsidRPr="00D80D21">
        <w:rPr>
          <w:rFonts w:asciiTheme="minorHAnsi" w:hAnsiTheme="minorHAnsi" w:cs="Arial"/>
          <w:b/>
          <w:bCs/>
          <w:i/>
          <w:iCs/>
          <w:sz w:val="22"/>
          <w:szCs w:val="22"/>
        </w:rPr>
        <w:t>Les grands hypermarchés sont-il</w:t>
      </w:r>
      <w:r w:rsidR="008E6451" w:rsidRPr="00D80D21">
        <w:rPr>
          <w:rFonts w:asciiTheme="minorHAnsi" w:hAnsiTheme="minorHAnsi" w:cs="Arial"/>
          <w:b/>
          <w:bCs/>
          <w:i/>
          <w:iCs/>
          <w:sz w:val="22"/>
          <w:szCs w:val="22"/>
        </w:rPr>
        <w:t>s</w:t>
      </w:r>
      <w:r w:rsidR="00C606F4" w:rsidRPr="00D80D21">
        <w:rPr>
          <w:rFonts w:asciiTheme="minorHAnsi" w:hAnsiTheme="minorHAnsi" w:cs="Arial"/>
          <w:b/>
          <w:bCs/>
          <w:i/>
          <w:iCs/>
          <w:sz w:val="22"/>
          <w:szCs w:val="22"/>
        </w:rPr>
        <w:t xml:space="preserve"> des concurrents d’</w:t>
      </w:r>
      <w:proofErr w:type="spellStart"/>
      <w:r w:rsidR="00C606F4" w:rsidRPr="00D80D21">
        <w:rPr>
          <w:rFonts w:asciiTheme="minorHAnsi" w:hAnsiTheme="minorHAnsi" w:cs="Arial"/>
          <w:b/>
          <w:bCs/>
          <w:i/>
          <w:iCs/>
          <w:sz w:val="22"/>
          <w:szCs w:val="22"/>
        </w:rPr>
        <w:t>O’tera</w:t>
      </w:r>
      <w:proofErr w:type="spellEnd"/>
      <w:r w:rsidR="00C606F4" w:rsidRPr="00D80D21">
        <w:rPr>
          <w:rFonts w:asciiTheme="minorHAnsi" w:hAnsiTheme="minorHAnsi" w:cs="Arial"/>
          <w:b/>
          <w:bCs/>
          <w:i/>
          <w:iCs/>
          <w:sz w:val="22"/>
          <w:szCs w:val="22"/>
        </w:rPr>
        <w:t> ?</w:t>
      </w:r>
    </w:p>
    <w:p w14:paraId="3A090C5C" w14:textId="73B56099" w:rsidR="008515E9" w:rsidRPr="00D80D21" w:rsidRDefault="00B810C5">
      <w:pPr>
        <w:spacing w:before="120"/>
        <w:rPr>
          <w:rFonts w:asciiTheme="minorHAnsi" w:hAnsiTheme="minorHAnsi" w:cs="Arial"/>
          <w:i/>
          <w:sz w:val="22"/>
          <w:szCs w:val="22"/>
        </w:rPr>
      </w:pPr>
      <w:r w:rsidRPr="00D80D21">
        <w:rPr>
          <w:rFonts w:asciiTheme="minorHAnsi" w:hAnsiTheme="minorHAnsi" w:cs="Arial"/>
          <w:i/>
          <w:sz w:val="22"/>
          <w:szCs w:val="22"/>
        </w:rPr>
        <w:t>Repérage des informations</w:t>
      </w:r>
      <w:r w:rsidRPr="00D80D21" w:rsidDel="00B810C5">
        <w:rPr>
          <w:rFonts w:asciiTheme="minorHAnsi" w:hAnsiTheme="minorHAnsi" w:cs="Arial"/>
          <w:i/>
          <w:sz w:val="22"/>
          <w:szCs w:val="22"/>
        </w:rPr>
        <w:t xml:space="preserve"> </w:t>
      </w:r>
    </w:p>
    <w:p w14:paraId="0D22B69D" w14:textId="1047D1AF" w:rsidR="008515E9" w:rsidRPr="00D80D21" w:rsidRDefault="008515E9" w:rsidP="00871E76">
      <w:pPr>
        <w:jc w:val="both"/>
        <w:rPr>
          <w:rFonts w:asciiTheme="minorHAnsi" w:hAnsiTheme="minorHAnsi" w:cs="Arial"/>
          <w:sz w:val="22"/>
          <w:szCs w:val="22"/>
        </w:rPr>
      </w:pPr>
      <w:r w:rsidRPr="00D80D21">
        <w:rPr>
          <w:rFonts w:asciiTheme="minorHAnsi" w:hAnsiTheme="minorHAnsi" w:cs="Arial"/>
          <w:sz w:val="22"/>
          <w:szCs w:val="22"/>
        </w:rPr>
        <w:t>Les grands hypermarchés restent, en volume, leader</w:t>
      </w:r>
      <w:r w:rsidR="00890F8A" w:rsidRPr="00D80D21">
        <w:rPr>
          <w:rFonts w:asciiTheme="minorHAnsi" w:hAnsiTheme="minorHAnsi" w:cs="Arial"/>
          <w:sz w:val="22"/>
          <w:szCs w:val="22"/>
        </w:rPr>
        <w:t>s</w:t>
      </w:r>
      <w:r w:rsidRPr="00D80D21">
        <w:rPr>
          <w:rFonts w:asciiTheme="minorHAnsi" w:hAnsiTheme="minorHAnsi" w:cs="Arial"/>
          <w:sz w:val="22"/>
          <w:szCs w:val="22"/>
        </w:rPr>
        <w:t xml:space="preserve"> du marché, avec un avantage naturel d’expérience magasin (comptoirs et ateliers), d’offre (plus de choix) et de prix.</w:t>
      </w:r>
      <w:r w:rsidR="00FD1582" w:rsidRPr="00D80D21">
        <w:rPr>
          <w:rFonts w:asciiTheme="minorHAnsi" w:hAnsiTheme="minorHAnsi" w:cs="Arial"/>
          <w:sz w:val="22"/>
          <w:szCs w:val="22"/>
        </w:rPr>
        <w:t xml:space="preserve"> Ils cherchent à s’adapter à la demande de qualité des clients, et misent sur l’image des producteurs locaux.</w:t>
      </w:r>
    </w:p>
    <w:p w14:paraId="0DBA129B" w14:textId="262F298A" w:rsidR="008515E9" w:rsidRPr="00D80D21" w:rsidRDefault="008515E9" w:rsidP="00871E76">
      <w:pPr>
        <w:jc w:val="both"/>
        <w:rPr>
          <w:rFonts w:asciiTheme="minorHAnsi" w:hAnsiTheme="minorHAnsi" w:cs="Arial"/>
          <w:sz w:val="22"/>
          <w:szCs w:val="22"/>
        </w:rPr>
      </w:pPr>
      <w:r w:rsidRPr="00D80D21">
        <w:rPr>
          <w:rFonts w:asciiTheme="minorHAnsi" w:hAnsiTheme="minorHAnsi" w:cs="Arial"/>
          <w:sz w:val="22"/>
          <w:szCs w:val="22"/>
        </w:rPr>
        <w:t xml:space="preserve">Mais </w:t>
      </w:r>
      <w:r w:rsidR="00FD1582" w:rsidRPr="00D80D21">
        <w:rPr>
          <w:rFonts w:asciiTheme="minorHAnsi" w:hAnsiTheme="minorHAnsi" w:cs="Arial"/>
          <w:sz w:val="22"/>
          <w:szCs w:val="22"/>
        </w:rPr>
        <w:t>le modèle est en perte de vitesse, et les consommateurs sont davantage séduits par les nouveaux circuits de distribution (le commerce de précision).</w:t>
      </w:r>
    </w:p>
    <w:p w14:paraId="25F1785F" w14:textId="77777777" w:rsidR="00890F8A" w:rsidRPr="00D80D21" w:rsidRDefault="00890F8A" w:rsidP="00871E76">
      <w:pPr>
        <w:jc w:val="both"/>
        <w:rPr>
          <w:rFonts w:asciiTheme="minorHAnsi" w:hAnsiTheme="minorHAnsi" w:cs="Arial"/>
          <w:sz w:val="22"/>
          <w:szCs w:val="22"/>
        </w:rPr>
      </w:pPr>
    </w:p>
    <w:p w14:paraId="21357BEE" w14:textId="437B561F" w:rsidR="00B810C5" w:rsidRPr="00D80D21" w:rsidRDefault="00C114C1" w:rsidP="00871E76">
      <w:pPr>
        <w:jc w:val="both"/>
        <w:rPr>
          <w:rFonts w:asciiTheme="minorHAnsi" w:hAnsiTheme="minorHAnsi" w:cs="Arial"/>
          <w:sz w:val="22"/>
          <w:szCs w:val="22"/>
        </w:rPr>
      </w:pPr>
      <w:r>
        <w:rPr>
          <w:rFonts w:asciiTheme="minorHAnsi" w:hAnsiTheme="minorHAnsi" w:cs="Arial"/>
          <w:i/>
          <w:sz w:val="22"/>
          <w:szCs w:val="22"/>
        </w:rPr>
        <w:t>É</w:t>
      </w:r>
      <w:r w:rsidR="001E1C68" w:rsidRPr="00D80D21">
        <w:rPr>
          <w:rFonts w:asciiTheme="minorHAnsi" w:hAnsiTheme="minorHAnsi" w:cs="Arial"/>
          <w:i/>
          <w:sz w:val="22"/>
          <w:szCs w:val="22"/>
        </w:rPr>
        <w:t>léments d’argumentation</w:t>
      </w:r>
      <w:r w:rsidR="001E1C68" w:rsidRPr="00D80D21">
        <w:rPr>
          <w:rFonts w:asciiTheme="minorHAnsi" w:hAnsiTheme="minorHAnsi" w:cs="Arial"/>
          <w:sz w:val="22"/>
          <w:szCs w:val="22"/>
        </w:rPr>
        <w:t xml:space="preserve"> </w:t>
      </w:r>
      <w:r w:rsidR="00B810C5" w:rsidRPr="00D80D21">
        <w:rPr>
          <w:rFonts w:asciiTheme="minorHAnsi" w:hAnsiTheme="minorHAnsi" w:cs="Arial"/>
          <w:sz w:val="22"/>
          <w:szCs w:val="22"/>
        </w:rPr>
        <w:t xml:space="preserve">sur </w:t>
      </w:r>
      <w:r w:rsidR="00DF5199" w:rsidRPr="00D80D21">
        <w:rPr>
          <w:rFonts w:asciiTheme="minorHAnsi" w:hAnsiTheme="minorHAnsi" w:cs="Arial"/>
          <w:sz w:val="22"/>
          <w:szCs w:val="22"/>
        </w:rPr>
        <w:t>le degré variable de la menace.</w:t>
      </w:r>
    </w:p>
    <w:p w14:paraId="3879C50C" w14:textId="77777777" w:rsidR="009457E3" w:rsidRPr="00D80D21" w:rsidRDefault="009457E3" w:rsidP="00FD1582">
      <w:pPr>
        <w:rPr>
          <w:rFonts w:asciiTheme="minorHAnsi" w:hAnsiTheme="minorHAnsi" w:cs="Arial"/>
          <w:b/>
          <w:bCs/>
          <w:i/>
          <w:iCs/>
          <w:sz w:val="22"/>
          <w:szCs w:val="22"/>
        </w:rPr>
      </w:pPr>
    </w:p>
    <w:p w14:paraId="2D953465" w14:textId="77777777" w:rsidR="00C114C1" w:rsidRDefault="00C114C1">
      <w:pPr>
        <w:rPr>
          <w:rFonts w:asciiTheme="minorHAnsi" w:hAnsiTheme="minorHAnsi" w:cs="Arial"/>
          <w:b/>
          <w:bCs/>
          <w:i/>
          <w:iCs/>
          <w:sz w:val="22"/>
          <w:szCs w:val="22"/>
        </w:rPr>
      </w:pPr>
      <w:r>
        <w:rPr>
          <w:rFonts w:asciiTheme="minorHAnsi" w:hAnsiTheme="minorHAnsi" w:cs="Arial"/>
          <w:b/>
          <w:bCs/>
          <w:i/>
          <w:iCs/>
          <w:sz w:val="22"/>
          <w:szCs w:val="22"/>
        </w:rPr>
        <w:br w:type="page"/>
      </w:r>
    </w:p>
    <w:p w14:paraId="24B41973" w14:textId="22D702DA" w:rsidR="00C606F4" w:rsidRPr="00D80D21" w:rsidRDefault="00FD1582" w:rsidP="00FD1582">
      <w:pPr>
        <w:rPr>
          <w:rFonts w:asciiTheme="minorHAnsi" w:hAnsiTheme="minorHAnsi" w:cs="Arial"/>
          <w:b/>
          <w:bCs/>
          <w:i/>
          <w:iCs/>
          <w:sz w:val="22"/>
          <w:szCs w:val="22"/>
        </w:rPr>
      </w:pPr>
      <w:r w:rsidRPr="00D80D21">
        <w:rPr>
          <w:rFonts w:asciiTheme="minorHAnsi" w:hAnsiTheme="minorHAnsi" w:cs="Arial"/>
          <w:b/>
          <w:bCs/>
          <w:i/>
          <w:iCs/>
          <w:sz w:val="22"/>
          <w:szCs w:val="22"/>
        </w:rPr>
        <w:lastRenderedPageBreak/>
        <w:t xml:space="preserve">Analyse de l’offre. </w:t>
      </w:r>
      <w:r w:rsidR="00C606F4" w:rsidRPr="00D80D21">
        <w:rPr>
          <w:rFonts w:asciiTheme="minorHAnsi" w:hAnsiTheme="minorHAnsi" w:cs="Arial"/>
          <w:b/>
          <w:bCs/>
          <w:i/>
          <w:iCs/>
          <w:sz w:val="22"/>
          <w:szCs w:val="22"/>
        </w:rPr>
        <w:t xml:space="preserve">Le développement de </w:t>
      </w:r>
      <w:r w:rsidR="008E6451" w:rsidRPr="00D80D21">
        <w:rPr>
          <w:rFonts w:asciiTheme="minorHAnsi" w:hAnsiTheme="minorHAnsi" w:cs="Arial"/>
          <w:b/>
          <w:bCs/>
          <w:i/>
          <w:iCs/>
          <w:sz w:val="22"/>
          <w:szCs w:val="22"/>
        </w:rPr>
        <w:t>distributeurs alternatifs (les coopératives agricoles par exemple) peut-il menacer le modèle de développement d’</w:t>
      </w:r>
      <w:proofErr w:type="spellStart"/>
      <w:r w:rsidR="008E6451" w:rsidRPr="00D80D21">
        <w:rPr>
          <w:rFonts w:asciiTheme="minorHAnsi" w:hAnsiTheme="minorHAnsi" w:cs="Arial"/>
          <w:b/>
          <w:bCs/>
          <w:i/>
          <w:iCs/>
          <w:sz w:val="22"/>
          <w:szCs w:val="22"/>
        </w:rPr>
        <w:t>O’tera</w:t>
      </w:r>
      <w:proofErr w:type="spellEnd"/>
      <w:r w:rsidR="008E6451" w:rsidRPr="00D80D21">
        <w:rPr>
          <w:rFonts w:asciiTheme="minorHAnsi" w:hAnsiTheme="minorHAnsi" w:cs="Arial"/>
          <w:b/>
          <w:bCs/>
          <w:i/>
          <w:iCs/>
          <w:sz w:val="22"/>
          <w:szCs w:val="22"/>
        </w:rPr>
        <w:t> ?</w:t>
      </w:r>
    </w:p>
    <w:p w14:paraId="3B164DCE" w14:textId="77777777" w:rsidR="003B1554" w:rsidRPr="00D80D21" w:rsidRDefault="00B810C5">
      <w:pPr>
        <w:spacing w:before="120"/>
        <w:jc w:val="both"/>
        <w:rPr>
          <w:rFonts w:asciiTheme="minorHAnsi" w:hAnsiTheme="minorHAnsi" w:cs="Arial"/>
          <w:i/>
          <w:sz w:val="22"/>
          <w:szCs w:val="22"/>
        </w:rPr>
      </w:pPr>
      <w:r w:rsidRPr="00D80D21">
        <w:rPr>
          <w:rFonts w:asciiTheme="minorHAnsi" w:hAnsiTheme="minorHAnsi" w:cs="Arial"/>
          <w:i/>
          <w:sz w:val="22"/>
          <w:szCs w:val="22"/>
        </w:rPr>
        <w:t xml:space="preserve">Repérage des informations </w:t>
      </w:r>
    </w:p>
    <w:p w14:paraId="574CAC44" w14:textId="7D69E6DF" w:rsidR="00C606F4" w:rsidRPr="00D80D21" w:rsidRDefault="003B1554" w:rsidP="009457E3">
      <w:pPr>
        <w:spacing w:before="120"/>
        <w:jc w:val="both"/>
        <w:rPr>
          <w:rFonts w:asciiTheme="minorHAnsi" w:hAnsiTheme="minorHAnsi" w:cs="Arial"/>
          <w:sz w:val="22"/>
          <w:szCs w:val="22"/>
        </w:rPr>
      </w:pPr>
      <w:r w:rsidRPr="00D80D21">
        <w:rPr>
          <w:rFonts w:asciiTheme="minorHAnsi" w:hAnsiTheme="minorHAnsi" w:cs="Arial"/>
          <w:sz w:val="22"/>
          <w:szCs w:val="22"/>
        </w:rPr>
        <w:t>C</w:t>
      </w:r>
      <w:r w:rsidR="00FD1582" w:rsidRPr="00D80D21">
        <w:rPr>
          <w:rFonts w:asciiTheme="minorHAnsi" w:hAnsiTheme="minorHAnsi" w:cs="Arial"/>
          <w:sz w:val="22"/>
          <w:szCs w:val="22"/>
        </w:rPr>
        <w:t>es distributeurs manquent de structuration parfois. Les volumes restent faibles, et peinent à attirer des producteurs pour répondre à une demande en hausse. Les petites coopératives sont ainsi menacées par des gros acteurs intermédiaires.</w:t>
      </w:r>
    </w:p>
    <w:p w14:paraId="44F3742F" w14:textId="77777777" w:rsidR="003B1554" w:rsidRPr="00D80D21" w:rsidRDefault="003B1554" w:rsidP="00C606F4">
      <w:pPr>
        <w:rPr>
          <w:rFonts w:asciiTheme="minorHAnsi" w:hAnsiTheme="minorHAnsi" w:cs="Arial"/>
          <w:sz w:val="22"/>
          <w:szCs w:val="22"/>
        </w:rPr>
      </w:pPr>
    </w:p>
    <w:p w14:paraId="52582E98" w14:textId="5C674F8A" w:rsidR="00807115" w:rsidRDefault="00A35F61" w:rsidP="00D80D21">
      <w:pPr>
        <w:jc w:val="both"/>
        <w:rPr>
          <w:rFonts w:asciiTheme="minorHAnsi" w:hAnsiTheme="minorHAnsi" w:cs="Arial"/>
        </w:rPr>
      </w:pPr>
      <w:r w:rsidRPr="00D80D21">
        <w:rPr>
          <w:rFonts w:asciiTheme="minorHAnsi" w:hAnsiTheme="minorHAnsi" w:cs="Arial"/>
          <w:i/>
          <w:sz w:val="22"/>
          <w:szCs w:val="22"/>
        </w:rPr>
        <w:t>Éléments d’argumentation </w:t>
      </w:r>
      <w:r w:rsidR="00B810C5" w:rsidRPr="00D80D21">
        <w:rPr>
          <w:rFonts w:asciiTheme="minorHAnsi" w:hAnsiTheme="minorHAnsi" w:cs="Arial"/>
          <w:sz w:val="22"/>
          <w:szCs w:val="22"/>
        </w:rPr>
        <w:t>: une menace encore relativement faible, car</w:t>
      </w:r>
      <w:r w:rsidR="00DF5199" w:rsidRPr="00D80D21">
        <w:rPr>
          <w:rFonts w:asciiTheme="minorHAnsi" w:hAnsiTheme="minorHAnsi" w:cs="Arial"/>
          <w:sz w:val="22"/>
          <w:szCs w:val="22"/>
        </w:rPr>
        <w:t xml:space="preserve"> la part de marché de ces distributeurs est encore limitée</w:t>
      </w:r>
      <w:r w:rsidR="00321A5B" w:rsidRPr="00D80D21">
        <w:rPr>
          <w:rFonts w:asciiTheme="minorHAnsi" w:hAnsiTheme="minorHAnsi" w:cs="Arial"/>
          <w:sz w:val="22"/>
          <w:szCs w:val="22"/>
        </w:rPr>
        <w:t>.</w:t>
      </w:r>
      <w:r w:rsidR="00DE4567" w:rsidRPr="00D80D21">
        <w:rPr>
          <w:rFonts w:asciiTheme="minorHAnsi" w:hAnsiTheme="minorHAnsi" w:cs="Arial"/>
        </w:rPr>
        <w:t xml:space="preserve"> </w:t>
      </w:r>
    </w:p>
    <w:p w14:paraId="5934F377" w14:textId="77777777" w:rsidR="00C114C1" w:rsidRPr="00D80D21" w:rsidRDefault="00C114C1" w:rsidP="00D80D21">
      <w:pPr>
        <w:jc w:val="both"/>
        <w:rPr>
          <w:rFonts w:asciiTheme="minorHAnsi" w:hAnsiTheme="minorHAnsi" w:cs="Arial"/>
        </w:rPr>
      </w:pPr>
    </w:p>
    <w:p w14:paraId="378B476C" w14:textId="33126FD0" w:rsidR="00CC0F5F" w:rsidRPr="00D80D21" w:rsidRDefault="00C55993" w:rsidP="000E14CA">
      <w:pPr>
        <w:pStyle w:val="Paragraphedeliste"/>
        <w:numPr>
          <w:ilvl w:val="0"/>
          <w:numId w:val="16"/>
        </w:numPr>
        <w:spacing w:after="120"/>
        <w:ind w:left="426"/>
        <w:rPr>
          <w:rFonts w:asciiTheme="minorHAnsi" w:hAnsiTheme="minorHAnsi" w:cs="Arial"/>
          <w:u w:val="single"/>
        </w:rPr>
      </w:pPr>
      <w:r w:rsidRPr="00D80D21">
        <w:rPr>
          <w:rFonts w:asciiTheme="minorHAnsi" w:hAnsiTheme="minorHAnsi" w:cs="Arial"/>
          <w:u w:val="single"/>
        </w:rPr>
        <w:t xml:space="preserve">Montrer </w:t>
      </w:r>
      <w:r w:rsidR="00632D91" w:rsidRPr="00D80D21">
        <w:rPr>
          <w:rFonts w:asciiTheme="minorHAnsi" w:hAnsiTheme="minorHAnsi" w:cs="Arial"/>
          <w:u w:val="single"/>
        </w:rPr>
        <w:t>en quoi l’offre d’</w:t>
      </w:r>
      <w:proofErr w:type="spellStart"/>
      <w:r w:rsidR="00AE41C3" w:rsidRPr="00D80D21">
        <w:rPr>
          <w:rFonts w:asciiTheme="minorHAnsi" w:hAnsiTheme="minorHAnsi" w:cs="Arial"/>
          <w:u w:val="single"/>
        </w:rPr>
        <w:t>O’tera</w:t>
      </w:r>
      <w:proofErr w:type="spellEnd"/>
      <w:r w:rsidRPr="00D80D21">
        <w:rPr>
          <w:rFonts w:asciiTheme="minorHAnsi" w:hAnsiTheme="minorHAnsi" w:cs="Arial"/>
          <w:u w:val="single"/>
        </w:rPr>
        <w:t xml:space="preserve"> </w:t>
      </w:r>
      <w:r w:rsidR="00EB0DF5" w:rsidRPr="00D80D21">
        <w:rPr>
          <w:rFonts w:asciiTheme="minorHAnsi" w:hAnsiTheme="minorHAnsi" w:cs="Arial"/>
          <w:u w:val="single"/>
        </w:rPr>
        <w:t>est</w:t>
      </w:r>
      <w:r w:rsidR="00CC0F5F" w:rsidRPr="00D80D21">
        <w:rPr>
          <w:rFonts w:asciiTheme="minorHAnsi" w:hAnsiTheme="minorHAnsi" w:cs="Arial"/>
          <w:u w:val="single"/>
        </w:rPr>
        <w:t xml:space="preserve"> adapté</w:t>
      </w:r>
      <w:r w:rsidR="00EB0DF5" w:rsidRPr="00D80D21">
        <w:rPr>
          <w:rFonts w:asciiTheme="minorHAnsi" w:hAnsiTheme="minorHAnsi" w:cs="Arial"/>
          <w:u w:val="single"/>
        </w:rPr>
        <w:t>e</w:t>
      </w:r>
      <w:r w:rsidR="00CC0F5F" w:rsidRPr="00D80D21">
        <w:rPr>
          <w:rFonts w:asciiTheme="minorHAnsi" w:hAnsiTheme="minorHAnsi" w:cs="Arial"/>
          <w:u w:val="single"/>
        </w:rPr>
        <w:t xml:space="preserve"> </w:t>
      </w:r>
      <w:r w:rsidR="00632D91" w:rsidRPr="00D80D21">
        <w:rPr>
          <w:rFonts w:asciiTheme="minorHAnsi" w:hAnsiTheme="minorHAnsi" w:cs="Arial"/>
          <w:u w:val="single"/>
        </w:rPr>
        <w:t>à son marché.</w:t>
      </w:r>
      <w:r w:rsidR="00CC0F5F" w:rsidRPr="00D80D21">
        <w:rPr>
          <w:rFonts w:asciiTheme="minorHAnsi" w:hAnsiTheme="minorHAnsi" w:cs="Arial"/>
          <w:u w:val="single"/>
        </w:rPr>
        <w:t xml:space="preserve"> </w:t>
      </w:r>
    </w:p>
    <w:p w14:paraId="7B75D383" w14:textId="77777777" w:rsidR="00786227" w:rsidRPr="00D80D21" w:rsidRDefault="00786227" w:rsidP="00DF5199">
      <w:pPr>
        <w:pStyle w:val="Paragraphedeliste"/>
        <w:spacing w:before="120" w:after="120"/>
        <w:ind w:left="0"/>
        <w:rPr>
          <w:rFonts w:asciiTheme="minorHAnsi" w:hAnsiTheme="minorHAnsi" w:cs="Arial"/>
          <w:i/>
          <w:iCs/>
        </w:rPr>
      </w:pPr>
    </w:p>
    <w:p w14:paraId="65584CA3" w14:textId="407C4BD4" w:rsidR="007F1D43" w:rsidRPr="00D80D21" w:rsidRDefault="000F6884" w:rsidP="00DF5199">
      <w:pPr>
        <w:pStyle w:val="Paragraphedeliste"/>
        <w:spacing w:before="120" w:after="120"/>
        <w:ind w:left="0"/>
        <w:rPr>
          <w:rFonts w:asciiTheme="minorHAnsi" w:hAnsiTheme="minorHAnsi"/>
        </w:rPr>
      </w:pPr>
      <w:r w:rsidRPr="00D80D21">
        <w:rPr>
          <w:rFonts w:asciiTheme="minorHAnsi" w:hAnsiTheme="minorHAnsi" w:cs="Arial"/>
          <w:i/>
          <w:iCs/>
        </w:rPr>
        <w:t>Intentions :</w:t>
      </w:r>
      <w:r w:rsidR="00625476" w:rsidRPr="00D80D21">
        <w:rPr>
          <w:rFonts w:asciiTheme="minorHAnsi" w:eastAsiaTheme="minorHAnsi" w:hAnsiTheme="minorHAnsi" w:cs="Arial"/>
          <w:b/>
          <w:bCs/>
          <w:color w:val="000000"/>
          <w:lang w:eastAsia="en-US"/>
        </w:rPr>
        <w:t xml:space="preserve"> </w:t>
      </w:r>
      <w:r w:rsidR="00625476" w:rsidRPr="00D80D21">
        <w:rPr>
          <w:rFonts w:asciiTheme="minorHAnsi" w:eastAsiaTheme="minorHAnsi" w:hAnsiTheme="minorHAnsi" w:cs="Arial"/>
          <w:bCs/>
          <w:color w:val="000000"/>
          <w:lang w:eastAsia="en-US"/>
        </w:rPr>
        <w:t>l</w:t>
      </w:r>
      <w:r w:rsidRPr="00D80D21">
        <w:rPr>
          <w:rFonts w:asciiTheme="minorHAnsi" w:eastAsiaTheme="minorHAnsi" w:hAnsiTheme="minorHAnsi" w:cs="Arial"/>
          <w:bCs/>
          <w:color w:val="000000"/>
          <w:lang w:eastAsia="en-US"/>
        </w:rPr>
        <w:t>’élève est capable</w:t>
      </w:r>
      <w:r w:rsidRPr="00D80D21">
        <w:rPr>
          <w:rFonts w:asciiTheme="minorHAnsi" w:eastAsiaTheme="minorHAnsi" w:hAnsiTheme="minorHAnsi" w:cs="Arial"/>
          <w:b/>
          <w:bCs/>
          <w:color w:val="000000"/>
          <w:lang w:eastAsia="en-US"/>
        </w:rPr>
        <w:t xml:space="preserve"> </w:t>
      </w:r>
      <w:r w:rsidRPr="00D80D21">
        <w:rPr>
          <w:rFonts w:asciiTheme="minorHAnsi" w:eastAsiaTheme="minorHAnsi" w:hAnsiTheme="minorHAnsi" w:cs="Arial"/>
          <w:color w:val="000000"/>
          <w:lang w:eastAsia="en-US"/>
        </w:rPr>
        <w:t>de présenter les caractéristiques du marché et les modalités par lesquelles l’entreprise détecte les tendances et besoins</w:t>
      </w:r>
      <w:r w:rsidR="00625476" w:rsidRPr="00D80D21">
        <w:rPr>
          <w:rFonts w:asciiTheme="minorHAnsi" w:eastAsiaTheme="minorHAnsi" w:hAnsiTheme="minorHAnsi" w:cs="Arial"/>
          <w:color w:val="000000"/>
          <w:lang w:eastAsia="en-US"/>
        </w:rPr>
        <w:t>.</w:t>
      </w:r>
      <w:r w:rsidRPr="00D80D21">
        <w:rPr>
          <w:rFonts w:asciiTheme="minorHAnsi" w:eastAsiaTheme="minorHAnsi" w:hAnsiTheme="minorHAnsi" w:cs="Arial"/>
          <w:color w:val="000000"/>
          <w:lang w:eastAsia="en-US"/>
        </w:rPr>
        <w:t xml:space="preserve"> </w:t>
      </w:r>
    </w:p>
    <w:p w14:paraId="22DE0904" w14:textId="69A190CF" w:rsidR="00625476" w:rsidRPr="00D80D21" w:rsidRDefault="00625476">
      <w:pPr>
        <w:rPr>
          <w:rFonts w:asciiTheme="minorHAnsi" w:hAnsiTheme="minorHAnsi" w:cs="Arial"/>
          <w:i/>
          <w:sz w:val="22"/>
          <w:szCs w:val="22"/>
        </w:rPr>
      </w:pPr>
    </w:p>
    <w:p w14:paraId="466DB466" w14:textId="7B4C1E10" w:rsidR="00625476" w:rsidRPr="00D80D21" w:rsidRDefault="004D7136" w:rsidP="007F1D43">
      <w:pPr>
        <w:jc w:val="both"/>
        <w:rPr>
          <w:rFonts w:asciiTheme="minorHAnsi" w:hAnsiTheme="minorHAnsi" w:cs="Arial"/>
          <w:i/>
          <w:sz w:val="22"/>
          <w:szCs w:val="22"/>
        </w:rPr>
      </w:pPr>
      <w:r w:rsidRPr="00D80D21">
        <w:rPr>
          <w:rFonts w:asciiTheme="minorHAnsi" w:hAnsiTheme="minorHAnsi" w:cs="Arial"/>
          <w:i/>
          <w:sz w:val="22"/>
          <w:szCs w:val="22"/>
        </w:rPr>
        <w:t>N</w:t>
      </w:r>
      <w:r w:rsidR="006D6AE2" w:rsidRPr="00D80D21">
        <w:rPr>
          <w:rFonts w:asciiTheme="minorHAnsi" w:hAnsiTheme="minorHAnsi" w:cs="Arial"/>
          <w:i/>
          <w:sz w:val="22"/>
          <w:szCs w:val="22"/>
        </w:rPr>
        <w:t>otions</w:t>
      </w:r>
      <w:r w:rsidR="00625476" w:rsidRPr="00D80D21">
        <w:rPr>
          <w:rFonts w:asciiTheme="minorHAnsi" w:hAnsiTheme="minorHAnsi" w:cs="Arial"/>
          <w:i/>
          <w:sz w:val="22"/>
          <w:szCs w:val="22"/>
        </w:rPr>
        <w:t xml:space="preserve"> </w:t>
      </w:r>
    </w:p>
    <w:p w14:paraId="57C5DDB0" w14:textId="02634D55" w:rsidR="00DF5199" w:rsidRPr="00D80D21" w:rsidRDefault="00DF5199" w:rsidP="00DF5199">
      <w:pPr>
        <w:pStyle w:val="Default"/>
        <w:jc w:val="both"/>
        <w:rPr>
          <w:rFonts w:asciiTheme="minorHAnsi" w:hAnsiTheme="minorHAnsi"/>
          <w:sz w:val="22"/>
          <w:szCs w:val="22"/>
        </w:rPr>
      </w:pPr>
      <w:r w:rsidRPr="00D80D21">
        <w:rPr>
          <w:rFonts w:asciiTheme="minorHAnsi" w:hAnsiTheme="minorHAnsi"/>
          <w:sz w:val="22"/>
          <w:szCs w:val="22"/>
        </w:rPr>
        <w:t>Définition de l’offre, pour répondre à un besoin (</w:t>
      </w:r>
      <w:r w:rsidR="00942D90" w:rsidRPr="00D80D21">
        <w:rPr>
          <w:rFonts w:asciiTheme="minorHAnsi" w:hAnsiTheme="minorHAnsi"/>
          <w:sz w:val="22"/>
          <w:szCs w:val="22"/>
        </w:rPr>
        <w:t xml:space="preserve">la </w:t>
      </w:r>
      <w:r w:rsidRPr="00D80D21">
        <w:rPr>
          <w:rFonts w:asciiTheme="minorHAnsi" w:hAnsiTheme="minorHAnsi"/>
          <w:sz w:val="22"/>
          <w:szCs w:val="22"/>
        </w:rPr>
        <w:t xml:space="preserve">définition de l’offre proposée est du ressort du </w:t>
      </w:r>
      <w:r w:rsidRPr="00D80D21">
        <w:rPr>
          <w:rFonts w:asciiTheme="minorHAnsi" w:hAnsiTheme="minorHAnsi"/>
          <w:i/>
          <w:iCs/>
          <w:sz w:val="22"/>
          <w:szCs w:val="22"/>
        </w:rPr>
        <w:t>marketing</w:t>
      </w:r>
      <w:r w:rsidRPr="00D80D21">
        <w:rPr>
          <w:rFonts w:asciiTheme="minorHAnsi" w:hAnsiTheme="minorHAnsi"/>
          <w:sz w:val="22"/>
          <w:szCs w:val="22"/>
        </w:rPr>
        <w:t>). Stratégie globale et de domaine. Les options stratégiques (première STMG).</w:t>
      </w:r>
    </w:p>
    <w:p w14:paraId="2CF0B7A1" w14:textId="77777777" w:rsidR="00DF5199" w:rsidRPr="00D80D21" w:rsidRDefault="00DF5199" w:rsidP="00DF5199">
      <w:pPr>
        <w:pStyle w:val="Default"/>
        <w:jc w:val="both"/>
        <w:rPr>
          <w:rFonts w:asciiTheme="minorHAnsi" w:hAnsiTheme="minorHAnsi"/>
          <w:sz w:val="22"/>
          <w:szCs w:val="22"/>
        </w:rPr>
      </w:pPr>
    </w:p>
    <w:p w14:paraId="3B0C9DFE" w14:textId="29C16AC4" w:rsidR="00625476" w:rsidRPr="00D80D21" w:rsidRDefault="00BD00B5" w:rsidP="00DF5199">
      <w:pPr>
        <w:pStyle w:val="Default"/>
        <w:jc w:val="both"/>
        <w:rPr>
          <w:rFonts w:asciiTheme="minorHAnsi" w:hAnsiTheme="minorHAnsi"/>
          <w:sz w:val="22"/>
          <w:szCs w:val="22"/>
        </w:rPr>
      </w:pPr>
      <w:r w:rsidRPr="00D80D21">
        <w:rPr>
          <w:rFonts w:asciiTheme="minorHAnsi" w:hAnsiTheme="minorHAnsi"/>
          <w:i/>
          <w:sz w:val="22"/>
          <w:szCs w:val="22"/>
        </w:rPr>
        <w:t xml:space="preserve">Repérage des informations  </w:t>
      </w:r>
    </w:p>
    <w:p w14:paraId="27FB2AD5" w14:textId="6E15F44F" w:rsidR="00BD00B5" w:rsidRPr="00D80D21" w:rsidRDefault="007F1D43" w:rsidP="007F1D43">
      <w:pPr>
        <w:jc w:val="both"/>
        <w:rPr>
          <w:rFonts w:asciiTheme="minorHAnsi" w:hAnsiTheme="minorHAnsi" w:cs="Arial"/>
          <w:sz w:val="22"/>
          <w:szCs w:val="22"/>
        </w:rPr>
      </w:pPr>
      <w:r w:rsidRPr="00D80D21">
        <w:rPr>
          <w:rFonts w:asciiTheme="minorHAnsi" w:hAnsiTheme="minorHAnsi" w:cs="Arial"/>
          <w:sz w:val="22"/>
          <w:szCs w:val="22"/>
        </w:rPr>
        <w:t>L’offre d’</w:t>
      </w:r>
      <w:proofErr w:type="spellStart"/>
      <w:r w:rsidRPr="00D80D21">
        <w:rPr>
          <w:rFonts w:asciiTheme="minorHAnsi" w:hAnsiTheme="minorHAnsi" w:cs="Arial"/>
          <w:sz w:val="22"/>
          <w:szCs w:val="22"/>
        </w:rPr>
        <w:t>O’tera</w:t>
      </w:r>
      <w:proofErr w:type="spellEnd"/>
      <w:r w:rsidRPr="00D80D21">
        <w:rPr>
          <w:rFonts w:asciiTheme="minorHAnsi" w:hAnsiTheme="minorHAnsi" w:cs="Arial"/>
          <w:sz w:val="22"/>
          <w:szCs w:val="22"/>
        </w:rPr>
        <w:t xml:space="preserve"> est centrée sur la distribution de produits frais, locaux et de qualité, en circuit court. </w:t>
      </w:r>
    </w:p>
    <w:p w14:paraId="5B4A6F23" w14:textId="77777777" w:rsidR="00625476" w:rsidRPr="00D80D21" w:rsidRDefault="00625476" w:rsidP="007F1D43">
      <w:pPr>
        <w:jc w:val="both"/>
        <w:rPr>
          <w:rFonts w:asciiTheme="minorHAnsi" w:hAnsiTheme="minorHAnsi" w:cs="Arial"/>
          <w:sz w:val="22"/>
          <w:szCs w:val="22"/>
        </w:rPr>
      </w:pPr>
    </w:p>
    <w:p w14:paraId="15D88E68" w14:textId="0F1238B0" w:rsidR="00E0307E" w:rsidRPr="00D80D21" w:rsidRDefault="00C114C1" w:rsidP="007F1D43">
      <w:pPr>
        <w:jc w:val="both"/>
        <w:rPr>
          <w:rFonts w:asciiTheme="minorHAnsi" w:hAnsiTheme="minorHAnsi" w:cs="Arial"/>
          <w:sz w:val="22"/>
          <w:szCs w:val="22"/>
        </w:rPr>
      </w:pPr>
      <w:r>
        <w:rPr>
          <w:rFonts w:asciiTheme="minorHAnsi" w:hAnsiTheme="minorHAnsi" w:cs="Arial"/>
          <w:i/>
          <w:sz w:val="22"/>
          <w:szCs w:val="22"/>
        </w:rPr>
        <w:t>É</w:t>
      </w:r>
      <w:r w:rsidR="00E0307E" w:rsidRPr="00D80D21">
        <w:rPr>
          <w:rFonts w:asciiTheme="minorHAnsi" w:hAnsiTheme="minorHAnsi" w:cs="Arial"/>
          <w:i/>
          <w:sz w:val="22"/>
          <w:szCs w:val="22"/>
        </w:rPr>
        <w:t>léments d’argumentation</w:t>
      </w:r>
    </w:p>
    <w:p w14:paraId="5260BAAF" w14:textId="49156E09" w:rsidR="007F1D43" w:rsidRPr="00D80D21" w:rsidRDefault="00E0307E" w:rsidP="007F1D43">
      <w:pPr>
        <w:jc w:val="both"/>
        <w:rPr>
          <w:rFonts w:asciiTheme="minorHAnsi" w:hAnsiTheme="minorHAnsi" w:cs="Arial"/>
          <w:sz w:val="22"/>
          <w:szCs w:val="22"/>
        </w:rPr>
      </w:pPr>
      <w:r w:rsidRPr="00D80D21">
        <w:rPr>
          <w:rFonts w:asciiTheme="minorHAnsi" w:hAnsiTheme="minorHAnsi" w:cs="Arial"/>
          <w:sz w:val="22"/>
          <w:szCs w:val="22"/>
        </w:rPr>
        <w:t>E</w:t>
      </w:r>
      <w:r w:rsidR="004D7136" w:rsidRPr="00D80D21">
        <w:rPr>
          <w:rFonts w:asciiTheme="minorHAnsi" w:hAnsiTheme="minorHAnsi" w:cs="Arial"/>
          <w:sz w:val="22"/>
          <w:szCs w:val="22"/>
        </w:rPr>
        <w:t xml:space="preserve">lle </w:t>
      </w:r>
      <w:r w:rsidR="007F1D43" w:rsidRPr="00D80D21">
        <w:rPr>
          <w:rFonts w:asciiTheme="minorHAnsi" w:hAnsiTheme="minorHAnsi" w:cs="Arial"/>
          <w:sz w:val="22"/>
          <w:szCs w:val="22"/>
        </w:rPr>
        <w:t>correspond à la fois à la demande de qualité des clients (ceux-ci sont d’ailleurs acteurs dans la sélection des produits) et au développement d’une consommation locale.</w:t>
      </w:r>
    </w:p>
    <w:p w14:paraId="21C96C2A" w14:textId="6881924F" w:rsidR="007F1D43" w:rsidRPr="00D80D21" w:rsidRDefault="007F1D43" w:rsidP="007F1D43">
      <w:pPr>
        <w:rPr>
          <w:rFonts w:asciiTheme="minorHAnsi" w:hAnsiTheme="minorHAnsi" w:cs="Arial"/>
          <w:sz w:val="22"/>
          <w:szCs w:val="22"/>
        </w:rPr>
      </w:pPr>
    </w:p>
    <w:p w14:paraId="3964ED7A" w14:textId="77777777" w:rsidR="004D7136" w:rsidRPr="00D80D21" w:rsidRDefault="004D7136" w:rsidP="007F1D43">
      <w:pPr>
        <w:rPr>
          <w:rFonts w:asciiTheme="minorHAnsi" w:hAnsiTheme="minorHAnsi" w:cs="Arial"/>
          <w:sz w:val="22"/>
          <w:szCs w:val="22"/>
        </w:rPr>
      </w:pPr>
    </w:p>
    <w:p w14:paraId="663FBF8F" w14:textId="62FF07AE" w:rsidR="00EB0DF5" w:rsidRPr="00D80D21" w:rsidRDefault="00EB0DF5" w:rsidP="000E14CA">
      <w:pPr>
        <w:pStyle w:val="Paragraphedeliste"/>
        <w:numPr>
          <w:ilvl w:val="0"/>
          <w:numId w:val="16"/>
        </w:numPr>
        <w:spacing w:after="120"/>
        <w:ind w:left="426"/>
        <w:rPr>
          <w:rFonts w:asciiTheme="minorHAnsi" w:hAnsiTheme="minorHAnsi" w:cs="Arial"/>
          <w:u w:val="single"/>
        </w:rPr>
      </w:pPr>
      <w:r w:rsidRPr="00D80D21">
        <w:rPr>
          <w:rFonts w:asciiTheme="minorHAnsi" w:hAnsiTheme="minorHAnsi" w:cs="Arial"/>
          <w:u w:val="single"/>
        </w:rPr>
        <w:t>Identifier les orientations stratégiques d’</w:t>
      </w:r>
      <w:proofErr w:type="spellStart"/>
      <w:r w:rsidR="00AE41C3" w:rsidRPr="00D80D21">
        <w:rPr>
          <w:rFonts w:asciiTheme="minorHAnsi" w:hAnsiTheme="minorHAnsi" w:cs="Arial"/>
          <w:u w:val="single"/>
        </w:rPr>
        <w:t>O’tera</w:t>
      </w:r>
      <w:proofErr w:type="spellEnd"/>
      <w:r w:rsidRPr="00D80D21">
        <w:rPr>
          <w:rFonts w:asciiTheme="minorHAnsi" w:hAnsiTheme="minorHAnsi" w:cs="Arial"/>
          <w:u w:val="single"/>
        </w:rPr>
        <w:t xml:space="preserve"> (</w:t>
      </w:r>
      <w:r w:rsidR="00DC645F" w:rsidRPr="00D80D21">
        <w:rPr>
          <w:rFonts w:asciiTheme="minorHAnsi" w:hAnsiTheme="minorHAnsi" w:cs="Arial"/>
          <w:u w:val="single"/>
        </w:rPr>
        <w:t xml:space="preserve">mobilisation des acquis de </w:t>
      </w:r>
      <w:r w:rsidRPr="00D80D21">
        <w:rPr>
          <w:rFonts w:asciiTheme="minorHAnsi" w:hAnsiTheme="minorHAnsi" w:cs="Arial"/>
          <w:u w:val="single"/>
        </w:rPr>
        <w:t xml:space="preserve">management </w:t>
      </w:r>
      <w:r w:rsidR="00DC645F" w:rsidRPr="00D80D21">
        <w:rPr>
          <w:rFonts w:asciiTheme="minorHAnsi" w:hAnsiTheme="minorHAnsi" w:cs="Arial"/>
          <w:u w:val="single"/>
        </w:rPr>
        <w:t>de première</w:t>
      </w:r>
      <w:r w:rsidRPr="00D80D21">
        <w:rPr>
          <w:rFonts w:asciiTheme="minorHAnsi" w:hAnsiTheme="minorHAnsi" w:cs="Arial"/>
          <w:u w:val="single"/>
        </w:rPr>
        <w:t>).</w:t>
      </w:r>
    </w:p>
    <w:p w14:paraId="0383FC48" w14:textId="77777777" w:rsidR="00CC617B" w:rsidRPr="00D80D21" w:rsidRDefault="00CC617B" w:rsidP="00DF5199">
      <w:pPr>
        <w:pStyle w:val="Paragraphedeliste"/>
        <w:ind w:left="0"/>
        <w:rPr>
          <w:rFonts w:asciiTheme="minorHAnsi" w:hAnsiTheme="minorHAnsi" w:cs="Arial"/>
          <w:i/>
          <w:iCs/>
        </w:rPr>
      </w:pPr>
    </w:p>
    <w:p w14:paraId="4887683B" w14:textId="334EB472" w:rsidR="00BD00B5" w:rsidRPr="00D80D21" w:rsidRDefault="00BD00B5" w:rsidP="00DF5199">
      <w:pPr>
        <w:pStyle w:val="Paragraphedeliste"/>
        <w:ind w:left="0"/>
        <w:rPr>
          <w:rFonts w:asciiTheme="minorHAnsi" w:hAnsiTheme="minorHAnsi" w:cs="Arial"/>
          <w:i/>
          <w:iCs/>
        </w:rPr>
      </w:pPr>
      <w:r w:rsidRPr="00D80D21">
        <w:rPr>
          <w:rFonts w:asciiTheme="minorHAnsi" w:hAnsiTheme="minorHAnsi" w:cs="Arial"/>
          <w:i/>
          <w:iCs/>
        </w:rPr>
        <w:t>Intentions :</w:t>
      </w:r>
      <w:r w:rsidR="0051349D" w:rsidRPr="00D80D21">
        <w:rPr>
          <w:rFonts w:asciiTheme="minorHAnsi" w:eastAsiaTheme="minorHAnsi" w:hAnsiTheme="minorHAnsi" w:cs="Arial"/>
          <w:b/>
          <w:bCs/>
          <w:color w:val="000000"/>
          <w:lang w:eastAsia="en-US"/>
        </w:rPr>
        <w:t xml:space="preserve"> </w:t>
      </w:r>
      <w:r w:rsidR="0051349D" w:rsidRPr="00D80D21">
        <w:rPr>
          <w:rFonts w:asciiTheme="minorHAnsi" w:eastAsiaTheme="minorHAnsi" w:hAnsiTheme="minorHAnsi" w:cs="Arial"/>
          <w:bCs/>
          <w:color w:val="000000"/>
          <w:lang w:eastAsia="en-US"/>
        </w:rPr>
        <w:t>l</w:t>
      </w:r>
      <w:r w:rsidRPr="00D80D21">
        <w:rPr>
          <w:rFonts w:asciiTheme="minorHAnsi" w:eastAsiaTheme="minorHAnsi" w:hAnsiTheme="minorHAnsi" w:cs="Arial"/>
          <w:bCs/>
          <w:color w:val="000000"/>
          <w:lang w:eastAsia="en-US"/>
        </w:rPr>
        <w:t xml:space="preserve">’élève est capable </w:t>
      </w:r>
      <w:r w:rsidRPr="00D80D21">
        <w:rPr>
          <w:rFonts w:asciiTheme="minorHAnsi" w:eastAsiaTheme="minorHAnsi" w:hAnsiTheme="minorHAnsi" w:cs="Arial"/>
          <w:color w:val="000000"/>
          <w:lang w:eastAsia="en-US"/>
        </w:rPr>
        <w:t>de présenter les caractéristiques du marché et les modalités par lesquelles l’entreprise détecte les tendances et besoins</w:t>
      </w:r>
      <w:r w:rsidR="0051349D" w:rsidRPr="00D80D21">
        <w:rPr>
          <w:rFonts w:asciiTheme="minorHAnsi" w:hAnsiTheme="minorHAnsi" w:cs="Arial"/>
          <w:i/>
          <w:iCs/>
        </w:rPr>
        <w:t>.</w:t>
      </w:r>
      <w:r w:rsidRPr="00D80D21">
        <w:rPr>
          <w:rFonts w:asciiTheme="minorHAnsi" w:hAnsiTheme="minorHAnsi" w:cs="Arial"/>
          <w:i/>
          <w:iCs/>
        </w:rPr>
        <w:t xml:space="preserve"> </w:t>
      </w:r>
    </w:p>
    <w:p w14:paraId="4A33E58C" w14:textId="77777777" w:rsidR="0051349D" w:rsidRPr="00D80D21" w:rsidRDefault="0051349D" w:rsidP="00DF5199">
      <w:pPr>
        <w:rPr>
          <w:rFonts w:asciiTheme="minorHAnsi" w:hAnsiTheme="minorHAnsi" w:cs="Arial"/>
          <w:i/>
          <w:iCs/>
        </w:rPr>
      </w:pPr>
    </w:p>
    <w:p w14:paraId="43F9F703" w14:textId="6D6D48FC" w:rsidR="0051349D" w:rsidRPr="00D80D21" w:rsidRDefault="00BD00B5" w:rsidP="00DF5199">
      <w:pPr>
        <w:rPr>
          <w:rFonts w:asciiTheme="minorHAnsi" w:hAnsiTheme="minorHAnsi" w:cs="Arial"/>
          <w:i/>
          <w:iCs/>
          <w:sz w:val="22"/>
          <w:szCs w:val="22"/>
        </w:rPr>
      </w:pPr>
      <w:r w:rsidRPr="00D80D21">
        <w:rPr>
          <w:rFonts w:asciiTheme="minorHAnsi" w:hAnsiTheme="minorHAnsi" w:cs="Arial"/>
          <w:i/>
          <w:iCs/>
          <w:sz w:val="22"/>
          <w:szCs w:val="22"/>
        </w:rPr>
        <w:t xml:space="preserve">Mobilisation des notions </w:t>
      </w:r>
    </w:p>
    <w:p w14:paraId="1FA7FCBF" w14:textId="243271A0" w:rsidR="007F1D43" w:rsidRPr="00D80D21" w:rsidRDefault="00BD00B5" w:rsidP="00DF5199">
      <w:pPr>
        <w:rPr>
          <w:rFonts w:asciiTheme="minorHAnsi" w:hAnsiTheme="minorHAnsi" w:cs="Arial"/>
          <w:iCs/>
          <w:sz w:val="22"/>
          <w:szCs w:val="22"/>
        </w:rPr>
      </w:pPr>
      <w:r w:rsidRPr="00D80D21">
        <w:rPr>
          <w:rFonts w:asciiTheme="minorHAnsi" w:hAnsiTheme="minorHAnsi" w:cs="Arial"/>
          <w:iCs/>
          <w:sz w:val="22"/>
          <w:szCs w:val="22"/>
        </w:rPr>
        <w:t>Stratégie globale et de domaine. Les options stratégiques</w:t>
      </w:r>
      <w:r w:rsidR="0051349D" w:rsidRPr="00D80D21">
        <w:rPr>
          <w:rFonts w:asciiTheme="minorHAnsi" w:hAnsiTheme="minorHAnsi" w:cs="Arial"/>
          <w:iCs/>
          <w:sz w:val="22"/>
          <w:szCs w:val="22"/>
        </w:rPr>
        <w:t>.</w:t>
      </w:r>
    </w:p>
    <w:p w14:paraId="1CFC1AD9" w14:textId="77777777" w:rsidR="0051349D" w:rsidRPr="00D80D21" w:rsidRDefault="0051349D" w:rsidP="00DF5199">
      <w:pPr>
        <w:jc w:val="both"/>
        <w:rPr>
          <w:rFonts w:asciiTheme="minorHAnsi" w:hAnsiTheme="minorHAnsi" w:cs="Arial"/>
          <w:sz w:val="22"/>
          <w:szCs w:val="22"/>
        </w:rPr>
      </w:pPr>
    </w:p>
    <w:p w14:paraId="4B212B50" w14:textId="562B2EA7" w:rsidR="00D52E90" w:rsidRPr="00D80D21" w:rsidRDefault="00FC4744" w:rsidP="00DF5199">
      <w:pPr>
        <w:jc w:val="both"/>
        <w:rPr>
          <w:rFonts w:asciiTheme="minorHAnsi" w:hAnsiTheme="minorHAnsi" w:cs="Arial"/>
          <w:sz w:val="22"/>
          <w:szCs w:val="22"/>
        </w:rPr>
      </w:pPr>
      <w:r w:rsidRPr="00D80D21">
        <w:rPr>
          <w:rFonts w:asciiTheme="minorHAnsi" w:hAnsiTheme="minorHAnsi" w:cs="Arial"/>
          <w:i/>
          <w:sz w:val="22"/>
          <w:szCs w:val="22"/>
        </w:rPr>
        <w:t>Repérage des informations</w:t>
      </w:r>
    </w:p>
    <w:p w14:paraId="3E7D7512" w14:textId="7A998D67" w:rsidR="007F1D43" w:rsidRPr="00D80D21" w:rsidRDefault="007F1D43" w:rsidP="00DF5199">
      <w:pPr>
        <w:jc w:val="both"/>
        <w:rPr>
          <w:rFonts w:asciiTheme="minorHAnsi" w:hAnsiTheme="minorHAnsi" w:cs="Arial"/>
          <w:sz w:val="22"/>
          <w:szCs w:val="22"/>
        </w:rPr>
      </w:pPr>
      <w:r w:rsidRPr="00D80D21">
        <w:rPr>
          <w:rFonts w:asciiTheme="minorHAnsi" w:hAnsiTheme="minorHAnsi" w:cs="Arial"/>
          <w:sz w:val="22"/>
          <w:szCs w:val="22"/>
        </w:rPr>
        <w:t>La stratégie globale principale d’</w:t>
      </w:r>
      <w:proofErr w:type="spellStart"/>
      <w:r w:rsidRPr="00D80D21">
        <w:rPr>
          <w:rFonts w:asciiTheme="minorHAnsi" w:hAnsiTheme="minorHAnsi" w:cs="Arial"/>
          <w:sz w:val="22"/>
          <w:szCs w:val="22"/>
        </w:rPr>
        <w:t>O’tera</w:t>
      </w:r>
      <w:proofErr w:type="spellEnd"/>
      <w:r w:rsidRPr="00D80D21">
        <w:rPr>
          <w:rFonts w:asciiTheme="minorHAnsi" w:hAnsiTheme="minorHAnsi" w:cs="Arial"/>
          <w:sz w:val="22"/>
          <w:szCs w:val="22"/>
        </w:rPr>
        <w:t xml:space="preserve"> est la spécialisation sur le marché des produits frais. Sur ce domaine, elle a opté pour une stratégie de différenciation (qualité des produits, </w:t>
      </w:r>
      <w:r w:rsidR="00CC1EE5" w:rsidRPr="00D80D21">
        <w:rPr>
          <w:rFonts w:asciiTheme="minorHAnsi" w:hAnsiTheme="minorHAnsi" w:cs="Arial"/>
          <w:sz w:val="22"/>
          <w:szCs w:val="22"/>
        </w:rPr>
        <w:t>approvisionnement local et en circuit court, relation client</w:t>
      </w:r>
      <w:r w:rsidR="00871E76" w:rsidRPr="00D80D21">
        <w:rPr>
          <w:rFonts w:asciiTheme="minorHAnsi" w:hAnsiTheme="minorHAnsi" w:cs="Arial"/>
          <w:sz w:val="22"/>
          <w:szCs w:val="22"/>
        </w:rPr>
        <w:t>, lien avec le territoire</w:t>
      </w:r>
      <w:r w:rsidR="00CC1EE5" w:rsidRPr="00D80D21">
        <w:rPr>
          <w:rFonts w:asciiTheme="minorHAnsi" w:hAnsiTheme="minorHAnsi" w:cs="Arial"/>
          <w:sz w:val="22"/>
          <w:szCs w:val="22"/>
        </w:rPr>
        <w:t>)</w:t>
      </w:r>
      <w:r w:rsidR="00321A5B" w:rsidRPr="00D80D21">
        <w:rPr>
          <w:rFonts w:asciiTheme="minorHAnsi" w:hAnsiTheme="minorHAnsi" w:cs="Arial"/>
          <w:sz w:val="22"/>
          <w:szCs w:val="22"/>
        </w:rPr>
        <w:t>.</w:t>
      </w:r>
    </w:p>
    <w:p w14:paraId="65F3CFF0" w14:textId="753B6DD7" w:rsidR="007F1D43" w:rsidRPr="00D80D21" w:rsidRDefault="007F1D43" w:rsidP="007F1D43">
      <w:pPr>
        <w:ind w:left="66"/>
        <w:rPr>
          <w:rFonts w:asciiTheme="minorHAnsi" w:hAnsiTheme="minorHAnsi" w:cs="Arial"/>
          <w:sz w:val="22"/>
          <w:szCs w:val="22"/>
        </w:rPr>
      </w:pPr>
    </w:p>
    <w:p w14:paraId="03F1CE64" w14:textId="51A99F46" w:rsidR="00E0307E" w:rsidRPr="00D80D21" w:rsidRDefault="00C114C1" w:rsidP="007F1D43">
      <w:pPr>
        <w:ind w:left="66"/>
        <w:rPr>
          <w:rFonts w:asciiTheme="minorHAnsi" w:hAnsiTheme="minorHAnsi" w:cs="Arial"/>
          <w:i/>
          <w:iCs/>
          <w:sz w:val="22"/>
          <w:szCs w:val="22"/>
        </w:rPr>
      </w:pPr>
      <w:r>
        <w:rPr>
          <w:rFonts w:asciiTheme="minorHAnsi" w:hAnsiTheme="minorHAnsi" w:cs="Arial"/>
          <w:i/>
          <w:iCs/>
          <w:sz w:val="22"/>
          <w:szCs w:val="22"/>
        </w:rPr>
        <w:t>É</w:t>
      </w:r>
      <w:r w:rsidR="00E0307E" w:rsidRPr="00D80D21">
        <w:rPr>
          <w:rFonts w:asciiTheme="minorHAnsi" w:hAnsiTheme="minorHAnsi" w:cs="Arial"/>
          <w:i/>
          <w:iCs/>
          <w:sz w:val="22"/>
          <w:szCs w:val="22"/>
        </w:rPr>
        <w:t>léments d’argumentation possible (mais non demandé) sur la pertinence de ces stratégies.</w:t>
      </w:r>
    </w:p>
    <w:p w14:paraId="7BB3BCF5" w14:textId="77777777" w:rsidR="004D7136" w:rsidRPr="00D80D21" w:rsidRDefault="004D7136" w:rsidP="007F1D43">
      <w:pPr>
        <w:ind w:left="66"/>
        <w:rPr>
          <w:rFonts w:asciiTheme="minorHAnsi" w:hAnsiTheme="minorHAnsi" w:cs="Arial"/>
          <w:sz w:val="22"/>
          <w:szCs w:val="22"/>
        </w:rPr>
      </w:pPr>
    </w:p>
    <w:p w14:paraId="6C40DE16" w14:textId="6A489D6F" w:rsidR="00EB0DF5" w:rsidRPr="00D80D21" w:rsidRDefault="00632D91" w:rsidP="000E14CA">
      <w:pPr>
        <w:pStyle w:val="Paragraphedeliste"/>
        <w:numPr>
          <w:ilvl w:val="0"/>
          <w:numId w:val="16"/>
        </w:numPr>
        <w:spacing w:after="120"/>
        <w:ind w:left="426"/>
        <w:rPr>
          <w:rFonts w:asciiTheme="minorHAnsi" w:hAnsiTheme="minorHAnsi" w:cs="Arial"/>
          <w:u w:val="single"/>
        </w:rPr>
      </w:pPr>
      <w:r w:rsidRPr="00D80D21">
        <w:rPr>
          <w:rFonts w:asciiTheme="minorHAnsi" w:hAnsiTheme="minorHAnsi" w:cs="Arial"/>
          <w:u w:val="single"/>
        </w:rPr>
        <w:t>Repérer</w:t>
      </w:r>
      <w:r w:rsidR="00EB0DF5" w:rsidRPr="00D80D21">
        <w:rPr>
          <w:rFonts w:asciiTheme="minorHAnsi" w:hAnsiTheme="minorHAnsi" w:cs="Arial"/>
          <w:u w:val="single"/>
        </w:rPr>
        <w:t xml:space="preserve"> les choix marketing de l’entreprise </w:t>
      </w:r>
      <w:r w:rsidRPr="00D80D21">
        <w:rPr>
          <w:rFonts w:asciiTheme="minorHAnsi" w:hAnsiTheme="minorHAnsi" w:cs="Arial"/>
          <w:u w:val="single"/>
        </w:rPr>
        <w:t xml:space="preserve">et montrer en quoi ils </w:t>
      </w:r>
      <w:r w:rsidR="00EB0DF5" w:rsidRPr="00D80D21">
        <w:rPr>
          <w:rFonts w:asciiTheme="minorHAnsi" w:hAnsiTheme="minorHAnsi" w:cs="Arial"/>
          <w:u w:val="single"/>
        </w:rPr>
        <w:t>sont cohérents avec ces orientations stratégiques</w:t>
      </w:r>
      <w:r w:rsidR="00953042" w:rsidRPr="00D80D21">
        <w:rPr>
          <w:rFonts w:asciiTheme="minorHAnsi" w:hAnsiTheme="minorHAnsi" w:cs="Arial"/>
          <w:u w:val="single"/>
        </w:rPr>
        <w:t>.</w:t>
      </w:r>
    </w:p>
    <w:p w14:paraId="61331442" w14:textId="55F23CF6" w:rsidR="00BD00B5" w:rsidRPr="00D80D21" w:rsidRDefault="00BD00B5" w:rsidP="00DF5199">
      <w:pPr>
        <w:rPr>
          <w:rFonts w:asciiTheme="minorHAnsi" w:hAnsiTheme="minorHAnsi" w:cs="Arial"/>
          <w:i/>
          <w:iCs/>
        </w:rPr>
      </w:pPr>
      <w:r w:rsidRPr="00D80D21">
        <w:rPr>
          <w:rFonts w:asciiTheme="minorHAnsi" w:hAnsiTheme="minorHAnsi" w:cs="Arial"/>
          <w:i/>
          <w:iCs/>
          <w:sz w:val="22"/>
          <w:szCs w:val="22"/>
        </w:rPr>
        <w:t>Intentions :</w:t>
      </w:r>
      <w:r w:rsidR="00EF4180" w:rsidRPr="00D80D21">
        <w:rPr>
          <w:rFonts w:asciiTheme="minorHAnsi" w:eastAsiaTheme="minorHAnsi" w:hAnsiTheme="minorHAnsi" w:cs="Arial"/>
          <w:b/>
          <w:bCs/>
          <w:color w:val="000000"/>
          <w:sz w:val="22"/>
          <w:szCs w:val="22"/>
          <w:lang w:eastAsia="en-US"/>
        </w:rPr>
        <w:t xml:space="preserve"> </w:t>
      </w:r>
      <w:r w:rsidR="00EF4180" w:rsidRPr="00D80D21">
        <w:rPr>
          <w:rFonts w:asciiTheme="minorHAnsi" w:eastAsiaTheme="minorHAnsi" w:hAnsiTheme="minorHAnsi" w:cs="Arial"/>
          <w:bCs/>
          <w:color w:val="000000"/>
          <w:sz w:val="22"/>
          <w:szCs w:val="22"/>
          <w:lang w:eastAsia="en-US"/>
        </w:rPr>
        <w:t>l</w:t>
      </w:r>
      <w:r w:rsidRPr="00D80D21">
        <w:rPr>
          <w:rFonts w:asciiTheme="minorHAnsi" w:eastAsiaTheme="minorHAnsi" w:hAnsiTheme="minorHAnsi" w:cs="Arial"/>
          <w:bCs/>
          <w:color w:val="000000"/>
          <w:sz w:val="22"/>
          <w:szCs w:val="22"/>
          <w:lang w:eastAsia="en-US"/>
        </w:rPr>
        <w:t>’élève est capable</w:t>
      </w:r>
      <w:r w:rsidRPr="00D80D21">
        <w:rPr>
          <w:rFonts w:asciiTheme="minorHAnsi" w:eastAsiaTheme="minorHAnsi" w:hAnsiTheme="minorHAnsi" w:cs="Arial"/>
          <w:b/>
          <w:bCs/>
          <w:color w:val="000000"/>
          <w:sz w:val="22"/>
          <w:szCs w:val="22"/>
          <w:lang w:eastAsia="en-US"/>
        </w:rPr>
        <w:t xml:space="preserve"> </w:t>
      </w:r>
      <w:r w:rsidRPr="00D80D21">
        <w:rPr>
          <w:rFonts w:asciiTheme="minorHAnsi" w:eastAsiaTheme="minorHAnsi" w:hAnsiTheme="minorHAnsi" w:cs="Arial"/>
          <w:color w:val="000000"/>
          <w:sz w:val="22"/>
          <w:szCs w:val="22"/>
          <w:lang w:eastAsia="en-US"/>
        </w:rPr>
        <w:t>de présenter les caractéristiques du marché et les modalités par lesquelles l’entreprise détecte les tendances et besoins</w:t>
      </w:r>
      <w:r w:rsidR="00EF4180" w:rsidRPr="00D80D21">
        <w:rPr>
          <w:rFonts w:asciiTheme="minorHAnsi" w:hAnsiTheme="minorHAnsi" w:cs="Arial"/>
          <w:i/>
          <w:iCs/>
        </w:rPr>
        <w:t>.</w:t>
      </w:r>
      <w:r w:rsidRPr="00D80D21">
        <w:rPr>
          <w:rFonts w:asciiTheme="minorHAnsi" w:hAnsiTheme="minorHAnsi" w:cs="Arial"/>
          <w:i/>
          <w:iCs/>
        </w:rPr>
        <w:t xml:space="preserve"> </w:t>
      </w:r>
    </w:p>
    <w:p w14:paraId="5DFDA104" w14:textId="77777777" w:rsidR="00EF4180" w:rsidRPr="00D80D21" w:rsidRDefault="00EF4180" w:rsidP="00DF5199">
      <w:pPr>
        <w:rPr>
          <w:rFonts w:asciiTheme="minorHAnsi" w:hAnsiTheme="minorHAnsi" w:cs="Arial"/>
          <w:i/>
          <w:iCs/>
        </w:rPr>
      </w:pPr>
    </w:p>
    <w:p w14:paraId="628329E3" w14:textId="43DAE700" w:rsidR="00321A5B" w:rsidRPr="00D80D21" w:rsidRDefault="00D52E90" w:rsidP="000E14CA">
      <w:pPr>
        <w:rPr>
          <w:rFonts w:asciiTheme="minorHAnsi" w:hAnsiTheme="minorHAnsi" w:cs="Arial"/>
          <w:iCs/>
          <w:sz w:val="22"/>
          <w:szCs w:val="22"/>
        </w:rPr>
      </w:pPr>
      <w:r w:rsidRPr="00D80D21">
        <w:rPr>
          <w:rFonts w:asciiTheme="minorHAnsi" w:hAnsiTheme="minorHAnsi" w:cs="Arial"/>
          <w:i/>
          <w:iCs/>
          <w:sz w:val="22"/>
          <w:szCs w:val="22"/>
        </w:rPr>
        <w:t>N</w:t>
      </w:r>
      <w:r w:rsidR="00BD00B5" w:rsidRPr="00D80D21">
        <w:rPr>
          <w:rFonts w:asciiTheme="minorHAnsi" w:hAnsiTheme="minorHAnsi" w:cs="Arial"/>
          <w:i/>
          <w:iCs/>
          <w:sz w:val="22"/>
          <w:szCs w:val="22"/>
        </w:rPr>
        <w:t>otion</w:t>
      </w:r>
      <w:r w:rsidR="00321A5B" w:rsidRPr="00D80D21">
        <w:rPr>
          <w:rFonts w:asciiTheme="minorHAnsi" w:hAnsiTheme="minorHAnsi" w:cs="Arial"/>
          <w:i/>
          <w:iCs/>
          <w:sz w:val="22"/>
          <w:szCs w:val="22"/>
        </w:rPr>
        <w:t xml:space="preserve"> : </w:t>
      </w:r>
      <w:r w:rsidR="00321A5B" w:rsidRPr="00D80D21">
        <w:rPr>
          <w:rFonts w:asciiTheme="minorHAnsi" w:hAnsiTheme="minorHAnsi" w:cs="Arial"/>
          <w:iCs/>
          <w:sz w:val="22"/>
          <w:szCs w:val="22"/>
        </w:rPr>
        <w:t>approches</w:t>
      </w:r>
      <w:r w:rsidR="00BD00B5" w:rsidRPr="00D80D21">
        <w:rPr>
          <w:rFonts w:asciiTheme="minorHAnsi" w:hAnsiTheme="minorHAnsi" w:cs="Arial"/>
          <w:iCs/>
          <w:sz w:val="22"/>
          <w:szCs w:val="22"/>
        </w:rPr>
        <w:t xml:space="preserve"> </w:t>
      </w:r>
      <w:r w:rsidR="00BD00B5" w:rsidRPr="00D80D21">
        <w:rPr>
          <w:rFonts w:asciiTheme="minorHAnsi" w:hAnsiTheme="minorHAnsi" w:cs="Arial"/>
          <w:i/>
          <w:iCs/>
          <w:sz w:val="22"/>
          <w:szCs w:val="22"/>
        </w:rPr>
        <w:t>marketing</w:t>
      </w:r>
    </w:p>
    <w:p w14:paraId="39D12547" w14:textId="77777777" w:rsidR="00321A5B" w:rsidRPr="00D80D21" w:rsidRDefault="00321A5B" w:rsidP="000E14CA">
      <w:pPr>
        <w:rPr>
          <w:rFonts w:asciiTheme="minorHAnsi" w:hAnsiTheme="minorHAnsi" w:cs="Arial"/>
          <w:iCs/>
          <w:sz w:val="22"/>
          <w:szCs w:val="22"/>
        </w:rPr>
      </w:pPr>
    </w:p>
    <w:p w14:paraId="014206C6" w14:textId="77777777" w:rsidR="00D937B3" w:rsidRDefault="00D937B3">
      <w:pPr>
        <w:rPr>
          <w:rFonts w:asciiTheme="minorHAnsi" w:hAnsiTheme="minorHAnsi" w:cs="Arial"/>
          <w:i/>
          <w:sz w:val="22"/>
          <w:szCs w:val="22"/>
        </w:rPr>
      </w:pPr>
      <w:r>
        <w:rPr>
          <w:rFonts w:asciiTheme="minorHAnsi" w:hAnsiTheme="minorHAnsi" w:cs="Arial"/>
          <w:i/>
          <w:sz w:val="22"/>
          <w:szCs w:val="22"/>
        </w:rPr>
        <w:br w:type="page"/>
      </w:r>
    </w:p>
    <w:p w14:paraId="5919D0E4" w14:textId="5FDB75C6" w:rsidR="002B1096" w:rsidRPr="00D80D21" w:rsidRDefault="00BD00B5" w:rsidP="000E14CA">
      <w:pPr>
        <w:rPr>
          <w:rFonts w:asciiTheme="minorHAnsi" w:hAnsiTheme="minorHAnsi" w:cs="Arial"/>
          <w:i/>
          <w:sz w:val="22"/>
          <w:szCs w:val="22"/>
        </w:rPr>
      </w:pPr>
      <w:r w:rsidRPr="00D80D21">
        <w:rPr>
          <w:rFonts w:asciiTheme="minorHAnsi" w:hAnsiTheme="minorHAnsi" w:cs="Arial"/>
          <w:i/>
          <w:sz w:val="22"/>
          <w:szCs w:val="22"/>
        </w:rPr>
        <w:lastRenderedPageBreak/>
        <w:t>Repérage des informations</w:t>
      </w:r>
    </w:p>
    <w:p w14:paraId="7436BE5D" w14:textId="314CA5E5" w:rsidR="000E14CA" w:rsidRPr="00D80D21" w:rsidRDefault="000E14CA" w:rsidP="000E14CA">
      <w:pPr>
        <w:rPr>
          <w:rFonts w:asciiTheme="minorHAnsi" w:hAnsiTheme="minorHAnsi" w:cs="Arial"/>
          <w:sz w:val="22"/>
          <w:szCs w:val="22"/>
        </w:rPr>
      </w:pPr>
      <w:r w:rsidRPr="00D80D21">
        <w:rPr>
          <w:rFonts w:asciiTheme="minorHAnsi" w:hAnsiTheme="minorHAnsi" w:cs="Arial"/>
          <w:sz w:val="22"/>
          <w:szCs w:val="22"/>
        </w:rPr>
        <w:t xml:space="preserve">L’entreprise a privilégié </w:t>
      </w:r>
      <w:r w:rsidR="006D6AE2" w:rsidRPr="00D80D21">
        <w:rPr>
          <w:rFonts w:asciiTheme="minorHAnsi" w:hAnsiTheme="minorHAnsi" w:cs="Arial"/>
          <w:sz w:val="22"/>
          <w:szCs w:val="22"/>
        </w:rPr>
        <w:t xml:space="preserve">deux </w:t>
      </w:r>
      <w:r w:rsidRPr="00D80D21">
        <w:rPr>
          <w:rFonts w:asciiTheme="minorHAnsi" w:hAnsiTheme="minorHAnsi" w:cs="Arial"/>
          <w:sz w:val="22"/>
          <w:szCs w:val="22"/>
        </w:rPr>
        <w:t xml:space="preserve">approches mercatiques : </w:t>
      </w:r>
    </w:p>
    <w:p w14:paraId="767EE508" w14:textId="73501BC4" w:rsidR="000E14CA" w:rsidRPr="00D80D21" w:rsidRDefault="000E14CA" w:rsidP="000E14CA">
      <w:pPr>
        <w:pStyle w:val="Paragraphedeliste"/>
        <w:numPr>
          <w:ilvl w:val="0"/>
          <w:numId w:val="57"/>
        </w:numPr>
        <w:rPr>
          <w:rFonts w:asciiTheme="minorHAnsi" w:hAnsiTheme="minorHAnsi" w:cs="Arial"/>
        </w:rPr>
      </w:pPr>
      <w:r w:rsidRPr="00D80D21">
        <w:rPr>
          <w:rFonts w:asciiTheme="minorHAnsi" w:hAnsiTheme="minorHAnsi" w:cs="Arial"/>
        </w:rPr>
        <w:t>Une approche réactive : le concept d’</w:t>
      </w:r>
      <w:proofErr w:type="spellStart"/>
      <w:r w:rsidRPr="00D80D21">
        <w:rPr>
          <w:rFonts w:asciiTheme="minorHAnsi" w:hAnsiTheme="minorHAnsi" w:cs="Arial"/>
        </w:rPr>
        <w:t>O’tera</w:t>
      </w:r>
      <w:proofErr w:type="spellEnd"/>
      <w:r w:rsidRPr="00D80D21">
        <w:rPr>
          <w:rFonts w:asciiTheme="minorHAnsi" w:hAnsiTheme="minorHAnsi" w:cs="Arial"/>
        </w:rPr>
        <w:t xml:space="preserve"> trouve son origine aux États-Unis, et sur le marché</w:t>
      </w:r>
      <w:r w:rsidR="00871E76" w:rsidRPr="00D80D21">
        <w:rPr>
          <w:rFonts w:asciiTheme="minorHAnsi" w:hAnsiTheme="minorHAnsi" w:cs="Arial"/>
        </w:rPr>
        <w:t>,</w:t>
      </w:r>
      <w:r w:rsidRPr="00D80D21">
        <w:rPr>
          <w:rFonts w:asciiTheme="minorHAnsi" w:hAnsiTheme="minorHAnsi" w:cs="Arial"/>
        </w:rPr>
        <w:t xml:space="preserve"> Grand Frais est présent depuis une vingtaine d’années. </w:t>
      </w:r>
      <w:r w:rsidR="00ED56F4" w:rsidRPr="00D80D21">
        <w:rPr>
          <w:rFonts w:asciiTheme="minorHAnsi" w:hAnsiTheme="minorHAnsi" w:cs="Arial"/>
        </w:rPr>
        <w:t xml:space="preserve">Les besoins ne sont donc pas nouveaux. </w:t>
      </w:r>
    </w:p>
    <w:p w14:paraId="209461E9" w14:textId="63461826" w:rsidR="000E14CA" w:rsidRPr="00D80D21" w:rsidRDefault="000E14CA" w:rsidP="000E14CA">
      <w:pPr>
        <w:pStyle w:val="Paragraphedeliste"/>
        <w:numPr>
          <w:ilvl w:val="0"/>
          <w:numId w:val="57"/>
        </w:numPr>
        <w:rPr>
          <w:rFonts w:asciiTheme="minorHAnsi" w:hAnsiTheme="minorHAnsi" w:cs="Arial"/>
        </w:rPr>
      </w:pPr>
      <w:r w:rsidRPr="00D80D21">
        <w:rPr>
          <w:rFonts w:asciiTheme="minorHAnsi" w:hAnsiTheme="minorHAnsi" w:cs="Arial"/>
        </w:rPr>
        <w:t xml:space="preserve">Une approche médiatrice. L’entreprise cherche à </w:t>
      </w:r>
      <w:proofErr w:type="spellStart"/>
      <w:r w:rsidRPr="00D80D21">
        <w:rPr>
          <w:rFonts w:asciiTheme="minorHAnsi" w:hAnsiTheme="minorHAnsi" w:cs="Arial"/>
        </w:rPr>
        <w:t>co</w:t>
      </w:r>
      <w:proofErr w:type="spellEnd"/>
      <w:r w:rsidRPr="00D80D21">
        <w:rPr>
          <w:rFonts w:asciiTheme="minorHAnsi" w:hAnsiTheme="minorHAnsi" w:cs="Arial"/>
        </w:rPr>
        <w:t xml:space="preserve">-créer de la valeur avec les clients (ceux-ci participent ainsi à la démarche qualité de l’entreprise) mais surtout avec ses partenaires producteurs. </w:t>
      </w:r>
    </w:p>
    <w:p w14:paraId="23F0115A" w14:textId="77777777" w:rsidR="000E14CA" w:rsidRPr="00D80D21" w:rsidRDefault="000E14CA" w:rsidP="000E14CA">
      <w:pPr>
        <w:pStyle w:val="Paragraphedeliste"/>
        <w:rPr>
          <w:rFonts w:asciiTheme="minorHAnsi" w:hAnsiTheme="minorHAnsi" w:cs="Arial"/>
        </w:rPr>
      </w:pPr>
    </w:p>
    <w:p w14:paraId="7C5B1774" w14:textId="79B22D02" w:rsidR="00ED56F4" w:rsidRPr="00D80D21" w:rsidRDefault="00C114C1" w:rsidP="000E14CA">
      <w:pPr>
        <w:jc w:val="both"/>
        <w:rPr>
          <w:rFonts w:asciiTheme="minorHAnsi" w:hAnsiTheme="minorHAnsi" w:cs="Arial"/>
          <w:sz w:val="22"/>
          <w:szCs w:val="22"/>
        </w:rPr>
      </w:pPr>
      <w:r>
        <w:rPr>
          <w:rFonts w:asciiTheme="minorHAnsi" w:hAnsiTheme="minorHAnsi" w:cs="Arial"/>
          <w:i/>
          <w:sz w:val="22"/>
          <w:szCs w:val="22"/>
        </w:rPr>
        <w:t>É</w:t>
      </w:r>
      <w:r w:rsidR="00ED56F4" w:rsidRPr="00D80D21">
        <w:rPr>
          <w:rFonts w:asciiTheme="minorHAnsi" w:hAnsiTheme="minorHAnsi" w:cs="Arial"/>
          <w:i/>
          <w:sz w:val="22"/>
          <w:szCs w:val="22"/>
        </w:rPr>
        <w:t>léments d’argumentation</w:t>
      </w:r>
      <w:r w:rsidR="00BD00B5" w:rsidRPr="00D80D21">
        <w:rPr>
          <w:rFonts w:asciiTheme="minorHAnsi" w:hAnsiTheme="minorHAnsi" w:cs="Arial"/>
          <w:sz w:val="22"/>
          <w:szCs w:val="22"/>
        </w:rPr>
        <w:t> </w:t>
      </w:r>
    </w:p>
    <w:p w14:paraId="3A6B2595" w14:textId="244A7FFC" w:rsidR="000E14CA" w:rsidRPr="00D80D21" w:rsidRDefault="005359FF" w:rsidP="00D80D21">
      <w:pPr>
        <w:jc w:val="both"/>
        <w:rPr>
          <w:rFonts w:asciiTheme="minorHAnsi" w:hAnsiTheme="minorHAnsi" w:cs="Arial"/>
          <w:sz w:val="22"/>
          <w:szCs w:val="22"/>
        </w:rPr>
      </w:pPr>
      <w:r w:rsidRPr="00D80D21">
        <w:rPr>
          <w:rFonts w:asciiTheme="minorHAnsi" w:hAnsiTheme="minorHAnsi" w:cs="Arial"/>
          <w:sz w:val="22"/>
          <w:szCs w:val="22"/>
        </w:rPr>
        <w:t>L’</w:t>
      </w:r>
      <w:r w:rsidR="00ED56F4" w:rsidRPr="00D80D21">
        <w:rPr>
          <w:rFonts w:asciiTheme="minorHAnsi" w:hAnsiTheme="minorHAnsi" w:cs="Arial"/>
          <w:sz w:val="22"/>
          <w:szCs w:val="22"/>
        </w:rPr>
        <w:t xml:space="preserve">approche </w:t>
      </w:r>
      <w:r w:rsidRPr="00D80D21">
        <w:rPr>
          <w:rFonts w:asciiTheme="minorHAnsi" w:hAnsiTheme="minorHAnsi" w:cs="Arial"/>
          <w:sz w:val="22"/>
          <w:szCs w:val="22"/>
        </w:rPr>
        <w:t xml:space="preserve">réactive </w:t>
      </w:r>
      <w:r w:rsidR="00ED56F4" w:rsidRPr="00D80D21">
        <w:rPr>
          <w:rFonts w:asciiTheme="minorHAnsi" w:hAnsiTheme="minorHAnsi" w:cs="Arial"/>
          <w:sz w:val="22"/>
          <w:szCs w:val="22"/>
        </w:rPr>
        <w:t>est à l’origine de la spécialisation de l’entreprise, et cohérente avec elle</w:t>
      </w:r>
      <w:r w:rsidRPr="00D80D21">
        <w:rPr>
          <w:rFonts w:asciiTheme="minorHAnsi" w:hAnsiTheme="minorHAnsi" w:cs="Arial"/>
          <w:sz w:val="22"/>
          <w:szCs w:val="22"/>
        </w:rPr>
        <w:t>, alors que l’approche médiatrice permet à l’entreprise de se différencier. L</w:t>
      </w:r>
      <w:r w:rsidR="00D52E90" w:rsidRPr="00D80D21">
        <w:rPr>
          <w:rFonts w:asciiTheme="minorHAnsi" w:hAnsiTheme="minorHAnsi" w:cs="Arial"/>
          <w:sz w:val="22"/>
          <w:szCs w:val="22"/>
        </w:rPr>
        <w:t xml:space="preserve">es </w:t>
      </w:r>
      <w:r w:rsidR="000E14CA" w:rsidRPr="00D80D21">
        <w:rPr>
          <w:rFonts w:asciiTheme="minorHAnsi" w:hAnsiTheme="minorHAnsi" w:cs="Arial"/>
          <w:sz w:val="22"/>
          <w:szCs w:val="22"/>
        </w:rPr>
        <w:t>approches mercatiques sont ainsi en cohérence avec les orientations stratégiques de l’entreprise.</w:t>
      </w:r>
    </w:p>
    <w:p w14:paraId="7632DE4B" w14:textId="1886E001" w:rsidR="000E14CA" w:rsidRPr="00D80D21" w:rsidRDefault="000E14CA" w:rsidP="000E14CA">
      <w:pPr>
        <w:rPr>
          <w:rFonts w:asciiTheme="minorHAnsi" w:hAnsiTheme="minorHAnsi" w:cs="Arial"/>
          <w:sz w:val="22"/>
          <w:szCs w:val="22"/>
          <w:u w:val="single"/>
        </w:rPr>
      </w:pPr>
    </w:p>
    <w:p w14:paraId="094C4A7A" w14:textId="77777777" w:rsidR="000E14CA" w:rsidRPr="00D80D21" w:rsidRDefault="000E14CA" w:rsidP="000E14CA">
      <w:pPr>
        <w:rPr>
          <w:rFonts w:asciiTheme="minorHAnsi" w:hAnsiTheme="minorHAnsi" w:cs="Arial"/>
          <w:sz w:val="22"/>
          <w:szCs w:val="22"/>
          <w:u w:val="single"/>
        </w:rPr>
      </w:pPr>
    </w:p>
    <w:p w14:paraId="67028E57" w14:textId="5CF4750C" w:rsidR="00425552" w:rsidRPr="00D80D21" w:rsidRDefault="00953042" w:rsidP="007C6D6F">
      <w:pPr>
        <w:pStyle w:val="Paragraphedeliste"/>
        <w:numPr>
          <w:ilvl w:val="0"/>
          <w:numId w:val="16"/>
        </w:numPr>
        <w:ind w:left="426"/>
        <w:rPr>
          <w:rFonts w:asciiTheme="minorHAnsi" w:hAnsiTheme="minorHAnsi" w:cs="Arial"/>
          <w:u w:val="single"/>
        </w:rPr>
      </w:pPr>
      <w:r w:rsidRPr="00D80D21">
        <w:rPr>
          <w:rFonts w:asciiTheme="minorHAnsi" w:hAnsiTheme="minorHAnsi" w:cs="Arial"/>
          <w:u w:val="single"/>
        </w:rPr>
        <w:t>Présenter et expliquer</w:t>
      </w:r>
      <w:r w:rsidR="00425552" w:rsidRPr="00D80D21">
        <w:rPr>
          <w:rFonts w:asciiTheme="minorHAnsi" w:hAnsiTheme="minorHAnsi" w:cs="Arial"/>
          <w:u w:val="single"/>
        </w:rPr>
        <w:t xml:space="preserve"> l’évolution de la valeur ajoutée créée par l’entreprise.</w:t>
      </w:r>
    </w:p>
    <w:p w14:paraId="70FAF095" w14:textId="610A16A8" w:rsidR="00CC6DA7" w:rsidRPr="00D80D21" w:rsidRDefault="00CC6DA7" w:rsidP="00DF5199">
      <w:pPr>
        <w:pStyle w:val="Default"/>
        <w:spacing w:before="120" w:after="120"/>
        <w:rPr>
          <w:rFonts w:asciiTheme="minorHAnsi" w:hAnsiTheme="minorHAnsi"/>
        </w:rPr>
      </w:pPr>
      <w:r w:rsidRPr="00D80D21">
        <w:rPr>
          <w:rFonts w:asciiTheme="minorHAnsi" w:hAnsiTheme="minorHAnsi"/>
          <w:i/>
          <w:iCs/>
          <w:sz w:val="22"/>
          <w:szCs w:val="22"/>
        </w:rPr>
        <w:t>Intentions :</w:t>
      </w:r>
      <w:r w:rsidR="00134DA0" w:rsidRPr="00D80D21">
        <w:rPr>
          <w:rFonts w:asciiTheme="minorHAnsi" w:hAnsiTheme="minorHAnsi"/>
          <w:b/>
          <w:bCs/>
          <w:sz w:val="22"/>
          <w:szCs w:val="22"/>
        </w:rPr>
        <w:t xml:space="preserve"> </w:t>
      </w:r>
      <w:r w:rsidR="00134DA0" w:rsidRPr="00D80D21">
        <w:rPr>
          <w:rFonts w:asciiTheme="minorHAnsi" w:hAnsiTheme="minorHAnsi"/>
          <w:bCs/>
          <w:sz w:val="22"/>
          <w:szCs w:val="22"/>
        </w:rPr>
        <w:t>l</w:t>
      </w:r>
      <w:r w:rsidRPr="00D80D21">
        <w:rPr>
          <w:rFonts w:asciiTheme="minorHAnsi" w:hAnsiTheme="minorHAnsi"/>
          <w:bCs/>
          <w:sz w:val="22"/>
          <w:szCs w:val="22"/>
        </w:rPr>
        <w:t>’élève est capable</w:t>
      </w:r>
      <w:r w:rsidRPr="00D80D21">
        <w:rPr>
          <w:rFonts w:asciiTheme="minorHAnsi" w:hAnsiTheme="minorHAnsi"/>
          <w:b/>
          <w:bCs/>
          <w:sz w:val="22"/>
          <w:szCs w:val="22"/>
        </w:rPr>
        <w:t xml:space="preserve"> </w:t>
      </w:r>
      <w:r w:rsidRPr="00D80D21">
        <w:rPr>
          <w:rFonts w:asciiTheme="minorHAnsi" w:hAnsiTheme="minorHAnsi"/>
          <w:sz w:val="22"/>
          <w:szCs w:val="22"/>
        </w:rPr>
        <w:t xml:space="preserve">d’analyser le modèle économique d’une organisation en identifiant les indicateurs de création de valeur </w:t>
      </w:r>
    </w:p>
    <w:p w14:paraId="1E2DAE81" w14:textId="591CB5D2" w:rsidR="00CC0F5F" w:rsidRPr="00D80D21" w:rsidRDefault="00793A43" w:rsidP="00D80D21">
      <w:pPr>
        <w:autoSpaceDE w:val="0"/>
        <w:autoSpaceDN w:val="0"/>
        <w:adjustRightInd w:val="0"/>
        <w:rPr>
          <w:rFonts w:asciiTheme="minorHAnsi" w:hAnsiTheme="minorHAnsi" w:cs="Arial"/>
          <w:sz w:val="22"/>
          <w:szCs w:val="22"/>
        </w:rPr>
      </w:pPr>
      <w:r w:rsidRPr="00D80D21">
        <w:rPr>
          <w:rFonts w:asciiTheme="minorHAnsi" w:hAnsiTheme="minorHAnsi" w:cs="Arial"/>
          <w:i/>
          <w:iCs/>
          <w:sz w:val="22"/>
          <w:szCs w:val="22"/>
        </w:rPr>
        <w:t>N</w:t>
      </w:r>
      <w:r w:rsidR="00CC6DA7" w:rsidRPr="00D80D21">
        <w:rPr>
          <w:rFonts w:asciiTheme="minorHAnsi" w:hAnsiTheme="minorHAnsi" w:cs="Arial"/>
          <w:i/>
          <w:iCs/>
          <w:sz w:val="22"/>
          <w:szCs w:val="22"/>
        </w:rPr>
        <w:t xml:space="preserve">otions : </w:t>
      </w:r>
      <w:r w:rsidR="00CC6DA7" w:rsidRPr="00D80D21">
        <w:rPr>
          <w:rFonts w:asciiTheme="minorHAnsi" w:hAnsiTheme="minorHAnsi" w:cs="Arial"/>
          <w:iCs/>
          <w:sz w:val="22"/>
          <w:szCs w:val="22"/>
        </w:rPr>
        <w:t>création de valeur et valeur ajoutée</w:t>
      </w:r>
      <w:r w:rsidR="00DF5199" w:rsidRPr="00D80D21">
        <w:rPr>
          <w:rFonts w:asciiTheme="minorHAnsi" w:hAnsiTheme="minorHAnsi" w:cs="Arial"/>
          <w:iCs/>
          <w:sz w:val="22"/>
          <w:szCs w:val="22"/>
        </w:rPr>
        <w:t xml:space="preserve"> (classe de première)</w:t>
      </w:r>
    </w:p>
    <w:p w14:paraId="2B6BD97E" w14:textId="77777777" w:rsidR="00C114C1" w:rsidRDefault="00C114C1" w:rsidP="00D80D21">
      <w:pPr>
        <w:rPr>
          <w:rFonts w:asciiTheme="minorHAnsi" w:hAnsiTheme="minorHAnsi" w:cs="Arial"/>
          <w:i/>
          <w:sz w:val="22"/>
          <w:szCs w:val="22"/>
        </w:rPr>
      </w:pPr>
    </w:p>
    <w:p w14:paraId="06C1D1FF" w14:textId="144EAE8F" w:rsidR="00134DA0" w:rsidRPr="00D80D21" w:rsidRDefault="00CC6DA7" w:rsidP="00D80D21">
      <w:pPr>
        <w:rPr>
          <w:rFonts w:asciiTheme="minorHAnsi" w:hAnsiTheme="minorHAnsi" w:cs="Arial"/>
          <w:i/>
          <w:sz w:val="22"/>
          <w:szCs w:val="22"/>
        </w:rPr>
      </w:pPr>
      <w:r w:rsidRPr="00D80D21">
        <w:rPr>
          <w:rFonts w:asciiTheme="minorHAnsi" w:hAnsiTheme="minorHAnsi" w:cs="Arial"/>
          <w:i/>
          <w:sz w:val="22"/>
          <w:szCs w:val="22"/>
        </w:rPr>
        <w:t>Repérage des informations</w:t>
      </w:r>
    </w:p>
    <w:p w14:paraId="0ED534E8" w14:textId="43855F05" w:rsidR="00942D90" w:rsidRPr="00D80D21" w:rsidRDefault="002A1549" w:rsidP="00DF5199">
      <w:pPr>
        <w:spacing w:after="120"/>
        <w:jc w:val="both"/>
        <w:rPr>
          <w:rFonts w:asciiTheme="minorHAnsi" w:hAnsiTheme="minorHAnsi" w:cs="Arial"/>
          <w:sz w:val="22"/>
          <w:szCs w:val="22"/>
        </w:rPr>
      </w:pPr>
      <w:r w:rsidRPr="00D80D21">
        <w:rPr>
          <w:rFonts w:asciiTheme="minorHAnsi" w:hAnsiTheme="minorHAnsi" w:cs="Arial"/>
          <w:sz w:val="22"/>
          <w:szCs w:val="22"/>
        </w:rPr>
        <w:t>La VA de l’entreprise est en forte hausse depuis sa création jusqu’en 2017. Elle augmente ainsi de 1,3 millions d’€ en 2009 à près de 4,</w:t>
      </w:r>
      <w:r w:rsidR="00942D90" w:rsidRPr="00D80D21">
        <w:rPr>
          <w:rFonts w:asciiTheme="minorHAnsi" w:hAnsiTheme="minorHAnsi" w:cs="Arial"/>
          <w:sz w:val="22"/>
          <w:szCs w:val="22"/>
        </w:rPr>
        <w:t>5</w:t>
      </w:r>
      <w:r w:rsidRPr="00D80D21">
        <w:rPr>
          <w:rFonts w:asciiTheme="minorHAnsi" w:hAnsiTheme="minorHAnsi" w:cs="Arial"/>
          <w:sz w:val="22"/>
          <w:szCs w:val="22"/>
        </w:rPr>
        <w:t xml:space="preserve"> millions d’€ en 201</w:t>
      </w:r>
      <w:r w:rsidR="00942D90" w:rsidRPr="00D80D21">
        <w:rPr>
          <w:rFonts w:asciiTheme="minorHAnsi" w:hAnsiTheme="minorHAnsi" w:cs="Arial"/>
          <w:sz w:val="22"/>
          <w:szCs w:val="22"/>
        </w:rPr>
        <w:t>6, puis en baisse en 2017 et 2018.</w:t>
      </w:r>
    </w:p>
    <w:p w14:paraId="1126DCDC" w14:textId="77CE2F41" w:rsidR="00942D90" w:rsidRPr="00D80D21" w:rsidRDefault="00942D90" w:rsidP="00DF5199">
      <w:pPr>
        <w:spacing w:after="120"/>
        <w:jc w:val="both"/>
        <w:rPr>
          <w:rFonts w:asciiTheme="minorHAnsi" w:hAnsiTheme="minorHAnsi" w:cs="Arial"/>
          <w:sz w:val="22"/>
          <w:szCs w:val="22"/>
        </w:rPr>
      </w:pPr>
    </w:p>
    <w:p w14:paraId="1A543AED" w14:textId="0039EADA" w:rsidR="00942D90" w:rsidRPr="00D80D21" w:rsidRDefault="006A7BA3" w:rsidP="00942D90">
      <w:pPr>
        <w:jc w:val="both"/>
        <w:rPr>
          <w:rFonts w:asciiTheme="minorHAnsi" w:hAnsiTheme="minorHAnsi" w:cs="Arial"/>
          <w:sz w:val="22"/>
          <w:szCs w:val="22"/>
        </w:rPr>
      </w:pPr>
      <w:r>
        <w:rPr>
          <w:rFonts w:asciiTheme="minorHAnsi" w:hAnsiTheme="minorHAnsi" w:cs="Arial"/>
          <w:i/>
          <w:sz w:val="22"/>
          <w:szCs w:val="22"/>
        </w:rPr>
        <w:t>É</w:t>
      </w:r>
      <w:r w:rsidR="00ED56F4" w:rsidRPr="00D80D21">
        <w:rPr>
          <w:rFonts w:asciiTheme="minorHAnsi" w:hAnsiTheme="minorHAnsi" w:cs="Arial"/>
          <w:i/>
          <w:sz w:val="22"/>
          <w:szCs w:val="22"/>
        </w:rPr>
        <w:t>léments d’argumentation</w:t>
      </w:r>
    </w:p>
    <w:p w14:paraId="2C256655" w14:textId="3D88445F" w:rsidR="000E14CA" w:rsidRPr="00D80D21" w:rsidRDefault="002A1549" w:rsidP="00DF5199">
      <w:pPr>
        <w:spacing w:after="120"/>
        <w:jc w:val="both"/>
        <w:rPr>
          <w:rFonts w:asciiTheme="minorHAnsi" w:hAnsiTheme="minorHAnsi" w:cs="Arial"/>
          <w:sz w:val="22"/>
          <w:szCs w:val="22"/>
        </w:rPr>
      </w:pPr>
      <w:proofErr w:type="spellStart"/>
      <w:r w:rsidRPr="00D80D21">
        <w:rPr>
          <w:rFonts w:asciiTheme="minorHAnsi" w:hAnsiTheme="minorHAnsi" w:cs="Arial"/>
          <w:sz w:val="22"/>
          <w:szCs w:val="22"/>
        </w:rPr>
        <w:t>O’tera</w:t>
      </w:r>
      <w:proofErr w:type="spellEnd"/>
      <w:r w:rsidRPr="00D80D21">
        <w:rPr>
          <w:rFonts w:asciiTheme="minorHAnsi" w:hAnsiTheme="minorHAnsi" w:cs="Arial"/>
          <w:sz w:val="22"/>
          <w:szCs w:val="22"/>
        </w:rPr>
        <w:t xml:space="preserve"> a profité de la hausse de la demande pour les produits locaux, et de son image de marque très positive à la fois après de ses clients et de ses fournisseurs.</w:t>
      </w:r>
    </w:p>
    <w:p w14:paraId="7CBA7763" w14:textId="515B9195" w:rsidR="002A1549" w:rsidRDefault="002A1549" w:rsidP="002A1549">
      <w:pPr>
        <w:jc w:val="both"/>
        <w:rPr>
          <w:rFonts w:asciiTheme="minorHAnsi" w:hAnsiTheme="minorHAnsi" w:cs="Arial"/>
          <w:sz w:val="22"/>
          <w:szCs w:val="22"/>
        </w:rPr>
      </w:pPr>
      <w:r w:rsidRPr="00D80D21">
        <w:rPr>
          <w:rFonts w:asciiTheme="minorHAnsi" w:hAnsiTheme="minorHAnsi" w:cs="Arial"/>
          <w:sz w:val="22"/>
          <w:szCs w:val="22"/>
        </w:rPr>
        <w:t>Pour se développer, elle fait le choix de s’implanter en région parisienne, mais cette implantation est un échec. La clientèle des zones commerciales dans lesquelles elle a établi ses magasins est davantage sensible au prix qu’à l’origine locale des produits, et elle n’a pas su tisser le lien entre sa clientèle et ses partenaires producteurs. Ce mauvais choix se retrouve dans la valeur ajoutée, en baisse en 201</w:t>
      </w:r>
      <w:r w:rsidR="00942D90" w:rsidRPr="00D80D21">
        <w:rPr>
          <w:rFonts w:asciiTheme="minorHAnsi" w:hAnsiTheme="minorHAnsi" w:cs="Arial"/>
          <w:sz w:val="22"/>
          <w:szCs w:val="22"/>
        </w:rPr>
        <w:t>7 et 2018</w:t>
      </w:r>
      <w:r w:rsidRPr="00D80D21">
        <w:rPr>
          <w:rFonts w:asciiTheme="minorHAnsi" w:hAnsiTheme="minorHAnsi" w:cs="Arial"/>
          <w:sz w:val="22"/>
          <w:szCs w:val="22"/>
        </w:rPr>
        <w:t>, alors même que le CA augmente. Les coûts de l’entreprise ont été trop importants par rapport aux ventes réalisées.</w:t>
      </w:r>
    </w:p>
    <w:p w14:paraId="36E2C111" w14:textId="1F2AB1F0" w:rsidR="00053562" w:rsidRPr="00D80D21" w:rsidRDefault="00053562" w:rsidP="002A1549">
      <w:pPr>
        <w:jc w:val="both"/>
        <w:rPr>
          <w:rFonts w:asciiTheme="minorHAnsi" w:hAnsiTheme="minorHAnsi" w:cs="Arial"/>
          <w:sz w:val="22"/>
          <w:szCs w:val="22"/>
        </w:rPr>
      </w:pPr>
      <w:r>
        <w:rPr>
          <w:rFonts w:asciiTheme="minorHAnsi" w:hAnsiTheme="minorHAnsi" w:cs="Arial"/>
          <w:sz w:val="22"/>
          <w:szCs w:val="22"/>
        </w:rPr>
        <w:t>Une tension apparaît quant aux décisions de localisation des magasins : faut-il pr</w:t>
      </w:r>
      <w:r w:rsidR="00276F7D">
        <w:rPr>
          <w:rFonts w:asciiTheme="minorHAnsi" w:hAnsiTheme="minorHAnsi" w:cs="Arial"/>
          <w:sz w:val="22"/>
          <w:szCs w:val="22"/>
        </w:rPr>
        <w:t>ivilégier des zones très attrac</w:t>
      </w:r>
      <w:r>
        <w:rPr>
          <w:rFonts w:asciiTheme="minorHAnsi" w:hAnsiTheme="minorHAnsi" w:cs="Arial"/>
          <w:sz w:val="22"/>
          <w:szCs w:val="22"/>
        </w:rPr>
        <w:t xml:space="preserve">tives d’un point de vue commercial au risque de détériorer </w:t>
      </w:r>
      <w:r w:rsidR="00276F7D">
        <w:rPr>
          <w:rFonts w:asciiTheme="minorHAnsi" w:hAnsiTheme="minorHAnsi" w:cs="Arial"/>
          <w:sz w:val="22"/>
          <w:szCs w:val="22"/>
        </w:rPr>
        <w:t>l’</w:t>
      </w:r>
      <w:r>
        <w:rPr>
          <w:rFonts w:asciiTheme="minorHAnsi" w:hAnsiTheme="minorHAnsi" w:cs="Arial"/>
          <w:sz w:val="22"/>
          <w:szCs w:val="22"/>
        </w:rPr>
        <w:t xml:space="preserve">image </w:t>
      </w:r>
      <w:r w:rsidR="00276F7D">
        <w:rPr>
          <w:rFonts w:asciiTheme="minorHAnsi" w:hAnsiTheme="minorHAnsi" w:cs="Arial"/>
          <w:sz w:val="22"/>
          <w:szCs w:val="22"/>
        </w:rPr>
        <w:t>d’</w:t>
      </w:r>
      <w:proofErr w:type="spellStart"/>
      <w:r w:rsidR="00276F7D">
        <w:rPr>
          <w:rFonts w:asciiTheme="minorHAnsi" w:hAnsiTheme="minorHAnsi" w:cs="Arial"/>
          <w:sz w:val="22"/>
          <w:szCs w:val="22"/>
        </w:rPr>
        <w:t>O’tera</w:t>
      </w:r>
      <w:proofErr w:type="spellEnd"/>
      <w:r w:rsidR="00276F7D">
        <w:rPr>
          <w:rFonts w:asciiTheme="minorHAnsi" w:hAnsiTheme="minorHAnsi" w:cs="Arial"/>
          <w:sz w:val="22"/>
          <w:szCs w:val="22"/>
        </w:rPr>
        <w:t xml:space="preserve"> </w:t>
      </w:r>
      <w:r>
        <w:rPr>
          <w:rFonts w:asciiTheme="minorHAnsi" w:hAnsiTheme="minorHAnsi" w:cs="Arial"/>
          <w:sz w:val="22"/>
          <w:szCs w:val="22"/>
        </w:rPr>
        <w:t xml:space="preserve">auprès de ses consommateurs et ses producteurs, alors que </w:t>
      </w:r>
      <w:r w:rsidR="00276F7D">
        <w:rPr>
          <w:rFonts w:asciiTheme="minorHAnsi" w:hAnsiTheme="minorHAnsi" w:cs="Arial"/>
          <w:sz w:val="22"/>
          <w:szCs w:val="22"/>
        </w:rPr>
        <w:t>l</w:t>
      </w:r>
      <w:r>
        <w:rPr>
          <w:rFonts w:asciiTheme="minorHAnsi" w:hAnsiTheme="minorHAnsi" w:cs="Arial"/>
          <w:sz w:val="22"/>
          <w:szCs w:val="22"/>
        </w:rPr>
        <w:t>es consommateurs des zones commerciales sont plus sensibles au prix qu’à l’origine des produits</w:t>
      </w:r>
      <w:r w:rsidR="00532527">
        <w:rPr>
          <w:rFonts w:asciiTheme="minorHAnsi" w:hAnsiTheme="minorHAnsi" w:cs="Arial"/>
          <w:sz w:val="22"/>
          <w:szCs w:val="22"/>
        </w:rPr>
        <w:t> ?</w:t>
      </w:r>
    </w:p>
    <w:p w14:paraId="186F6897" w14:textId="050C38A8" w:rsidR="000E14CA" w:rsidRPr="00D80D21" w:rsidRDefault="000E14CA" w:rsidP="00CC0F5F">
      <w:pPr>
        <w:rPr>
          <w:rFonts w:asciiTheme="minorHAnsi" w:hAnsiTheme="minorHAnsi" w:cs="Arial"/>
          <w:sz w:val="22"/>
          <w:szCs w:val="22"/>
        </w:rPr>
      </w:pPr>
    </w:p>
    <w:p w14:paraId="40E649AA" w14:textId="38C21A1C" w:rsidR="00C90EB7" w:rsidRPr="00D80D21" w:rsidRDefault="00C90EB7">
      <w:pPr>
        <w:rPr>
          <w:rFonts w:asciiTheme="minorHAnsi" w:hAnsiTheme="minorHAnsi" w:cs="Arial"/>
          <w:sz w:val="22"/>
          <w:szCs w:val="22"/>
        </w:rPr>
      </w:pPr>
    </w:p>
    <w:p w14:paraId="517DDCFC" w14:textId="360D950B" w:rsidR="00425552" w:rsidRPr="00D80D21" w:rsidRDefault="00425552" w:rsidP="00AE41C3">
      <w:pPr>
        <w:rPr>
          <w:rFonts w:asciiTheme="minorHAnsi" w:hAnsiTheme="minorHAnsi" w:cs="Arial"/>
          <w:b/>
          <w:bCs/>
        </w:rPr>
      </w:pPr>
      <w:r w:rsidRPr="00D80D21">
        <w:rPr>
          <w:rFonts w:asciiTheme="minorHAnsi" w:hAnsiTheme="minorHAnsi" w:cs="Arial"/>
          <w:b/>
          <w:bCs/>
          <w:i/>
          <w:iCs/>
        </w:rPr>
        <w:t>Question de gestion</w:t>
      </w:r>
      <w:r w:rsidR="00632D91" w:rsidRPr="00D80D21">
        <w:rPr>
          <w:rFonts w:asciiTheme="minorHAnsi" w:hAnsiTheme="minorHAnsi" w:cs="Arial"/>
          <w:b/>
          <w:bCs/>
          <w:i/>
          <w:iCs/>
        </w:rPr>
        <w:t xml:space="preserve"> 1.2</w:t>
      </w:r>
      <w:r w:rsidRPr="00D80D21">
        <w:rPr>
          <w:rFonts w:asciiTheme="minorHAnsi" w:hAnsiTheme="minorHAnsi" w:cs="Arial"/>
          <w:b/>
          <w:bCs/>
          <w:i/>
          <w:iCs/>
        </w:rPr>
        <w:t>. Quelles ressources pour produire ?</w:t>
      </w:r>
      <w:r w:rsidR="009717E1" w:rsidRPr="00D80D21">
        <w:rPr>
          <w:rFonts w:asciiTheme="minorHAnsi" w:hAnsiTheme="minorHAnsi" w:cs="Arial"/>
          <w:b/>
          <w:bCs/>
        </w:rPr>
        <w:t xml:space="preserve"> </w:t>
      </w:r>
      <w:r w:rsidR="009717E1" w:rsidRPr="00D80D21">
        <w:rPr>
          <w:rFonts w:asciiTheme="minorHAnsi" w:hAnsiTheme="minorHAnsi" w:cs="Arial"/>
        </w:rPr>
        <w:t>(</w:t>
      </w:r>
      <w:r w:rsidR="001F0D6C" w:rsidRPr="00D80D21">
        <w:rPr>
          <w:rFonts w:asciiTheme="minorHAnsi" w:hAnsiTheme="minorHAnsi" w:cs="Arial"/>
        </w:rPr>
        <w:t xml:space="preserve">annexes </w:t>
      </w:r>
      <w:r w:rsidR="009717E1" w:rsidRPr="00D80D21">
        <w:rPr>
          <w:rFonts w:asciiTheme="minorHAnsi" w:hAnsiTheme="minorHAnsi" w:cs="Arial"/>
        </w:rPr>
        <w:t>10 et 11 ; annexes 1</w:t>
      </w:r>
      <w:r w:rsidR="00727BC5" w:rsidRPr="00D80D21">
        <w:rPr>
          <w:rFonts w:asciiTheme="minorHAnsi" w:hAnsiTheme="minorHAnsi" w:cs="Arial"/>
        </w:rPr>
        <w:t>3</w:t>
      </w:r>
      <w:r w:rsidR="009717E1" w:rsidRPr="00D80D21">
        <w:rPr>
          <w:rFonts w:asciiTheme="minorHAnsi" w:hAnsiTheme="minorHAnsi" w:cs="Arial"/>
        </w:rPr>
        <w:t xml:space="preserve"> à 1</w:t>
      </w:r>
      <w:r w:rsidR="00727BC5" w:rsidRPr="00D80D21">
        <w:rPr>
          <w:rFonts w:asciiTheme="minorHAnsi" w:hAnsiTheme="minorHAnsi" w:cs="Arial"/>
        </w:rPr>
        <w:t>5</w:t>
      </w:r>
      <w:r w:rsidR="00EE1197" w:rsidRPr="00D80D21">
        <w:rPr>
          <w:rFonts w:asciiTheme="minorHAnsi" w:hAnsiTheme="minorHAnsi" w:cs="Arial"/>
        </w:rPr>
        <w:t> ; vidéo 2</w:t>
      </w:r>
      <w:r w:rsidR="009717E1" w:rsidRPr="00D80D21">
        <w:rPr>
          <w:rFonts w:asciiTheme="minorHAnsi" w:hAnsiTheme="minorHAnsi" w:cs="Arial"/>
        </w:rPr>
        <w:t>)</w:t>
      </w:r>
    </w:p>
    <w:p w14:paraId="0BF62209" w14:textId="451124B7" w:rsidR="00425552" w:rsidRPr="00D80D21" w:rsidRDefault="00425552" w:rsidP="00CC0F5F">
      <w:pPr>
        <w:rPr>
          <w:rFonts w:asciiTheme="minorHAnsi" w:hAnsiTheme="minorHAnsi" w:cs="Arial"/>
        </w:rPr>
      </w:pPr>
    </w:p>
    <w:p w14:paraId="5737833A" w14:textId="3172469A" w:rsidR="00425552" w:rsidRPr="00D80D21" w:rsidRDefault="002A103B" w:rsidP="00A957FD">
      <w:pPr>
        <w:pStyle w:val="Paragraphedeliste"/>
        <w:numPr>
          <w:ilvl w:val="1"/>
          <w:numId w:val="9"/>
        </w:numPr>
        <w:spacing w:after="120"/>
        <w:ind w:left="426" w:hanging="426"/>
        <w:rPr>
          <w:rFonts w:asciiTheme="minorHAnsi" w:hAnsiTheme="minorHAnsi" w:cs="Arial"/>
          <w:u w:val="single"/>
        </w:rPr>
      </w:pPr>
      <w:r w:rsidRPr="00D80D21">
        <w:rPr>
          <w:rFonts w:asciiTheme="minorHAnsi" w:hAnsiTheme="minorHAnsi" w:cs="Arial"/>
          <w:u w:val="single"/>
        </w:rPr>
        <w:t>P</w:t>
      </w:r>
      <w:r w:rsidR="00425552" w:rsidRPr="00D80D21">
        <w:rPr>
          <w:rFonts w:asciiTheme="minorHAnsi" w:hAnsiTheme="minorHAnsi" w:cs="Arial"/>
          <w:u w:val="single"/>
        </w:rPr>
        <w:t xml:space="preserve">rocéder à l’analyse des ressources financières de l’entreprise </w:t>
      </w:r>
      <w:proofErr w:type="spellStart"/>
      <w:r w:rsidR="00AE41C3" w:rsidRPr="00D80D21">
        <w:rPr>
          <w:rFonts w:asciiTheme="minorHAnsi" w:hAnsiTheme="minorHAnsi" w:cs="Arial"/>
          <w:u w:val="single"/>
        </w:rPr>
        <w:t>O’tera</w:t>
      </w:r>
      <w:proofErr w:type="spellEnd"/>
      <w:r w:rsidR="00425552" w:rsidRPr="00D80D21">
        <w:rPr>
          <w:rFonts w:asciiTheme="minorHAnsi" w:hAnsiTheme="minorHAnsi" w:cs="Arial"/>
          <w:u w:val="single"/>
        </w:rPr>
        <w:t>.</w:t>
      </w:r>
    </w:p>
    <w:p w14:paraId="6FC873A3" w14:textId="097074B9" w:rsidR="00F60A10" w:rsidRPr="00D80D21" w:rsidRDefault="00CC6DA7" w:rsidP="00DF5199">
      <w:pPr>
        <w:pStyle w:val="Default"/>
        <w:spacing w:after="120"/>
        <w:rPr>
          <w:rFonts w:asciiTheme="minorHAnsi" w:hAnsiTheme="minorHAnsi"/>
          <w:b/>
          <w:bCs/>
          <w:sz w:val="22"/>
          <w:szCs w:val="22"/>
        </w:rPr>
      </w:pPr>
      <w:r w:rsidRPr="00D80D21">
        <w:rPr>
          <w:rFonts w:asciiTheme="minorHAnsi" w:hAnsiTheme="minorHAnsi"/>
          <w:i/>
          <w:iCs/>
          <w:sz w:val="22"/>
          <w:szCs w:val="22"/>
        </w:rPr>
        <w:t>Intentions :</w:t>
      </w:r>
      <w:r w:rsidR="00210912" w:rsidRPr="00D80D21">
        <w:rPr>
          <w:rFonts w:asciiTheme="minorHAnsi" w:hAnsiTheme="minorHAnsi"/>
          <w:b/>
          <w:bCs/>
          <w:sz w:val="22"/>
          <w:szCs w:val="22"/>
        </w:rPr>
        <w:t xml:space="preserve"> </w:t>
      </w:r>
      <w:r w:rsidR="00210912" w:rsidRPr="00D80D21">
        <w:rPr>
          <w:rFonts w:asciiTheme="minorHAnsi" w:hAnsiTheme="minorHAnsi"/>
          <w:bCs/>
          <w:sz w:val="22"/>
          <w:szCs w:val="22"/>
        </w:rPr>
        <w:t>l</w:t>
      </w:r>
      <w:r w:rsidRPr="00D80D21">
        <w:rPr>
          <w:rFonts w:asciiTheme="minorHAnsi" w:hAnsiTheme="minorHAnsi"/>
          <w:bCs/>
          <w:sz w:val="22"/>
          <w:szCs w:val="22"/>
        </w:rPr>
        <w:t xml:space="preserve">’élève est capable </w:t>
      </w:r>
      <w:r w:rsidR="00F60A10" w:rsidRPr="00D80D21">
        <w:rPr>
          <w:rFonts w:asciiTheme="minorHAnsi" w:hAnsiTheme="minorHAnsi"/>
          <w:bCs/>
          <w:sz w:val="22"/>
          <w:szCs w:val="22"/>
        </w:rPr>
        <w:t>d’analyser les ressources financières et d’identifier les choix de financement possibles</w:t>
      </w:r>
      <w:r w:rsidR="00F60A10" w:rsidRPr="00D80D21">
        <w:rPr>
          <w:rFonts w:asciiTheme="minorHAnsi" w:hAnsiTheme="minorHAnsi"/>
          <w:b/>
          <w:bCs/>
          <w:sz w:val="22"/>
          <w:szCs w:val="22"/>
        </w:rPr>
        <w:t xml:space="preserve"> </w:t>
      </w:r>
    </w:p>
    <w:p w14:paraId="52766102" w14:textId="6BD61264" w:rsidR="00CC6DA7" w:rsidRPr="00D80D21" w:rsidRDefault="00D52E90" w:rsidP="00DF5199">
      <w:pPr>
        <w:pStyle w:val="Default"/>
        <w:spacing w:after="120"/>
        <w:rPr>
          <w:rFonts w:asciiTheme="minorHAnsi" w:hAnsiTheme="minorHAnsi"/>
        </w:rPr>
      </w:pPr>
      <w:r w:rsidRPr="00D80D21">
        <w:rPr>
          <w:rFonts w:asciiTheme="minorHAnsi" w:hAnsiTheme="minorHAnsi"/>
          <w:i/>
          <w:iCs/>
          <w:sz w:val="22"/>
          <w:szCs w:val="22"/>
        </w:rPr>
        <w:t xml:space="preserve">Notion : </w:t>
      </w:r>
      <w:r w:rsidRPr="00D80D21">
        <w:rPr>
          <w:rFonts w:asciiTheme="minorHAnsi" w:hAnsiTheme="minorHAnsi"/>
          <w:iCs/>
          <w:sz w:val="22"/>
          <w:szCs w:val="22"/>
        </w:rPr>
        <w:t>a</w:t>
      </w:r>
      <w:r w:rsidR="00CC6DA7" w:rsidRPr="00D80D21">
        <w:rPr>
          <w:rFonts w:asciiTheme="minorHAnsi" w:hAnsiTheme="minorHAnsi"/>
          <w:iCs/>
          <w:sz w:val="22"/>
          <w:szCs w:val="22"/>
        </w:rPr>
        <w:t>nalyse fonctionnelle du bilan.</w:t>
      </w:r>
    </w:p>
    <w:p w14:paraId="7A336692" w14:textId="40ECE7DB" w:rsidR="00816919" w:rsidRPr="00D80D21" w:rsidRDefault="00084DD4" w:rsidP="00DF5199">
      <w:pPr>
        <w:spacing w:after="120"/>
        <w:jc w:val="both"/>
        <w:rPr>
          <w:rFonts w:asciiTheme="minorHAnsi" w:hAnsiTheme="minorHAnsi" w:cs="Arial"/>
          <w:sz w:val="22"/>
          <w:szCs w:val="22"/>
        </w:rPr>
      </w:pPr>
      <w:r w:rsidRPr="00D80D21">
        <w:rPr>
          <w:rFonts w:asciiTheme="minorHAnsi" w:hAnsiTheme="minorHAnsi" w:cs="Arial"/>
          <w:i/>
          <w:sz w:val="22"/>
          <w:szCs w:val="22"/>
        </w:rPr>
        <w:t>Repérage et traitement des informations</w:t>
      </w:r>
      <w:r w:rsidRPr="00D80D21">
        <w:rPr>
          <w:rFonts w:asciiTheme="minorHAnsi" w:hAnsiTheme="minorHAnsi" w:cs="Arial"/>
          <w:sz w:val="22"/>
          <w:szCs w:val="22"/>
        </w:rPr>
        <w:t xml:space="preserve"> : </w:t>
      </w:r>
      <w:r w:rsidR="00816919" w:rsidRPr="00D80D21">
        <w:rPr>
          <w:rFonts w:asciiTheme="minorHAnsi" w:hAnsiTheme="minorHAnsi" w:cs="Arial"/>
          <w:sz w:val="22"/>
          <w:szCs w:val="22"/>
        </w:rPr>
        <w:t xml:space="preserve">Son FRNG est négatif et diminue même en 2018 : les ressources stables de l’entreprise (emprunt, capitaux propres) ne financent pas ses emplois stables, en particulier l’acquisition des 3 nouveaux magasins de la région parisienne. </w:t>
      </w:r>
    </w:p>
    <w:p w14:paraId="061E7DB8" w14:textId="24A44927" w:rsidR="00816919" w:rsidRPr="00D80D21" w:rsidRDefault="00816919" w:rsidP="00D80D21">
      <w:pPr>
        <w:spacing w:after="120"/>
        <w:jc w:val="both"/>
        <w:rPr>
          <w:rFonts w:asciiTheme="minorHAnsi" w:hAnsiTheme="minorHAnsi" w:cs="Arial"/>
          <w:sz w:val="22"/>
          <w:szCs w:val="22"/>
        </w:rPr>
      </w:pPr>
      <w:r w:rsidRPr="00D80D21">
        <w:rPr>
          <w:rFonts w:asciiTheme="minorHAnsi" w:hAnsiTheme="minorHAnsi" w:cs="Arial"/>
          <w:sz w:val="22"/>
          <w:szCs w:val="22"/>
        </w:rPr>
        <w:t>Son BFR est par contre positif : les clients paient immédiatement l’entreprise, qui ne paie ses fournisseurs que plus tard. Ce décalage de paiement génère des liquidités qui permettent à la fois de financer ses emplois stables et de constituer une trésorerie importante (2,7 millions d’€ en 2017), quoiqu’en forte baisse en 2018 (450 000 € environ).</w:t>
      </w:r>
    </w:p>
    <w:p w14:paraId="327591CD" w14:textId="77777777" w:rsidR="00D61681" w:rsidRPr="00D80D21" w:rsidRDefault="00D61681" w:rsidP="00A957FD">
      <w:pPr>
        <w:jc w:val="both"/>
        <w:rPr>
          <w:rFonts w:asciiTheme="minorHAnsi" w:hAnsiTheme="minorHAnsi" w:cs="Arial"/>
          <w:sz w:val="22"/>
          <w:szCs w:val="22"/>
        </w:rPr>
      </w:pPr>
    </w:p>
    <w:p w14:paraId="77A64E8C" w14:textId="77777777" w:rsidR="00D937B3" w:rsidRDefault="00D937B3">
      <w:pPr>
        <w:rPr>
          <w:rFonts w:asciiTheme="minorHAnsi" w:hAnsiTheme="minorHAnsi" w:cs="Arial"/>
          <w:i/>
          <w:sz w:val="22"/>
          <w:szCs w:val="22"/>
        </w:rPr>
      </w:pPr>
      <w:r>
        <w:rPr>
          <w:rFonts w:asciiTheme="minorHAnsi" w:hAnsiTheme="minorHAnsi" w:cs="Arial"/>
          <w:i/>
          <w:sz w:val="22"/>
          <w:szCs w:val="22"/>
        </w:rPr>
        <w:br w:type="page"/>
      </w:r>
    </w:p>
    <w:p w14:paraId="56481B86" w14:textId="5D0A853D" w:rsidR="0085258C" w:rsidRPr="00D80D21" w:rsidRDefault="006A7BA3" w:rsidP="00A957FD">
      <w:pPr>
        <w:jc w:val="both"/>
        <w:rPr>
          <w:rFonts w:asciiTheme="minorHAnsi" w:hAnsiTheme="minorHAnsi" w:cs="Arial"/>
          <w:sz w:val="22"/>
          <w:szCs w:val="22"/>
        </w:rPr>
      </w:pPr>
      <w:r>
        <w:rPr>
          <w:rFonts w:asciiTheme="minorHAnsi" w:hAnsiTheme="minorHAnsi" w:cs="Arial"/>
          <w:i/>
          <w:sz w:val="22"/>
          <w:szCs w:val="22"/>
        </w:rPr>
        <w:lastRenderedPageBreak/>
        <w:t>É</w:t>
      </w:r>
      <w:r w:rsidR="001742F2" w:rsidRPr="00D80D21">
        <w:rPr>
          <w:rFonts w:asciiTheme="minorHAnsi" w:hAnsiTheme="minorHAnsi" w:cs="Arial"/>
          <w:i/>
          <w:sz w:val="22"/>
          <w:szCs w:val="22"/>
        </w:rPr>
        <w:t>léments d’argumentation</w:t>
      </w:r>
    </w:p>
    <w:p w14:paraId="4A1C6B8F" w14:textId="55F5D337" w:rsidR="0085258C" w:rsidRPr="00D80D21" w:rsidRDefault="0085258C" w:rsidP="00A957FD">
      <w:pPr>
        <w:jc w:val="both"/>
        <w:rPr>
          <w:rFonts w:asciiTheme="minorHAnsi" w:hAnsiTheme="minorHAnsi" w:cs="Arial"/>
          <w:sz w:val="22"/>
          <w:szCs w:val="22"/>
        </w:rPr>
      </w:pPr>
      <w:r w:rsidRPr="00D80D21">
        <w:rPr>
          <w:rFonts w:asciiTheme="minorHAnsi" w:hAnsiTheme="minorHAnsi" w:cs="Arial"/>
          <w:sz w:val="22"/>
          <w:szCs w:val="22"/>
        </w:rPr>
        <w:t>Le bilan fonctionnel présenté en annexe 11 est assez représentatif des entreprises de la grande distribution, avec un BFR positif qui finance à la fois le FRNG, et permet de constituer une trésorerie importante.</w:t>
      </w:r>
    </w:p>
    <w:p w14:paraId="45F62E09" w14:textId="356A4D18" w:rsidR="00084DD4" w:rsidRPr="00D80D21" w:rsidRDefault="00084DD4" w:rsidP="00A957FD">
      <w:pPr>
        <w:jc w:val="both"/>
        <w:rPr>
          <w:rFonts w:asciiTheme="minorHAnsi" w:hAnsiTheme="minorHAnsi" w:cs="Arial"/>
          <w:sz w:val="22"/>
          <w:szCs w:val="22"/>
        </w:rPr>
      </w:pPr>
      <w:r w:rsidRPr="00D80D21">
        <w:rPr>
          <w:rFonts w:asciiTheme="minorHAnsi" w:hAnsiTheme="minorHAnsi" w:cs="Arial"/>
          <w:sz w:val="22"/>
          <w:szCs w:val="22"/>
        </w:rPr>
        <w:t>Situation nécessitant une vigilance compte tenu de la situation de la trésorerie</w:t>
      </w:r>
      <w:r w:rsidR="00D61681" w:rsidRPr="00D80D21">
        <w:rPr>
          <w:rFonts w:asciiTheme="minorHAnsi" w:hAnsiTheme="minorHAnsi" w:cs="Arial"/>
          <w:sz w:val="22"/>
          <w:szCs w:val="22"/>
        </w:rPr>
        <w:t>.</w:t>
      </w:r>
    </w:p>
    <w:p w14:paraId="4C63AD08" w14:textId="534A59D1" w:rsidR="00816919" w:rsidRPr="00D80D21" w:rsidRDefault="00816919" w:rsidP="00A957FD">
      <w:pPr>
        <w:jc w:val="both"/>
        <w:rPr>
          <w:rFonts w:asciiTheme="minorHAnsi" w:hAnsiTheme="minorHAnsi" w:cs="Arial"/>
          <w:sz w:val="22"/>
          <w:szCs w:val="22"/>
        </w:rPr>
      </w:pPr>
    </w:p>
    <w:p w14:paraId="66648C9A" w14:textId="77777777" w:rsidR="00823AAB" w:rsidRPr="00D80D21" w:rsidRDefault="00823AAB" w:rsidP="00A957FD">
      <w:pPr>
        <w:jc w:val="both"/>
        <w:rPr>
          <w:rFonts w:asciiTheme="minorHAnsi" w:hAnsiTheme="minorHAnsi" w:cs="Arial"/>
          <w:sz w:val="22"/>
          <w:szCs w:val="22"/>
        </w:rPr>
      </w:pPr>
    </w:p>
    <w:p w14:paraId="63A9CF54" w14:textId="5AB5C094" w:rsidR="00425552" w:rsidRPr="00D80D21" w:rsidRDefault="00CE5B88" w:rsidP="00A957FD">
      <w:pPr>
        <w:pStyle w:val="Paragraphedeliste"/>
        <w:numPr>
          <w:ilvl w:val="1"/>
          <w:numId w:val="9"/>
        </w:numPr>
        <w:spacing w:after="120"/>
        <w:ind w:left="426" w:hanging="426"/>
        <w:rPr>
          <w:rFonts w:asciiTheme="minorHAnsi" w:hAnsiTheme="minorHAnsi" w:cs="Arial"/>
          <w:u w:val="single"/>
        </w:rPr>
      </w:pPr>
      <w:r w:rsidRPr="00D80D21">
        <w:rPr>
          <w:rFonts w:asciiTheme="minorHAnsi" w:hAnsiTheme="minorHAnsi" w:cs="Arial"/>
          <w:u w:val="single"/>
        </w:rPr>
        <w:t xml:space="preserve">Présenter </w:t>
      </w:r>
      <w:r w:rsidR="00632D91" w:rsidRPr="00D80D21">
        <w:rPr>
          <w:rFonts w:asciiTheme="minorHAnsi" w:hAnsiTheme="minorHAnsi" w:cs="Arial"/>
          <w:u w:val="single"/>
        </w:rPr>
        <w:t>l</w:t>
      </w:r>
      <w:r w:rsidR="00425552" w:rsidRPr="00D80D21">
        <w:rPr>
          <w:rFonts w:asciiTheme="minorHAnsi" w:hAnsiTheme="minorHAnsi" w:cs="Arial"/>
          <w:u w:val="single"/>
        </w:rPr>
        <w:t xml:space="preserve">es modalités de financement </w:t>
      </w:r>
      <w:r w:rsidR="00632D91" w:rsidRPr="00D80D21">
        <w:rPr>
          <w:rFonts w:asciiTheme="minorHAnsi" w:hAnsiTheme="minorHAnsi" w:cs="Arial"/>
          <w:u w:val="single"/>
        </w:rPr>
        <w:t xml:space="preserve">possibles </w:t>
      </w:r>
      <w:r w:rsidR="00425552" w:rsidRPr="00D80D21">
        <w:rPr>
          <w:rFonts w:asciiTheme="minorHAnsi" w:hAnsiTheme="minorHAnsi" w:cs="Arial"/>
          <w:u w:val="single"/>
        </w:rPr>
        <w:t xml:space="preserve">du nouveau magasin prévu à </w:t>
      </w:r>
      <w:proofErr w:type="spellStart"/>
      <w:r w:rsidR="00425552" w:rsidRPr="00D80D21">
        <w:rPr>
          <w:rFonts w:asciiTheme="minorHAnsi" w:hAnsiTheme="minorHAnsi" w:cs="Arial"/>
          <w:u w:val="single"/>
        </w:rPr>
        <w:t>Dury</w:t>
      </w:r>
      <w:proofErr w:type="spellEnd"/>
      <w:r w:rsidR="00425552" w:rsidRPr="00D80D21">
        <w:rPr>
          <w:rFonts w:asciiTheme="minorHAnsi" w:hAnsiTheme="minorHAnsi" w:cs="Arial"/>
          <w:u w:val="single"/>
        </w:rPr>
        <w:t>, près d’Amiens</w:t>
      </w:r>
      <w:r w:rsidR="00632D91" w:rsidRPr="00D80D21">
        <w:rPr>
          <w:rFonts w:asciiTheme="minorHAnsi" w:hAnsiTheme="minorHAnsi" w:cs="Arial"/>
          <w:u w:val="single"/>
        </w:rPr>
        <w:t xml:space="preserve"> et apprécier leur pertinence.</w:t>
      </w:r>
    </w:p>
    <w:p w14:paraId="7A05095C" w14:textId="77F5AE2F" w:rsidR="00F60A10" w:rsidRPr="00D80D21" w:rsidRDefault="00084DD4" w:rsidP="00DF5199">
      <w:pPr>
        <w:pStyle w:val="Default"/>
        <w:spacing w:before="120" w:after="120"/>
        <w:rPr>
          <w:rFonts w:asciiTheme="minorHAnsi" w:hAnsiTheme="minorHAnsi"/>
          <w:sz w:val="22"/>
          <w:szCs w:val="22"/>
        </w:rPr>
      </w:pPr>
      <w:r w:rsidRPr="00D80D21">
        <w:rPr>
          <w:rFonts w:asciiTheme="minorHAnsi" w:hAnsiTheme="minorHAnsi"/>
          <w:i/>
          <w:iCs/>
          <w:sz w:val="22"/>
          <w:szCs w:val="22"/>
        </w:rPr>
        <w:t>Intentions :</w:t>
      </w:r>
      <w:r w:rsidR="00932444" w:rsidRPr="00D80D21">
        <w:rPr>
          <w:rFonts w:asciiTheme="minorHAnsi" w:hAnsiTheme="minorHAnsi"/>
          <w:b/>
          <w:bCs/>
          <w:sz w:val="22"/>
          <w:szCs w:val="22"/>
        </w:rPr>
        <w:t xml:space="preserve"> </w:t>
      </w:r>
      <w:r w:rsidR="00932444" w:rsidRPr="00D80D21">
        <w:rPr>
          <w:rFonts w:asciiTheme="minorHAnsi" w:hAnsiTheme="minorHAnsi"/>
          <w:bCs/>
          <w:sz w:val="22"/>
          <w:szCs w:val="22"/>
        </w:rPr>
        <w:t>l</w:t>
      </w:r>
      <w:r w:rsidRPr="00D80D21">
        <w:rPr>
          <w:rFonts w:asciiTheme="minorHAnsi" w:hAnsiTheme="minorHAnsi"/>
          <w:bCs/>
          <w:sz w:val="22"/>
          <w:szCs w:val="22"/>
        </w:rPr>
        <w:t>’élève est capable</w:t>
      </w:r>
      <w:r w:rsidRPr="00D80D21">
        <w:rPr>
          <w:rFonts w:asciiTheme="minorHAnsi" w:hAnsiTheme="minorHAnsi"/>
          <w:b/>
          <w:bCs/>
          <w:sz w:val="22"/>
          <w:szCs w:val="22"/>
        </w:rPr>
        <w:t xml:space="preserve"> </w:t>
      </w:r>
      <w:r w:rsidR="00F60A10" w:rsidRPr="00D80D21">
        <w:rPr>
          <w:rFonts w:asciiTheme="minorHAnsi" w:hAnsiTheme="minorHAnsi"/>
          <w:sz w:val="22"/>
          <w:szCs w:val="22"/>
        </w:rPr>
        <w:t>d’identifier les choix de financement possibles</w:t>
      </w:r>
      <w:r w:rsidR="00932444" w:rsidRPr="00D80D21">
        <w:rPr>
          <w:rFonts w:asciiTheme="minorHAnsi" w:hAnsiTheme="minorHAnsi"/>
          <w:sz w:val="22"/>
          <w:szCs w:val="22"/>
        </w:rPr>
        <w:t>.</w:t>
      </w:r>
      <w:r w:rsidR="00F60A10" w:rsidRPr="00D80D21">
        <w:rPr>
          <w:rFonts w:asciiTheme="minorHAnsi" w:hAnsiTheme="minorHAnsi"/>
          <w:sz w:val="22"/>
          <w:szCs w:val="22"/>
        </w:rPr>
        <w:t xml:space="preserve"> </w:t>
      </w:r>
    </w:p>
    <w:p w14:paraId="0301702D" w14:textId="4DC79944" w:rsidR="00932444" w:rsidRPr="00D80D21" w:rsidRDefault="00D52E90" w:rsidP="00871E76">
      <w:pPr>
        <w:jc w:val="both"/>
        <w:rPr>
          <w:rFonts w:asciiTheme="minorHAnsi" w:hAnsiTheme="minorHAnsi"/>
          <w:i/>
          <w:iCs/>
          <w:sz w:val="22"/>
          <w:szCs w:val="22"/>
        </w:rPr>
      </w:pPr>
      <w:r w:rsidRPr="00D80D21">
        <w:rPr>
          <w:rFonts w:asciiTheme="minorHAnsi" w:hAnsiTheme="minorHAnsi"/>
          <w:i/>
          <w:iCs/>
          <w:sz w:val="22"/>
          <w:szCs w:val="22"/>
        </w:rPr>
        <w:t>Notion</w:t>
      </w:r>
      <w:r w:rsidR="00084DD4" w:rsidRPr="00D80D21">
        <w:rPr>
          <w:rFonts w:asciiTheme="minorHAnsi" w:hAnsiTheme="minorHAnsi"/>
          <w:i/>
          <w:iCs/>
          <w:sz w:val="22"/>
          <w:szCs w:val="22"/>
        </w:rPr>
        <w:t xml:space="preserve"> </w:t>
      </w:r>
    </w:p>
    <w:p w14:paraId="3E101D1A" w14:textId="7D4F962C" w:rsidR="00932444" w:rsidRPr="00D80D21" w:rsidRDefault="00084DD4" w:rsidP="00DF5199">
      <w:pPr>
        <w:pStyle w:val="Default"/>
        <w:spacing w:after="120"/>
        <w:rPr>
          <w:rFonts w:asciiTheme="minorHAnsi" w:hAnsiTheme="minorHAnsi"/>
          <w:iCs/>
        </w:rPr>
      </w:pPr>
      <w:r w:rsidRPr="00D80D21">
        <w:rPr>
          <w:rFonts w:asciiTheme="minorHAnsi" w:hAnsiTheme="minorHAnsi"/>
          <w:iCs/>
          <w:sz w:val="22"/>
          <w:szCs w:val="22"/>
        </w:rPr>
        <w:t>Ressources financières : financement de l’investissement</w:t>
      </w:r>
    </w:p>
    <w:p w14:paraId="03526B1F" w14:textId="6975BBC0" w:rsidR="00932444" w:rsidRPr="00D80D21" w:rsidRDefault="00084DD4" w:rsidP="00871E76">
      <w:pPr>
        <w:jc w:val="both"/>
        <w:rPr>
          <w:rFonts w:asciiTheme="minorHAnsi" w:hAnsiTheme="minorHAnsi" w:cs="Arial"/>
          <w:sz w:val="22"/>
          <w:szCs w:val="22"/>
        </w:rPr>
      </w:pPr>
      <w:r w:rsidRPr="00D80D21">
        <w:rPr>
          <w:rFonts w:asciiTheme="minorHAnsi" w:hAnsiTheme="minorHAnsi" w:cs="Arial"/>
          <w:i/>
          <w:sz w:val="22"/>
          <w:szCs w:val="22"/>
        </w:rPr>
        <w:t>Repérage des informations</w:t>
      </w:r>
      <w:r w:rsidRPr="00D80D21">
        <w:rPr>
          <w:rFonts w:asciiTheme="minorHAnsi" w:hAnsiTheme="minorHAnsi" w:cs="Arial"/>
          <w:sz w:val="22"/>
          <w:szCs w:val="22"/>
        </w:rPr>
        <w:t> </w:t>
      </w:r>
    </w:p>
    <w:p w14:paraId="260E2628" w14:textId="29E8EBB0" w:rsidR="00645EF3" w:rsidRPr="00D80D21" w:rsidRDefault="00645EF3" w:rsidP="00645EF3">
      <w:pPr>
        <w:rPr>
          <w:rFonts w:asciiTheme="minorHAnsi" w:hAnsiTheme="minorHAnsi" w:cs="Arial"/>
          <w:sz w:val="22"/>
          <w:szCs w:val="22"/>
        </w:rPr>
      </w:pPr>
      <w:r w:rsidRPr="00D80D21">
        <w:rPr>
          <w:rFonts w:asciiTheme="minorHAnsi" w:hAnsiTheme="minorHAnsi" w:cs="Arial"/>
          <w:sz w:val="22"/>
          <w:szCs w:val="22"/>
        </w:rPr>
        <w:t>Le repérage est structuré à partir de la distinction entre financement interne et financement externe.</w:t>
      </w:r>
    </w:p>
    <w:p w14:paraId="04BB71EC" w14:textId="77777777" w:rsidR="00645EF3" w:rsidRDefault="00645EF3" w:rsidP="00871E76">
      <w:pPr>
        <w:jc w:val="both"/>
        <w:rPr>
          <w:rFonts w:asciiTheme="minorHAnsi" w:hAnsiTheme="minorHAnsi" w:cs="Arial"/>
          <w:sz w:val="22"/>
          <w:szCs w:val="22"/>
        </w:rPr>
      </w:pPr>
    </w:p>
    <w:p w14:paraId="1EE42DDB" w14:textId="0BE431D2" w:rsidR="00A957FD" w:rsidRPr="00D80D21" w:rsidRDefault="00A957FD" w:rsidP="00871E76">
      <w:pPr>
        <w:jc w:val="both"/>
        <w:rPr>
          <w:rFonts w:asciiTheme="minorHAnsi" w:hAnsiTheme="minorHAnsi" w:cs="Arial"/>
          <w:sz w:val="22"/>
          <w:szCs w:val="22"/>
        </w:rPr>
      </w:pPr>
      <w:r w:rsidRPr="00D80D21">
        <w:rPr>
          <w:rFonts w:asciiTheme="minorHAnsi" w:hAnsiTheme="minorHAnsi" w:cs="Arial"/>
          <w:sz w:val="22"/>
          <w:szCs w:val="22"/>
        </w:rPr>
        <w:t xml:space="preserve">Le coût de l’implantation d’un nouveau magasin est estimé à 1 million d’euros environ. Deux modes de financement sont possibles : </w:t>
      </w:r>
    </w:p>
    <w:p w14:paraId="6046F185" w14:textId="68269CD0" w:rsidR="00A957FD" w:rsidRPr="00D80D21" w:rsidRDefault="00932444" w:rsidP="00871E76">
      <w:pPr>
        <w:pStyle w:val="Paragraphedeliste"/>
        <w:numPr>
          <w:ilvl w:val="0"/>
          <w:numId w:val="57"/>
        </w:numPr>
        <w:rPr>
          <w:rFonts w:asciiTheme="minorHAnsi" w:hAnsiTheme="minorHAnsi" w:cs="Arial"/>
        </w:rPr>
      </w:pPr>
      <w:r w:rsidRPr="00D80D21">
        <w:rPr>
          <w:rFonts w:asciiTheme="minorHAnsi" w:hAnsiTheme="minorHAnsi" w:cs="Arial"/>
        </w:rPr>
        <w:t xml:space="preserve">un </w:t>
      </w:r>
      <w:r w:rsidR="00A957FD" w:rsidRPr="00D80D21">
        <w:rPr>
          <w:rFonts w:asciiTheme="minorHAnsi" w:hAnsiTheme="minorHAnsi" w:cs="Arial"/>
        </w:rPr>
        <w:t xml:space="preserve">financement interne, soit en utilisant l’autofinancement et la trésorerie disponible (mais cela pourrait mettre en danger l’entreprise en cas d’imprévus), soit en faisant appel à ses deux actionnaires (Matthieu </w:t>
      </w:r>
      <w:proofErr w:type="spellStart"/>
      <w:r w:rsidR="00A957FD" w:rsidRPr="00D80D21">
        <w:rPr>
          <w:rFonts w:asciiTheme="minorHAnsi" w:hAnsiTheme="minorHAnsi" w:cs="Arial"/>
        </w:rPr>
        <w:t>Leclerq</w:t>
      </w:r>
      <w:proofErr w:type="spellEnd"/>
      <w:r w:rsidR="00A957FD" w:rsidRPr="00D80D21">
        <w:rPr>
          <w:rFonts w:asciiTheme="minorHAnsi" w:hAnsiTheme="minorHAnsi" w:cs="Arial"/>
        </w:rPr>
        <w:t xml:space="preserve"> ou Guillaume </w:t>
      </w:r>
      <w:proofErr w:type="spellStart"/>
      <w:r w:rsidR="00A957FD" w:rsidRPr="00D80D21">
        <w:rPr>
          <w:rFonts w:asciiTheme="minorHAnsi" w:hAnsiTheme="minorHAnsi" w:cs="Arial"/>
        </w:rPr>
        <w:t>Steffe</w:t>
      </w:r>
      <w:proofErr w:type="spellEnd"/>
      <w:r w:rsidR="00A957FD" w:rsidRPr="00D80D21">
        <w:rPr>
          <w:rFonts w:asciiTheme="minorHAnsi" w:hAnsiTheme="minorHAnsi" w:cs="Arial"/>
        </w:rPr>
        <w:t>) ou à un nouvel actionnaire (avec le risque d’une perte potentielle de contrôle de l’entreprise</w:t>
      </w:r>
      <w:r w:rsidRPr="00D80D21">
        <w:rPr>
          <w:rFonts w:asciiTheme="minorHAnsi" w:hAnsiTheme="minorHAnsi" w:cs="Arial"/>
        </w:rPr>
        <w:t>) ;</w:t>
      </w:r>
    </w:p>
    <w:p w14:paraId="5153E8D5" w14:textId="2C5ACB7A" w:rsidR="00A957FD" w:rsidRPr="00D80D21" w:rsidRDefault="00932444" w:rsidP="00871E76">
      <w:pPr>
        <w:pStyle w:val="Paragraphedeliste"/>
        <w:numPr>
          <w:ilvl w:val="0"/>
          <w:numId w:val="57"/>
        </w:numPr>
        <w:rPr>
          <w:rFonts w:asciiTheme="minorHAnsi" w:hAnsiTheme="minorHAnsi" w:cs="Arial"/>
        </w:rPr>
      </w:pPr>
      <w:r w:rsidRPr="00D80D21">
        <w:rPr>
          <w:rFonts w:asciiTheme="minorHAnsi" w:hAnsiTheme="minorHAnsi" w:cs="Arial"/>
        </w:rPr>
        <w:t xml:space="preserve">un </w:t>
      </w:r>
      <w:r w:rsidR="00A957FD" w:rsidRPr="00D80D21">
        <w:rPr>
          <w:rFonts w:asciiTheme="minorHAnsi" w:hAnsiTheme="minorHAnsi" w:cs="Arial"/>
        </w:rPr>
        <w:t>financement externe : le recours à l’emprunt est une possibilité. Les autres possibilités (le financement participatif ou les subventions) paraissent peu adaptées à ce projet de développement.</w:t>
      </w:r>
    </w:p>
    <w:p w14:paraId="69DF4D22" w14:textId="77777777" w:rsidR="00932444" w:rsidRPr="00D80D21" w:rsidRDefault="00932444" w:rsidP="00A957FD">
      <w:pPr>
        <w:rPr>
          <w:rFonts w:asciiTheme="minorHAnsi" w:hAnsiTheme="minorHAnsi" w:cs="Arial"/>
          <w:sz w:val="22"/>
          <w:szCs w:val="22"/>
        </w:rPr>
      </w:pPr>
    </w:p>
    <w:p w14:paraId="23CB3750" w14:textId="2FF8C92F" w:rsidR="00CE0401" w:rsidRDefault="00645EF3" w:rsidP="00D80D21">
      <w:pPr>
        <w:jc w:val="both"/>
        <w:rPr>
          <w:rFonts w:asciiTheme="minorHAnsi" w:hAnsiTheme="minorHAnsi" w:cs="Arial"/>
          <w:sz w:val="22"/>
          <w:szCs w:val="22"/>
        </w:rPr>
      </w:pPr>
      <w:r>
        <w:rPr>
          <w:rFonts w:asciiTheme="minorHAnsi" w:hAnsiTheme="minorHAnsi" w:cs="Arial"/>
          <w:i/>
          <w:sz w:val="22"/>
          <w:szCs w:val="22"/>
        </w:rPr>
        <w:t>É</w:t>
      </w:r>
      <w:r w:rsidR="00786227" w:rsidRPr="00D80D21">
        <w:rPr>
          <w:rFonts w:asciiTheme="minorHAnsi" w:hAnsiTheme="minorHAnsi" w:cs="Arial"/>
          <w:i/>
          <w:iCs/>
          <w:sz w:val="22"/>
          <w:szCs w:val="22"/>
        </w:rPr>
        <w:t>léments d’argumentation (possible mais non demandé) sur les avantages et inconvénients de ces modes de financement</w:t>
      </w:r>
      <w:r w:rsidR="00306C01">
        <w:rPr>
          <w:rFonts w:asciiTheme="minorHAnsi" w:hAnsiTheme="minorHAnsi" w:cs="Arial"/>
          <w:i/>
          <w:iCs/>
          <w:sz w:val="22"/>
          <w:szCs w:val="22"/>
        </w:rPr>
        <w:t>, et des tensions éventuelles qui peuvent en découler</w:t>
      </w:r>
      <w:r w:rsidR="00786227" w:rsidRPr="00D80D21">
        <w:rPr>
          <w:rFonts w:asciiTheme="minorHAnsi" w:hAnsiTheme="minorHAnsi" w:cs="Arial"/>
          <w:sz w:val="22"/>
          <w:szCs w:val="22"/>
        </w:rPr>
        <w:t xml:space="preserve">. </w:t>
      </w:r>
    </w:p>
    <w:p w14:paraId="300654DE" w14:textId="77777777" w:rsidR="006A7BA3" w:rsidRDefault="006A7BA3" w:rsidP="00D80D21">
      <w:pPr>
        <w:jc w:val="both"/>
        <w:rPr>
          <w:rFonts w:asciiTheme="minorHAnsi" w:hAnsiTheme="minorHAnsi" w:cs="Arial"/>
          <w:sz w:val="22"/>
          <w:szCs w:val="22"/>
        </w:rPr>
      </w:pPr>
    </w:p>
    <w:p w14:paraId="7DF2A5A2" w14:textId="77777777" w:rsidR="006A7BA3" w:rsidRPr="00D80D21" w:rsidRDefault="006A7BA3" w:rsidP="00D80D21">
      <w:pPr>
        <w:jc w:val="both"/>
        <w:rPr>
          <w:rFonts w:asciiTheme="minorHAnsi" w:hAnsiTheme="minorHAnsi" w:cs="Arial"/>
          <w:sz w:val="22"/>
          <w:szCs w:val="22"/>
        </w:rPr>
      </w:pPr>
    </w:p>
    <w:p w14:paraId="34EA51A0" w14:textId="76DA8CD8" w:rsidR="00425552" w:rsidRPr="00D80D21" w:rsidRDefault="00425552" w:rsidP="00226A13">
      <w:pPr>
        <w:pStyle w:val="Paragraphedeliste"/>
        <w:numPr>
          <w:ilvl w:val="1"/>
          <w:numId w:val="9"/>
        </w:numPr>
        <w:spacing w:after="120"/>
        <w:ind w:left="426" w:hanging="426"/>
        <w:rPr>
          <w:rFonts w:asciiTheme="minorHAnsi" w:hAnsiTheme="minorHAnsi" w:cstheme="minorHAnsi"/>
          <w:bCs/>
          <w:color w:val="000000" w:themeColor="text1"/>
          <w:u w:val="single"/>
        </w:rPr>
      </w:pPr>
      <w:r w:rsidRPr="00D80D21">
        <w:rPr>
          <w:rFonts w:asciiTheme="minorHAnsi" w:hAnsiTheme="minorHAnsi" w:cstheme="minorHAnsi"/>
          <w:bCs/>
          <w:color w:val="000000" w:themeColor="text1"/>
          <w:u w:val="single"/>
        </w:rPr>
        <w:t>Repérer</w:t>
      </w:r>
      <w:r w:rsidR="00632D91" w:rsidRPr="00D80D21">
        <w:rPr>
          <w:rFonts w:asciiTheme="minorHAnsi" w:hAnsiTheme="minorHAnsi" w:cstheme="minorHAnsi"/>
          <w:bCs/>
          <w:color w:val="000000" w:themeColor="text1"/>
          <w:u w:val="single"/>
        </w:rPr>
        <w:t xml:space="preserve"> </w:t>
      </w:r>
      <w:r w:rsidRPr="00D80D21">
        <w:rPr>
          <w:rFonts w:asciiTheme="minorHAnsi" w:hAnsiTheme="minorHAnsi" w:cstheme="minorHAnsi"/>
          <w:bCs/>
          <w:color w:val="000000" w:themeColor="text1"/>
          <w:u w:val="single"/>
        </w:rPr>
        <w:t xml:space="preserve">les qualifications et les compétences demandées aux collaborateurs de </w:t>
      </w:r>
      <w:proofErr w:type="spellStart"/>
      <w:r w:rsidR="00AE41C3" w:rsidRPr="00D80D21">
        <w:rPr>
          <w:rFonts w:asciiTheme="minorHAnsi" w:hAnsiTheme="minorHAnsi" w:cstheme="minorHAnsi"/>
          <w:bCs/>
          <w:color w:val="000000" w:themeColor="text1"/>
          <w:u w:val="single"/>
        </w:rPr>
        <w:t>O’tera</w:t>
      </w:r>
      <w:proofErr w:type="spellEnd"/>
      <w:r w:rsidRPr="00D80D21">
        <w:rPr>
          <w:rFonts w:asciiTheme="minorHAnsi" w:hAnsiTheme="minorHAnsi" w:cstheme="minorHAnsi"/>
          <w:bCs/>
          <w:color w:val="000000" w:themeColor="text1"/>
          <w:u w:val="single"/>
        </w:rPr>
        <w:t xml:space="preserve">. Identifier </w:t>
      </w:r>
      <w:r w:rsidR="002A103B" w:rsidRPr="00D80D21">
        <w:rPr>
          <w:rFonts w:asciiTheme="minorHAnsi" w:hAnsiTheme="minorHAnsi" w:cstheme="minorHAnsi"/>
          <w:bCs/>
          <w:color w:val="000000" w:themeColor="text1"/>
          <w:u w:val="single"/>
        </w:rPr>
        <w:t>celles qui paraissent</w:t>
      </w:r>
      <w:r w:rsidRPr="00D80D21">
        <w:rPr>
          <w:rFonts w:asciiTheme="minorHAnsi" w:hAnsiTheme="minorHAnsi" w:cstheme="minorHAnsi"/>
          <w:bCs/>
          <w:color w:val="000000" w:themeColor="text1"/>
          <w:u w:val="single"/>
        </w:rPr>
        <w:t xml:space="preserve"> les plus importantes.</w:t>
      </w:r>
    </w:p>
    <w:p w14:paraId="7F707FA2" w14:textId="6493D3B2" w:rsidR="00F60A10" w:rsidRPr="00D80D21" w:rsidRDefault="00084DD4" w:rsidP="00DF5199">
      <w:pPr>
        <w:pStyle w:val="Default"/>
        <w:spacing w:after="120"/>
        <w:rPr>
          <w:rFonts w:asciiTheme="minorHAnsi" w:hAnsiTheme="minorHAnsi"/>
          <w:sz w:val="22"/>
          <w:szCs w:val="22"/>
        </w:rPr>
      </w:pPr>
      <w:r w:rsidRPr="00D80D21">
        <w:rPr>
          <w:rFonts w:asciiTheme="minorHAnsi" w:hAnsiTheme="minorHAnsi"/>
          <w:i/>
          <w:iCs/>
          <w:sz w:val="22"/>
          <w:szCs w:val="22"/>
        </w:rPr>
        <w:t>Intentions :</w:t>
      </w:r>
      <w:r w:rsidR="00B228EF" w:rsidRPr="00D80D21">
        <w:rPr>
          <w:rFonts w:asciiTheme="minorHAnsi" w:hAnsiTheme="minorHAnsi"/>
          <w:b/>
          <w:bCs/>
          <w:sz w:val="22"/>
          <w:szCs w:val="22"/>
        </w:rPr>
        <w:t xml:space="preserve"> </w:t>
      </w:r>
      <w:r w:rsidR="00B228EF" w:rsidRPr="00D80D21">
        <w:rPr>
          <w:rFonts w:asciiTheme="minorHAnsi" w:hAnsiTheme="minorHAnsi"/>
          <w:bCs/>
          <w:sz w:val="22"/>
          <w:szCs w:val="22"/>
        </w:rPr>
        <w:t>l</w:t>
      </w:r>
      <w:r w:rsidRPr="00D80D21">
        <w:rPr>
          <w:rFonts w:asciiTheme="minorHAnsi" w:hAnsiTheme="minorHAnsi"/>
          <w:bCs/>
          <w:sz w:val="22"/>
          <w:szCs w:val="22"/>
        </w:rPr>
        <w:t>’élève est capable</w:t>
      </w:r>
      <w:r w:rsidRPr="00D80D21">
        <w:rPr>
          <w:rFonts w:asciiTheme="minorHAnsi" w:hAnsiTheme="minorHAnsi"/>
          <w:b/>
          <w:bCs/>
          <w:sz w:val="22"/>
          <w:szCs w:val="22"/>
        </w:rPr>
        <w:t xml:space="preserve"> </w:t>
      </w:r>
      <w:r w:rsidR="00F60A10" w:rsidRPr="00D80D21">
        <w:rPr>
          <w:rFonts w:asciiTheme="minorHAnsi" w:hAnsiTheme="minorHAnsi"/>
          <w:sz w:val="22"/>
          <w:szCs w:val="22"/>
        </w:rPr>
        <w:t>de repérer les moyens d’une politique de management des compétences et d’adaptation aux besoins de l’organisation</w:t>
      </w:r>
      <w:r w:rsidR="00EA67EF" w:rsidRPr="00D80D21">
        <w:rPr>
          <w:rFonts w:asciiTheme="minorHAnsi" w:hAnsiTheme="minorHAnsi"/>
          <w:sz w:val="22"/>
          <w:szCs w:val="22"/>
        </w:rPr>
        <w:t>.</w:t>
      </w:r>
      <w:r w:rsidR="00F60A10" w:rsidRPr="00D80D21">
        <w:rPr>
          <w:rFonts w:asciiTheme="minorHAnsi" w:hAnsiTheme="minorHAnsi"/>
          <w:sz w:val="22"/>
          <w:szCs w:val="22"/>
        </w:rPr>
        <w:t xml:space="preserve"> </w:t>
      </w:r>
    </w:p>
    <w:p w14:paraId="630D1B8E" w14:textId="162D312D" w:rsidR="00B228EF" w:rsidRPr="00D80D21" w:rsidRDefault="00084DD4" w:rsidP="00DF5199">
      <w:pPr>
        <w:pStyle w:val="Default"/>
        <w:rPr>
          <w:rFonts w:asciiTheme="minorHAnsi" w:hAnsiTheme="minorHAnsi"/>
          <w:i/>
          <w:iCs/>
        </w:rPr>
      </w:pPr>
      <w:r w:rsidRPr="00D80D21">
        <w:rPr>
          <w:rFonts w:asciiTheme="minorHAnsi" w:hAnsiTheme="minorHAnsi"/>
          <w:i/>
          <w:iCs/>
          <w:sz w:val="22"/>
          <w:szCs w:val="22"/>
        </w:rPr>
        <w:t xml:space="preserve">Mobilisation des notions  </w:t>
      </w:r>
    </w:p>
    <w:p w14:paraId="7D8D0EC4" w14:textId="08E7148B" w:rsidR="00084DD4" w:rsidRPr="00D80D21" w:rsidRDefault="00084DD4" w:rsidP="00DF5199">
      <w:pPr>
        <w:pStyle w:val="Default"/>
        <w:spacing w:after="120"/>
        <w:rPr>
          <w:rFonts w:asciiTheme="minorHAnsi" w:hAnsiTheme="minorHAnsi" w:cstheme="minorHAnsi"/>
          <w:bCs/>
          <w:color w:val="000000" w:themeColor="text1"/>
          <w:u w:val="single"/>
        </w:rPr>
      </w:pPr>
      <w:r w:rsidRPr="00D80D21">
        <w:rPr>
          <w:rFonts w:asciiTheme="minorHAnsi" w:hAnsiTheme="minorHAnsi" w:cstheme="minorHAnsi"/>
          <w:bCs/>
          <w:iCs/>
          <w:color w:val="000000" w:themeColor="text1"/>
          <w:sz w:val="22"/>
          <w:szCs w:val="22"/>
        </w:rPr>
        <w:t>Compétences et qualifications individuelles.</w:t>
      </w:r>
    </w:p>
    <w:p w14:paraId="2DF25BDD" w14:textId="1CDA9FD9" w:rsidR="00EA67EF" w:rsidRPr="00D80D21" w:rsidRDefault="00084DD4" w:rsidP="00226A13">
      <w:pPr>
        <w:jc w:val="both"/>
        <w:rPr>
          <w:rFonts w:asciiTheme="minorHAnsi" w:hAnsiTheme="minorHAnsi" w:cstheme="minorHAnsi"/>
          <w:bCs/>
          <w:i/>
          <w:color w:val="000000" w:themeColor="text1"/>
          <w:sz w:val="22"/>
          <w:szCs w:val="22"/>
        </w:rPr>
      </w:pPr>
      <w:r w:rsidRPr="00D80D21">
        <w:rPr>
          <w:rFonts w:asciiTheme="minorHAnsi" w:hAnsiTheme="minorHAnsi" w:cstheme="minorHAnsi"/>
          <w:bCs/>
          <w:i/>
          <w:color w:val="000000" w:themeColor="text1"/>
          <w:sz w:val="22"/>
          <w:szCs w:val="22"/>
        </w:rPr>
        <w:t xml:space="preserve">Repérage des informations </w:t>
      </w:r>
    </w:p>
    <w:p w14:paraId="7E37E246" w14:textId="45BAF9B6" w:rsidR="00745200" w:rsidRPr="00D80D21" w:rsidRDefault="00745200" w:rsidP="00DF5199">
      <w:pPr>
        <w:spacing w:after="120"/>
        <w:jc w:val="both"/>
        <w:rPr>
          <w:rFonts w:asciiTheme="minorHAnsi" w:hAnsiTheme="minorHAnsi" w:cstheme="minorHAnsi"/>
          <w:bCs/>
          <w:color w:val="000000" w:themeColor="text1"/>
          <w:sz w:val="22"/>
          <w:szCs w:val="22"/>
        </w:rPr>
      </w:pPr>
      <w:r w:rsidRPr="00D80D21">
        <w:rPr>
          <w:rFonts w:asciiTheme="minorHAnsi" w:hAnsiTheme="minorHAnsi" w:cstheme="minorHAnsi"/>
          <w:bCs/>
          <w:color w:val="000000" w:themeColor="text1"/>
          <w:sz w:val="22"/>
          <w:szCs w:val="22"/>
        </w:rPr>
        <w:t>Aucune qualification particulière n’est demandée aux collaborateurs à priori, même si les qualifications des responsables de rayon sont souvent un diplôme Bac + 3 dans le champ commercial.</w:t>
      </w:r>
    </w:p>
    <w:p w14:paraId="6EE9AEA7" w14:textId="0814FA35" w:rsidR="00745200" w:rsidRPr="00D80D21" w:rsidRDefault="00745200" w:rsidP="00DF5199">
      <w:pPr>
        <w:spacing w:after="120"/>
        <w:jc w:val="both"/>
        <w:rPr>
          <w:rFonts w:asciiTheme="minorHAnsi" w:hAnsiTheme="minorHAnsi" w:cstheme="minorHAnsi"/>
          <w:bCs/>
          <w:color w:val="000000" w:themeColor="text1"/>
          <w:sz w:val="22"/>
          <w:szCs w:val="22"/>
        </w:rPr>
      </w:pPr>
      <w:r w:rsidRPr="00D80D21">
        <w:rPr>
          <w:rFonts w:asciiTheme="minorHAnsi" w:hAnsiTheme="minorHAnsi" w:cstheme="minorHAnsi"/>
          <w:bCs/>
          <w:color w:val="000000" w:themeColor="text1"/>
          <w:sz w:val="22"/>
          <w:szCs w:val="22"/>
        </w:rPr>
        <w:t xml:space="preserve">Parmi les compétences </w:t>
      </w:r>
      <w:r w:rsidR="00226A13" w:rsidRPr="00D80D21">
        <w:rPr>
          <w:rFonts w:asciiTheme="minorHAnsi" w:hAnsiTheme="minorHAnsi" w:cstheme="minorHAnsi"/>
          <w:bCs/>
          <w:color w:val="000000" w:themeColor="text1"/>
          <w:sz w:val="22"/>
          <w:szCs w:val="22"/>
        </w:rPr>
        <w:t>recherchées</w:t>
      </w:r>
      <w:r w:rsidRPr="00D80D21">
        <w:rPr>
          <w:rFonts w:asciiTheme="minorHAnsi" w:hAnsiTheme="minorHAnsi" w:cstheme="minorHAnsi"/>
          <w:bCs/>
          <w:color w:val="000000" w:themeColor="text1"/>
          <w:sz w:val="22"/>
          <w:szCs w:val="22"/>
        </w:rPr>
        <w:t xml:space="preserve">, notamment dans les annonces de recrutement, figurent des compétences d’animation commerciale et de la relation client, de pilotage d’un centre de profit, de management d’équipe. </w:t>
      </w:r>
    </w:p>
    <w:p w14:paraId="47C6B378" w14:textId="10D7D762" w:rsidR="00745200" w:rsidRPr="00D80D21" w:rsidRDefault="00745200" w:rsidP="00226A13">
      <w:pPr>
        <w:jc w:val="both"/>
        <w:rPr>
          <w:rFonts w:asciiTheme="minorHAnsi" w:hAnsiTheme="minorHAnsi" w:cstheme="minorHAnsi"/>
          <w:bCs/>
          <w:color w:val="000000" w:themeColor="text1"/>
          <w:sz w:val="22"/>
          <w:szCs w:val="22"/>
        </w:rPr>
      </w:pPr>
      <w:r w:rsidRPr="00D80D21">
        <w:rPr>
          <w:rFonts w:asciiTheme="minorHAnsi" w:hAnsiTheme="minorHAnsi" w:cstheme="minorHAnsi"/>
          <w:bCs/>
          <w:color w:val="000000" w:themeColor="text1"/>
          <w:sz w:val="22"/>
          <w:szCs w:val="22"/>
        </w:rPr>
        <w:t>Les compétences qui semblent les plus importantes sont des compétences douces (</w:t>
      </w:r>
      <w:r w:rsidRPr="00D80D21">
        <w:rPr>
          <w:rFonts w:asciiTheme="minorHAnsi" w:hAnsiTheme="minorHAnsi" w:cstheme="minorHAnsi"/>
          <w:bCs/>
          <w:i/>
          <w:iCs/>
          <w:color w:val="000000" w:themeColor="text1"/>
          <w:sz w:val="22"/>
          <w:szCs w:val="22"/>
        </w:rPr>
        <w:t xml:space="preserve">soft </w:t>
      </w:r>
      <w:proofErr w:type="spellStart"/>
      <w:r w:rsidRPr="00D80D21">
        <w:rPr>
          <w:rFonts w:asciiTheme="minorHAnsi" w:hAnsiTheme="minorHAnsi" w:cstheme="minorHAnsi"/>
          <w:bCs/>
          <w:i/>
          <w:iCs/>
          <w:color w:val="000000" w:themeColor="text1"/>
          <w:sz w:val="22"/>
          <w:szCs w:val="22"/>
        </w:rPr>
        <w:t>skills</w:t>
      </w:r>
      <w:proofErr w:type="spellEnd"/>
      <w:r w:rsidRPr="00D80D21">
        <w:rPr>
          <w:rFonts w:asciiTheme="minorHAnsi" w:hAnsiTheme="minorHAnsi" w:cstheme="minorHAnsi"/>
          <w:bCs/>
          <w:color w:val="000000" w:themeColor="text1"/>
          <w:sz w:val="22"/>
          <w:szCs w:val="22"/>
        </w:rPr>
        <w:t>) : la prise d’autonomie, le travail en équipe, le dynamisme, le contact client.</w:t>
      </w:r>
    </w:p>
    <w:p w14:paraId="436E95D4" w14:textId="5E50284B" w:rsidR="00786227" w:rsidRPr="00D80D21" w:rsidRDefault="00786227" w:rsidP="00226A13">
      <w:pPr>
        <w:jc w:val="both"/>
        <w:rPr>
          <w:rFonts w:asciiTheme="minorHAnsi" w:hAnsiTheme="minorHAnsi" w:cstheme="minorHAnsi"/>
          <w:bCs/>
          <w:color w:val="000000" w:themeColor="text1"/>
          <w:sz w:val="22"/>
          <w:szCs w:val="22"/>
        </w:rPr>
      </w:pPr>
    </w:p>
    <w:p w14:paraId="44269CB0" w14:textId="1A1B9319" w:rsidR="00786227" w:rsidRPr="00D80D21" w:rsidRDefault="00516E48" w:rsidP="00226A13">
      <w:pPr>
        <w:jc w:val="both"/>
        <w:rPr>
          <w:rFonts w:asciiTheme="minorHAnsi" w:hAnsiTheme="minorHAnsi" w:cstheme="minorHAnsi"/>
          <w:bCs/>
          <w:i/>
          <w:iCs/>
          <w:color w:val="000000" w:themeColor="text1"/>
          <w:sz w:val="22"/>
          <w:szCs w:val="22"/>
        </w:rPr>
      </w:pPr>
      <w:r>
        <w:rPr>
          <w:rFonts w:asciiTheme="minorHAnsi" w:hAnsiTheme="minorHAnsi" w:cstheme="minorHAnsi"/>
          <w:bCs/>
          <w:i/>
          <w:iCs/>
          <w:color w:val="000000" w:themeColor="text1"/>
          <w:sz w:val="22"/>
          <w:szCs w:val="22"/>
        </w:rPr>
        <w:t>É</w:t>
      </w:r>
      <w:r w:rsidR="00786227" w:rsidRPr="00D80D21">
        <w:rPr>
          <w:rFonts w:asciiTheme="minorHAnsi" w:hAnsiTheme="minorHAnsi" w:cstheme="minorHAnsi"/>
          <w:bCs/>
          <w:i/>
          <w:iCs/>
          <w:color w:val="000000" w:themeColor="text1"/>
          <w:sz w:val="22"/>
          <w:szCs w:val="22"/>
        </w:rPr>
        <w:t>léments d’argumentation possible sur l’importance grandissante des compétences douces (non demandé).</w:t>
      </w:r>
    </w:p>
    <w:p w14:paraId="38AE8768" w14:textId="3BAD3C8B" w:rsidR="00745200" w:rsidRPr="00D80D21" w:rsidRDefault="00745200" w:rsidP="00745200">
      <w:pPr>
        <w:rPr>
          <w:rFonts w:asciiTheme="minorHAnsi" w:hAnsiTheme="minorHAnsi" w:cstheme="minorHAnsi"/>
          <w:bCs/>
          <w:color w:val="000000" w:themeColor="text1"/>
          <w:sz w:val="22"/>
          <w:szCs w:val="22"/>
          <w:u w:val="single"/>
        </w:rPr>
      </w:pPr>
    </w:p>
    <w:p w14:paraId="7FF86A72" w14:textId="77777777" w:rsidR="00786227" w:rsidRPr="00D80D21" w:rsidRDefault="00786227" w:rsidP="00745200">
      <w:pPr>
        <w:rPr>
          <w:rFonts w:asciiTheme="minorHAnsi" w:hAnsiTheme="minorHAnsi" w:cstheme="minorHAnsi"/>
          <w:bCs/>
          <w:color w:val="000000" w:themeColor="text1"/>
          <w:sz w:val="22"/>
          <w:szCs w:val="22"/>
          <w:u w:val="single"/>
        </w:rPr>
      </w:pPr>
    </w:p>
    <w:p w14:paraId="2D00C5C6" w14:textId="54A8E78C" w:rsidR="00632D91" w:rsidRPr="00D80D21" w:rsidRDefault="00632D91" w:rsidP="00226A13">
      <w:pPr>
        <w:pStyle w:val="Paragraphedeliste"/>
        <w:numPr>
          <w:ilvl w:val="1"/>
          <w:numId w:val="9"/>
        </w:numPr>
        <w:spacing w:after="120"/>
        <w:ind w:left="426" w:hanging="426"/>
        <w:rPr>
          <w:rFonts w:asciiTheme="minorHAnsi" w:hAnsiTheme="minorHAnsi" w:cstheme="minorHAnsi"/>
          <w:bCs/>
          <w:color w:val="000000" w:themeColor="text1"/>
          <w:u w:val="single"/>
        </w:rPr>
      </w:pPr>
      <w:r w:rsidRPr="00D80D21">
        <w:rPr>
          <w:rFonts w:asciiTheme="minorHAnsi" w:hAnsiTheme="minorHAnsi" w:cstheme="minorHAnsi"/>
          <w:bCs/>
          <w:color w:val="000000" w:themeColor="text1"/>
          <w:u w:val="single"/>
        </w:rPr>
        <w:t>Repérer des actions qui contribuent à la mise en place d’une GPEC dans l’entreprise.</w:t>
      </w:r>
    </w:p>
    <w:p w14:paraId="11BA0817" w14:textId="642FD138" w:rsidR="00F60A10" w:rsidRPr="00D80D21" w:rsidRDefault="00084DD4" w:rsidP="00DF5199">
      <w:pPr>
        <w:pStyle w:val="Default"/>
        <w:spacing w:after="120"/>
        <w:rPr>
          <w:rFonts w:asciiTheme="minorHAnsi" w:hAnsiTheme="minorHAnsi"/>
          <w:sz w:val="22"/>
          <w:szCs w:val="22"/>
        </w:rPr>
      </w:pPr>
      <w:r w:rsidRPr="00D80D21">
        <w:rPr>
          <w:rFonts w:asciiTheme="minorHAnsi" w:hAnsiTheme="minorHAnsi"/>
          <w:i/>
          <w:iCs/>
          <w:sz w:val="22"/>
          <w:szCs w:val="22"/>
        </w:rPr>
        <w:t>Intentions :</w:t>
      </w:r>
      <w:r w:rsidR="00BA4F33" w:rsidRPr="00D80D21">
        <w:rPr>
          <w:rFonts w:asciiTheme="minorHAnsi" w:hAnsiTheme="minorHAnsi"/>
          <w:b/>
          <w:bCs/>
          <w:sz w:val="22"/>
          <w:szCs w:val="22"/>
        </w:rPr>
        <w:t xml:space="preserve"> </w:t>
      </w:r>
      <w:r w:rsidR="00BA4F33" w:rsidRPr="00D80D21">
        <w:rPr>
          <w:rFonts w:asciiTheme="minorHAnsi" w:hAnsiTheme="minorHAnsi"/>
          <w:bCs/>
          <w:sz w:val="22"/>
          <w:szCs w:val="22"/>
        </w:rPr>
        <w:t>l</w:t>
      </w:r>
      <w:r w:rsidRPr="00D80D21">
        <w:rPr>
          <w:rFonts w:asciiTheme="minorHAnsi" w:hAnsiTheme="minorHAnsi"/>
          <w:bCs/>
          <w:sz w:val="22"/>
          <w:szCs w:val="22"/>
        </w:rPr>
        <w:t>’élève est capable</w:t>
      </w:r>
      <w:r w:rsidRPr="00D80D21">
        <w:rPr>
          <w:rFonts w:asciiTheme="minorHAnsi" w:hAnsiTheme="minorHAnsi"/>
          <w:b/>
          <w:bCs/>
          <w:sz w:val="22"/>
          <w:szCs w:val="22"/>
        </w:rPr>
        <w:t xml:space="preserve"> </w:t>
      </w:r>
      <w:r w:rsidR="00F60A10" w:rsidRPr="00D80D21">
        <w:rPr>
          <w:rFonts w:asciiTheme="minorHAnsi" w:hAnsiTheme="minorHAnsi"/>
          <w:sz w:val="22"/>
          <w:szCs w:val="22"/>
        </w:rPr>
        <w:t>de repérer les moyens d’une politique de management des compétences et d’adaptation aux besoins de l’organisation</w:t>
      </w:r>
      <w:r w:rsidR="00600CEC" w:rsidRPr="00D80D21">
        <w:rPr>
          <w:rFonts w:asciiTheme="minorHAnsi" w:hAnsiTheme="minorHAnsi"/>
          <w:sz w:val="22"/>
          <w:szCs w:val="22"/>
        </w:rPr>
        <w:t>.</w:t>
      </w:r>
      <w:r w:rsidR="00F60A10" w:rsidRPr="00D80D21">
        <w:rPr>
          <w:rFonts w:asciiTheme="minorHAnsi" w:hAnsiTheme="minorHAnsi"/>
          <w:sz w:val="22"/>
          <w:szCs w:val="22"/>
        </w:rPr>
        <w:t xml:space="preserve"> </w:t>
      </w:r>
    </w:p>
    <w:p w14:paraId="31098E3A" w14:textId="0BA5BA8C" w:rsidR="00084DD4" w:rsidRPr="00D80D21" w:rsidRDefault="00600CEC" w:rsidP="00DF5199">
      <w:pPr>
        <w:pStyle w:val="Default"/>
        <w:spacing w:after="120"/>
        <w:rPr>
          <w:rFonts w:asciiTheme="minorHAnsi" w:hAnsiTheme="minorHAnsi" w:cstheme="minorHAnsi"/>
          <w:bCs/>
          <w:color w:val="000000" w:themeColor="text1"/>
          <w:u w:val="single"/>
        </w:rPr>
      </w:pPr>
      <w:r w:rsidRPr="00D80D21">
        <w:rPr>
          <w:rFonts w:asciiTheme="minorHAnsi" w:hAnsiTheme="minorHAnsi"/>
          <w:i/>
          <w:iCs/>
          <w:sz w:val="22"/>
          <w:szCs w:val="22"/>
        </w:rPr>
        <w:lastRenderedPageBreak/>
        <w:t>N</w:t>
      </w:r>
      <w:r w:rsidR="00084DD4" w:rsidRPr="00D80D21">
        <w:rPr>
          <w:rFonts w:asciiTheme="minorHAnsi" w:hAnsiTheme="minorHAnsi"/>
          <w:i/>
          <w:iCs/>
          <w:sz w:val="22"/>
          <w:szCs w:val="22"/>
        </w:rPr>
        <w:t>otion</w:t>
      </w:r>
      <w:r w:rsidR="00BA4F33" w:rsidRPr="00D80D21">
        <w:rPr>
          <w:rFonts w:asciiTheme="minorHAnsi" w:hAnsiTheme="minorHAnsi"/>
          <w:i/>
          <w:iCs/>
          <w:sz w:val="22"/>
          <w:szCs w:val="22"/>
        </w:rPr>
        <w:t xml:space="preserve"> : </w:t>
      </w:r>
      <w:r w:rsidR="00084DD4" w:rsidRPr="00D80D21">
        <w:rPr>
          <w:rFonts w:asciiTheme="minorHAnsi" w:hAnsiTheme="minorHAnsi" w:cstheme="minorHAnsi"/>
          <w:bCs/>
          <w:iCs/>
          <w:color w:val="000000" w:themeColor="text1"/>
          <w:sz w:val="22"/>
          <w:szCs w:val="22"/>
        </w:rPr>
        <w:t>GPEC</w:t>
      </w:r>
    </w:p>
    <w:p w14:paraId="2753A9E6" w14:textId="4E8E600C" w:rsidR="00BA4F33" w:rsidRPr="00D80D21" w:rsidRDefault="00084DD4" w:rsidP="00745200">
      <w:pPr>
        <w:rPr>
          <w:rFonts w:asciiTheme="minorHAnsi" w:hAnsiTheme="minorHAnsi" w:cstheme="minorHAnsi"/>
          <w:bCs/>
          <w:i/>
          <w:color w:val="000000" w:themeColor="text1"/>
          <w:sz w:val="22"/>
          <w:szCs w:val="22"/>
        </w:rPr>
      </w:pPr>
      <w:r w:rsidRPr="00D80D21">
        <w:rPr>
          <w:rFonts w:asciiTheme="minorHAnsi" w:hAnsiTheme="minorHAnsi" w:cstheme="minorHAnsi"/>
          <w:bCs/>
          <w:i/>
          <w:color w:val="000000" w:themeColor="text1"/>
          <w:sz w:val="22"/>
          <w:szCs w:val="22"/>
        </w:rPr>
        <w:t>Repérage des informations</w:t>
      </w:r>
      <w:r w:rsidR="006A72B3">
        <w:rPr>
          <w:rStyle w:val="Appelnotedebasdep"/>
          <w:rFonts w:asciiTheme="minorHAnsi" w:hAnsiTheme="minorHAnsi" w:cstheme="minorHAnsi"/>
          <w:bCs/>
          <w:i/>
          <w:color w:val="000000" w:themeColor="text1"/>
          <w:sz w:val="22"/>
          <w:szCs w:val="22"/>
        </w:rPr>
        <w:footnoteReference w:id="2"/>
      </w:r>
    </w:p>
    <w:p w14:paraId="3137994B" w14:textId="4FA9A16A" w:rsidR="006F2368" w:rsidRPr="00D80D21" w:rsidRDefault="006F2368" w:rsidP="00745200">
      <w:pPr>
        <w:rPr>
          <w:rFonts w:asciiTheme="minorHAnsi" w:hAnsiTheme="minorHAnsi" w:cstheme="minorHAnsi"/>
          <w:bCs/>
          <w:color w:val="000000" w:themeColor="text1"/>
          <w:sz w:val="22"/>
          <w:szCs w:val="22"/>
        </w:rPr>
      </w:pPr>
      <w:r w:rsidRPr="00D80D21">
        <w:rPr>
          <w:rFonts w:asciiTheme="minorHAnsi" w:hAnsiTheme="minorHAnsi" w:cstheme="minorHAnsi"/>
          <w:bCs/>
          <w:color w:val="000000" w:themeColor="text1"/>
          <w:sz w:val="22"/>
          <w:szCs w:val="22"/>
        </w:rPr>
        <w:t xml:space="preserve">Deux principales actions contribuent à la mise en place d’une GPEC : </w:t>
      </w:r>
    </w:p>
    <w:p w14:paraId="77F55D3E" w14:textId="2EE6E04D" w:rsidR="006F2368" w:rsidRPr="00D80D21" w:rsidRDefault="00516E48" w:rsidP="006F2368">
      <w:pPr>
        <w:pStyle w:val="Paragraphedeliste"/>
        <w:numPr>
          <w:ilvl w:val="0"/>
          <w:numId w:val="57"/>
        </w:numPr>
        <w:rPr>
          <w:rFonts w:asciiTheme="minorHAnsi" w:hAnsiTheme="minorHAnsi" w:cstheme="minorHAnsi"/>
          <w:bCs/>
          <w:color w:val="000000" w:themeColor="text1"/>
        </w:rPr>
      </w:pPr>
      <w:r>
        <w:rPr>
          <w:rFonts w:asciiTheme="minorHAnsi" w:hAnsiTheme="minorHAnsi" w:cstheme="minorHAnsi"/>
          <w:bCs/>
          <w:color w:val="000000" w:themeColor="text1"/>
        </w:rPr>
        <w:t>d</w:t>
      </w:r>
      <w:r w:rsidRPr="00D80D21">
        <w:rPr>
          <w:rFonts w:asciiTheme="minorHAnsi" w:hAnsiTheme="minorHAnsi" w:cstheme="minorHAnsi"/>
          <w:bCs/>
          <w:color w:val="000000" w:themeColor="text1"/>
        </w:rPr>
        <w:t xml:space="preserve">es </w:t>
      </w:r>
      <w:r w:rsidR="006F2368" w:rsidRPr="00D80D21">
        <w:rPr>
          <w:rFonts w:asciiTheme="minorHAnsi" w:hAnsiTheme="minorHAnsi" w:cstheme="minorHAnsi"/>
          <w:bCs/>
          <w:color w:val="000000" w:themeColor="text1"/>
        </w:rPr>
        <w:t>actions de formation interne, en direction des nouveaux collaborateurs, qui permettent de s’approprier les valeurs d’</w:t>
      </w:r>
      <w:proofErr w:type="spellStart"/>
      <w:r w:rsidR="006F2368" w:rsidRPr="00D80D21">
        <w:rPr>
          <w:rFonts w:asciiTheme="minorHAnsi" w:hAnsiTheme="minorHAnsi" w:cstheme="minorHAnsi"/>
          <w:bCs/>
          <w:color w:val="000000" w:themeColor="text1"/>
        </w:rPr>
        <w:t>O’tera</w:t>
      </w:r>
      <w:proofErr w:type="spellEnd"/>
      <w:r w:rsidR="006F2368" w:rsidRPr="00D80D21">
        <w:rPr>
          <w:rFonts w:asciiTheme="minorHAnsi" w:hAnsiTheme="minorHAnsi" w:cstheme="minorHAnsi"/>
          <w:bCs/>
          <w:color w:val="000000" w:themeColor="text1"/>
        </w:rPr>
        <w:t>, et de développer les compétences nécessaires ;</w:t>
      </w:r>
    </w:p>
    <w:p w14:paraId="4C52D8EE" w14:textId="6A37C8FB" w:rsidR="006F2368" w:rsidRPr="00D80D21" w:rsidRDefault="00516E48" w:rsidP="006F2368">
      <w:pPr>
        <w:pStyle w:val="Paragraphedeliste"/>
        <w:numPr>
          <w:ilvl w:val="0"/>
          <w:numId w:val="57"/>
        </w:numPr>
        <w:rPr>
          <w:rFonts w:asciiTheme="minorHAnsi" w:hAnsiTheme="minorHAnsi" w:cstheme="minorHAnsi"/>
          <w:bCs/>
          <w:color w:val="000000" w:themeColor="text1"/>
        </w:rPr>
      </w:pPr>
      <w:r>
        <w:rPr>
          <w:rFonts w:asciiTheme="minorHAnsi" w:hAnsiTheme="minorHAnsi" w:cstheme="minorHAnsi"/>
          <w:bCs/>
          <w:color w:val="000000" w:themeColor="text1"/>
        </w:rPr>
        <w:t>d</w:t>
      </w:r>
      <w:r w:rsidRPr="00D80D21">
        <w:rPr>
          <w:rFonts w:asciiTheme="minorHAnsi" w:hAnsiTheme="minorHAnsi" w:cstheme="minorHAnsi"/>
          <w:bCs/>
          <w:color w:val="000000" w:themeColor="text1"/>
        </w:rPr>
        <w:t xml:space="preserve">es </w:t>
      </w:r>
      <w:r w:rsidR="006F2368" w:rsidRPr="00D80D21">
        <w:rPr>
          <w:rFonts w:asciiTheme="minorHAnsi" w:hAnsiTheme="minorHAnsi" w:cstheme="minorHAnsi"/>
          <w:bCs/>
          <w:color w:val="000000" w:themeColor="text1"/>
        </w:rPr>
        <w:t xml:space="preserve">actions de mobilité interne, qui </w:t>
      </w:r>
      <w:r w:rsidR="00226A13" w:rsidRPr="00D80D21">
        <w:rPr>
          <w:rFonts w:asciiTheme="minorHAnsi" w:hAnsiTheme="minorHAnsi" w:cstheme="minorHAnsi"/>
          <w:bCs/>
          <w:color w:val="000000" w:themeColor="text1"/>
        </w:rPr>
        <w:t>encouragent la motivation des salariés, et garantissent la préservation des valeurs de l’organisation.</w:t>
      </w:r>
    </w:p>
    <w:p w14:paraId="3890699A" w14:textId="08C17A17" w:rsidR="006F2368" w:rsidRPr="00D80D21" w:rsidRDefault="006F2368" w:rsidP="00745200">
      <w:pPr>
        <w:rPr>
          <w:rFonts w:asciiTheme="minorHAnsi" w:hAnsiTheme="minorHAnsi" w:cstheme="minorHAnsi"/>
          <w:bCs/>
          <w:color w:val="000000" w:themeColor="text1"/>
          <w:sz w:val="22"/>
          <w:szCs w:val="22"/>
        </w:rPr>
      </w:pPr>
    </w:p>
    <w:p w14:paraId="01758339" w14:textId="77777777" w:rsidR="00786227" w:rsidRPr="00D80D21" w:rsidRDefault="00786227" w:rsidP="00745200">
      <w:pPr>
        <w:rPr>
          <w:rFonts w:asciiTheme="minorHAnsi" w:hAnsiTheme="minorHAnsi" w:cstheme="minorHAnsi"/>
          <w:bCs/>
          <w:color w:val="000000" w:themeColor="text1"/>
          <w:sz w:val="22"/>
          <w:szCs w:val="22"/>
        </w:rPr>
      </w:pPr>
    </w:p>
    <w:p w14:paraId="1C4A2F6F" w14:textId="64CBBBBC" w:rsidR="00425552" w:rsidRPr="00D80D21" w:rsidRDefault="00425552" w:rsidP="00226A13">
      <w:pPr>
        <w:pStyle w:val="Paragraphedeliste"/>
        <w:numPr>
          <w:ilvl w:val="1"/>
          <w:numId w:val="9"/>
        </w:numPr>
        <w:spacing w:after="120"/>
        <w:ind w:left="426" w:hanging="426"/>
        <w:rPr>
          <w:rFonts w:asciiTheme="minorHAnsi" w:hAnsiTheme="minorHAnsi" w:cstheme="minorHAnsi"/>
          <w:bCs/>
          <w:color w:val="000000" w:themeColor="text1"/>
          <w:u w:val="single"/>
        </w:rPr>
      </w:pPr>
      <w:r w:rsidRPr="00D80D21">
        <w:rPr>
          <w:rFonts w:asciiTheme="minorHAnsi" w:hAnsiTheme="minorHAnsi" w:cstheme="minorHAnsi"/>
          <w:bCs/>
          <w:color w:val="000000" w:themeColor="text1"/>
          <w:u w:val="single"/>
        </w:rPr>
        <w:t xml:space="preserve">Montrer que la politique de management des compétences est adaptée aux besoins de </w:t>
      </w:r>
      <w:proofErr w:type="spellStart"/>
      <w:r w:rsidR="00AE41C3" w:rsidRPr="00D80D21">
        <w:rPr>
          <w:rFonts w:asciiTheme="minorHAnsi" w:hAnsiTheme="minorHAnsi" w:cstheme="minorHAnsi"/>
          <w:bCs/>
          <w:color w:val="000000" w:themeColor="text1"/>
          <w:u w:val="single"/>
        </w:rPr>
        <w:t>O’tera</w:t>
      </w:r>
      <w:proofErr w:type="spellEnd"/>
      <w:r w:rsidRPr="00D80D21">
        <w:rPr>
          <w:rFonts w:asciiTheme="minorHAnsi" w:hAnsiTheme="minorHAnsi" w:cstheme="minorHAnsi"/>
          <w:bCs/>
          <w:color w:val="000000" w:themeColor="text1"/>
          <w:u w:val="single"/>
        </w:rPr>
        <w:t>.</w:t>
      </w:r>
    </w:p>
    <w:p w14:paraId="07530696" w14:textId="2335891A" w:rsidR="00F60A10" w:rsidRPr="00D80D21" w:rsidRDefault="004B4A6D" w:rsidP="00DF5199">
      <w:pPr>
        <w:rPr>
          <w:rFonts w:asciiTheme="minorHAnsi" w:hAnsiTheme="minorHAnsi"/>
          <w:sz w:val="22"/>
          <w:szCs w:val="22"/>
        </w:rPr>
      </w:pPr>
      <w:r w:rsidRPr="00D80D21">
        <w:rPr>
          <w:rFonts w:asciiTheme="minorHAnsi" w:hAnsiTheme="minorHAnsi"/>
          <w:i/>
          <w:iCs/>
          <w:sz w:val="22"/>
          <w:szCs w:val="22"/>
        </w:rPr>
        <w:t>Intentions :</w:t>
      </w:r>
      <w:r w:rsidR="00BA4F33" w:rsidRPr="00D80D21">
        <w:rPr>
          <w:rFonts w:asciiTheme="minorHAnsi" w:hAnsiTheme="minorHAnsi"/>
          <w:b/>
          <w:bCs/>
          <w:sz w:val="22"/>
          <w:szCs w:val="22"/>
        </w:rPr>
        <w:t xml:space="preserve"> </w:t>
      </w:r>
      <w:r w:rsidR="00BA4F33" w:rsidRPr="00D80D21">
        <w:rPr>
          <w:rFonts w:asciiTheme="minorHAnsi" w:hAnsiTheme="minorHAnsi"/>
          <w:bCs/>
          <w:sz w:val="22"/>
          <w:szCs w:val="22"/>
        </w:rPr>
        <w:t>l</w:t>
      </w:r>
      <w:r w:rsidRPr="00D80D21">
        <w:rPr>
          <w:rFonts w:asciiTheme="minorHAnsi" w:hAnsiTheme="minorHAnsi"/>
          <w:bCs/>
          <w:sz w:val="22"/>
          <w:szCs w:val="22"/>
        </w:rPr>
        <w:t>’élève est capable</w:t>
      </w:r>
      <w:r w:rsidRPr="00D80D21">
        <w:rPr>
          <w:rFonts w:asciiTheme="minorHAnsi" w:hAnsiTheme="minorHAnsi"/>
          <w:b/>
          <w:bCs/>
          <w:sz w:val="22"/>
          <w:szCs w:val="22"/>
        </w:rPr>
        <w:t xml:space="preserve"> </w:t>
      </w:r>
      <w:r w:rsidR="00F60A10" w:rsidRPr="00D80D21">
        <w:rPr>
          <w:rFonts w:asciiTheme="minorHAnsi" w:hAnsiTheme="minorHAnsi"/>
          <w:sz w:val="22"/>
          <w:szCs w:val="22"/>
        </w:rPr>
        <w:t xml:space="preserve">de repérer les moyens d’une politique de management des compétences et d’adaptation aux besoins de l’organisation </w:t>
      </w:r>
    </w:p>
    <w:p w14:paraId="315DADB5" w14:textId="1036AF90" w:rsidR="004B4A6D" w:rsidRPr="00D80D21" w:rsidRDefault="00600CEC" w:rsidP="00DF5199">
      <w:pPr>
        <w:pStyle w:val="Default"/>
        <w:spacing w:before="120" w:after="120"/>
        <w:rPr>
          <w:rFonts w:asciiTheme="minorHAnsi" w:hAnsiTheme="minorHAnsi" w:cstheme="minorHAnsi"/>
          <w:bCs/>
          <w:color w:val="000000" w:themeColor="text1"/>
          <w:u w:val="single"/>
        </w:rPr>
      </w:pPr>
      <w:r w:rsidRPr="00D80D21">
        <w:rPr>
          <w:rFonts w:asciiTheme="minorHAnsi" w:hAnsiTheme="minorHAnsi"/>
          <w:i/>
          <w:iCs/>
          <w:sz w:val="22"/>
          <w:szCs w:val="22"/>
        </w:rPr>
        <w:t>N</w:t>
      </w:r>
      <w:r w:rsidR="004B4A6D" w:rsidRPr="00D80D21">
        <w:rPr>
          <w:rFonts w:asciiTheme="minorHAnsi" w:hAnsiTheme="minorHAnsi"/>
          <w:i/>
          <w:iCs/>
          <w:sz w:val="22"/>
          <w:szCs w:val="22"/>
        </w:rPr>
        <w:t>otions</w:t>
      </w:r>
      <w:r w:rsidRPr="00D80D21">
        <w:rPr>
          <w:rFonts w:asciiTheme="minorHAnsi" w:hAnsiTheme="minorHAnsi"/>
          <w:i/>
          <w:iCs/>
          <w:sz w:val="22"/>
          <w:szCs w:val="22"/>
        </w:rPr>
        <w:t xml:space="preserve"> : </w:t>
      </w:r>
      <w:r w:rsidRPr="00D80D21">
        <w:rPr>
          <w:rFonts w:asciiTheme="minorHAnsi" w:hAnsiTheme="minorHAnsi"/>
          <w:iCs/>
          <w:sz w:val="22"/>
          <w:szCs w:val="22"/>
        </w:rPr>
        <w:t>b</w:t>
      </w:r>
      <w:r w:rsidR="004B4A6D" w:rsidRPr="00D80D21">
        <w:rPr>
          <w:rFonts w:asciiTheme="minorHAnsi" w:hAnsiTheme="minorHAnsi"/>
          <w:iCs/>
          <w:sz w:val="22"/>
          <w:szCs w:val="22"/>
        </w:rPr>
        <w:t>esoins de recrutement, besoins de formation</w:t>
      </w:r>
    </w:p>
    <w:p w14:paraId="4B62F56D" w14:textId="485865A4" w:rsidR="00226A13" w:rsidRPr="00D80D21" w:rsidRDefault="00516E48" w:rsidP="00DF5199">
      <w:pPr>
        <w:spacing w:after="120"/>
        <w:jc w:val="both"/>
        <w:rPr>
          <w:rFonts w:asciiTheme="minorHAnsi" w:hAnsiTheme="minorHAnsi" w:cs="Arial"/>
          <w:sz w:val="22"/>
          <w:szCs w:val="22"/>
        </w:rPr>
      </w:pPr>
      <w:r>
        <w:rPr>
          <w:rFonts w:asciiTheme="minorHAnsi" w:hAnsiTheme="minorHAnsi" w:cs="Arial"/>
          <w:i/>
          <w:sz w:val="22"/>
          <w:szCs w:val="22"/>
        </w:rPr>
        <w:t>É</w:t>
      </w:r>
      <w:r w:rsidR="001742F2" w:rsidRPr="00D80D21">
        <w:rPr>
          <w:rFonts w:asciiTheme="minorHAnsi" w:hAnsiTheme="minorHAnsi" w:cs="Arial"/>
          <w:i/>
          <w:sz w:val="22"/>
          <w:szCs w:val="22"/>
        </w:rPr>
        <w:t>léments d’argumentation</w:t>
      </w:r>
      <w:r w:rsidR="00ED56F4" w:rsidRPr="00D80D21">
        <w:rPr>
          <w:rFonts w:asciiTheme="minorHAnsi" w:hAnsiTheme="minorHAnsi" w:cs="Arial"/>
          <w:i/>
          <w:sz w:val="22"/>
          <w:szCs w:val="22"/>
        </w:rPr>
        <w:t xml:space="preserve"> (sur la base des informations de la réponse précédente)</w:t>
      </w:r>
      <w:r w:rsidR="00DE4567" w:rsidRPr="00D80D21">
        <w:rPr>
          <w:rFonts w:asciiTheme="minorHAnsi" w:hAnsiTheme="minorHAnsi" w:cs="Arial"/>
          <w:i/>
          <w:sz w:val="22"/>
          <w:szCs w:val="22"/>
        </w:rPr>
        <w:t> </w:t>
      </w:r>
      <w:r w:rsidR="004B4A6D" w:rsidRPr="00D80D21">
        <w:rPr>
          <w:rFonts w:asciiTheme="minorHAnsi" w:hAnsiTheme="minorHAnsi" w:cs="Arial"/>
          <w:sz w:val="22"/>
          <w:szCs w:val="22"/>
        </w:rPr>
        <w:t xml:space="preserve">: </w:t>
      </w:r>
      <w:r w:rsidR="00A71F09" w:rsidRPr="00D80D21">
        <w:rPr>
          <w:rFonts w:asciiTheme="minorHAnsi" w:hAnsiTheme="minorHAnsi" w:cs="Arial"/>
          <w:sz w:val="22"/>
          <w:szCs w:val="22"/>
        </w:rPr>
        <w:t>e</w:t>
      </w:r>
      <w:r w:rsidR="006F2368" w:rsidRPr="00D80D21">
        <w:rPr>
          <w:rFonts w:asciiTheme="minorHAnsi" w:hAnsiTheme="minorHAnsi" w:cs="Arial"/>
          <w:sz w:val="22"/>
          <w:szCs w:val="22"/>
        </w:rPr>
        <w:t xml:space="preserve">n </w:t>
      </w:r>
      <w:r w:rsidR="00226A13" w:rsidRPr="00D80D21">
        <w:rPr>
          <w:rFonts w:asciiTheme="minorHAnsi" w:hAnsiTheme="minorHAnsi" w:cs="Arial"/>
          <w:sz w:val="22"/>
          <w:szCs w:val="22"/>
        </w:rPr>
        <w:t xml:space="preserve">privilégiant la </w:t>
      </w:r>
      <w:r w:rsidR="006F2368" w:rsidRPr="00D80D21">
        <w:rPr>
          <w:rFonts w:asciiTheme="minorHAnsi" w:hAnsiTheme="minorHAnsi" w:cs="Arial"/>
          <w:sz w:val="22"/>
          <w:szCs w:val="22"/>
        </w:rPr>
        <w:t>mobilité interne, l’entreprise a davantage de réactivité</w:t>
      </w:r>
      <w:r w:rsidR="00226A13" w:rsidRPr="00D80D21">
        <w:rPr>
          <w:rFonts w:asciiTheme="minorHAnsi" w:hAnsiTheme="minorHAnsi" w:cs="Arial"/>
          <w:sz w:val="22"/>
          <w:szCs w:val="22"/>
        </w:rPr>
        <w:t xml:space="preserve"> et de flexibilité</w:t>
      </w:r>
      <w:r w:rsidR="006F2368" w:rsidRPr="00D80D21">
        <w:rPr>
          <w:rFonts w:asciiTheme="minorHAnsi" w:hAnsiTheme="minorHAnsi" w:cs="Arial"/>
          <w:sz w:val="22"/>
          <w:szCs w:val="22"/>
        </w:rPr>
        <w:t xml:space="preserve"> pour faire face à de nouveaux besoins</w:t>
      </w:r>
      <w:r w:rsidR="00226A13" w:rsidRPr="00D80D21">
        <w:rPr>
          <w:rFonts w:asciiTheme="minorHAnsi" w:hAnsiTheme="minorHAnsi" w:cs="Arial"/>
          <w:sz w:val="22"/>
          <w:szCs w:val="22"/>
        </w:rPr>
        <w:t xml:space="preserve"> de recrutement.</w:t>
      </w:r>
    </w:p>
    <w:p w14:paraId="331BB81C" w14:textId="0247E358" w:rsidR="00CC0F5F" w:rsidRPr="00D80D21" w:rsidRDefault="00226A13" w:rsidP="00871E76">
      <w:pPr>
        <w:jc w:val="both"/>
        <w:rPr>
          <w:rFonts w:asciiTheme="minorHAnsi" w:hAnsiTheme="minorHAnsi" w:cs="Arial"/>
          <w:sz w:val="22"/>
          <w:szCs w:val="22"/>
        </w:rPr>
      </w:pPr>
      <w:r w:rsidRPr="00D80D21">
        <w:rPr>
          <w:rFonts w:asciiTheme="minorHAnsi" w:hAnsiTheme="minorHAnsi" w:cs="Arial"/>
          <w:sz w:val="22"/>
          <w:szCs w:val="22"/>
        </w:rPr>
        <w:t>La formation interne permet une meilleure adaptation entre les compétences des collaborateurs et les besoins en compétences de l’organisation. Elle offre une réponse optimale aux besoins de formation.</w:t>
      </w:r>
      <w:r w:rsidR="00311C73">
        <w:rPr>
          <w:rFonts w:asciiTheme="minorHAnsi" w:hAnsiTheme="minorHAnsi" w:cs="Arial"/>
          <w:sz w:val="22"/>
          <w:szCs w:val="22"/>
        </w:rPr>
        <w:t xml:space="preserve"> Cependant une tension peut apparaître : est-ce que l’entreprise pourra toujours trouver en interne les compétences nécessaires pour assurer son développement ?</w:t>
      </w:r>
    </w:p>
    <w:p w14:paraId="161FA8F9" w14:textId="5DA6B468" w:rsidR="00144549" w:rsidRPr="00D80D21" w:rsidRDefault="00144549" w:rsidP="00CC0F5F">
      <w:pPr>
        <w:rPr>
          <w:rFonts w:asciiTheme="minorHAnsi" w:hAnsiTheme="minorHAnsi" w:cs="Arial"/>
          <w:sz w:val="22"/>
          <w:szCs w:val="22"/>
        </w:rPr>
      </w:pPr>
    </w:p>
    <w:p w14:paraId="5F63D0FF" w14:textId="77777777" w:rsidR="00786227" w:rsidRPr="00D80D21" w:rsidRDefault="00786227" w:rsidP="00CC0F5F">
      <w:pPr>
        <w:rPr>
          <w:rFonts w:asciiTheme="minorHAnsi" w:hAnsiTheme="minorHAnsi" w:cs="Arial"/>
          <w:sz w:val="22"/>
          <w:szCs w:val="22"/>
        </w:rPr>
      </w:pPr>
    </w:p>
    <w:p w14:paraId="0BF80429" w14:textId="7B5E531E" w:rsidR="00126C3C" w:rsidRPr="00D80D21" w:rsidRDefault="00126C3C" w:rsidP="00727BC5">
      <w:pPr>
        <w:jc w:val="both"/>
        <w:rPr>
          <w:rFonts w:asciiTheme="minorHAnsi" w:hAnsiTheme="minorHAnsi" w:cs="Arial"/>
          <w:b/>
          <w:bCs/>
          <w:i/>
          <w:iCs/>
        </w:rPr>
      </w:pPr>
      <w:r w:rsidRPr="00D80D21">
        <w:rPr>
          <w:rFonts w:asciiTheme="minorHAnsi" w:hAnsiTheme="minorHAnsi" w:cs="Arial"/>
          <w:b/>
          <w:bCs/>
          <w:i/>
          <w:iCs/>
        </w:rPr>
        <w:t>Question de gestion</w:t>
      </w:r>
      <w:r w:rsidR="00632D91" w:rsidRPr="00D80D21">
        <w:rPr>
          <w:rFonts w:asciiTheme="minorHAnsi" w:hAnsiTheme="minorHAnsi" w:cs="Arial"/>
          <w:b/>
          <w:bCs/>
          <w:i/>
          <w:iCs/>
        </w:rPr>
        <w:t xml:space="preserve"> 1.3</w:t>
      </w:r>
      <w:r w:rsidRPr="00D80D21">
        <w:rPr>
          <w:rFonts w:asciiTheme="minorHAnsi" w:hAnsiTheme="minorHAnsi" w:cs="Arial"/>
          <w:b/>
          <w:bCs/>
          <w:i/>
          <w:iCs/>
        </w:rPr>
        <w:t>. Quels choix d’organisation de la production pour concilier flexibilité, qualité et maîtrise des coûts</w:t>
      </w:r>
      <w:r w:rsidR="009F7FF7" w:rsidRPr="00D80D21">
        <w:rPr>
          <w:rFonts w:asciiTheme="minorHAnsi" w:hAnsiTheme="minorHAnsi" w:cs="Arial"/>
          <w:b/>
          <w:bCs/>
          <w:i/>
          <w:iCs/>
        </w:rPr>
        <w:t xml:space="preserve"> ? </w:t>
      </w:r>
      <w:r w:rsidR="00727BC5" w:rsidRPr="00D80D21">
        <w:rPr>
          <w:rFonts w:asciiTheme="minorHAnsi" w:hAnsiTheme="minorHAnsi" w:cs="Arial"/>
        </w:rPr>
        <w:t>(</w:t>
      </w:r>
      <w:r w:rsidR="009F7FF7" w:rsidRPr="00D80D21">
        <w:rPr>
          <w:rFonts w:asciiTheme="minorHAnsi" w:hAnsiTheme="minorHAnsi" w:cs="Arial"/>
        </w:rPr>
        <w:t xml:space="preserve">annexes </w:t>
      </w:r>
      <w:r w:rsidR="00727BC5" w:rsidRPr="00D80D21">
        <w:rPr>
          <w:rFonts w:asciiTheme="minorHAnsi" w:hAnsiTheme="minorHAnsi" w:cs="Arial"/>
        </w:rPr>
        <w:t>4, 12, 13, 16 et 17)</w:t>
      </w:r>
    </w:p>
    <w:p w14:paraId="5B631545" w14:textId="0CE6479B" w:rsidR="00126C3C" w:rsidRPr="00D80D21" w:rsidRDefault="00126C3C" w:rsidP="00126C3C">
      <w:pPr>
        <w:rPr>
          <w:rFonts w:asciiTheme="minorHAnsi" w:hAnsiTheme="minorHAnsi" w:cs="Arial"/>
        </w:rPr>
      </w:pPr>
    </w:p>
    <w:p w14:paraId="7A05E3E6" w14:textId="1FCDD0C0" w:rsidR="00126C3C" w:rsidRPr="00D80D21" w:rsidRDefault="00126C3C" w:rsidP="00D53F06">
      <w:pPr>
        <w:pStyle w:val="Paragraphedeliste"/>
        <w:numPr>
          <w:ilvl w:val="0"/>
          <w:numId w:val="25"/>
        </w:numPr>
        <w:spacing w:after="120"/>
        <w:ind w:left="426"/>
        <w:rPr>
          <w:rFonts w:asciiTheme="minorHAnsi" w:hAnsiTheme="minorHAnsi" w:cs="Arial"/>
          <w:color w:val="000000" w:themeColor="text1"/>
          <w:u w:val="single"/>
        </w:rPr>
      </w:pPr>
      <w:r w:rsidRPr="00D80D21">
        <w:rPr>
          <w:rFonts w:asciiTheme="minorHAnsi" w:hAnsiTheme="minorHAnsi" w:cs="Arial"/>
          <w:color w:val="000000" w:themeColor="text1"/>
          <w:u w:val="single"/>
        </w:rPr>
        <w:t xml:space="preserve">Identifier les procédures de contrôle de qualité mise en place par l’entreprise </w:t>
      </w:r>
      <w:proofErr w:type="spellStart"/>
      <w:r w:rsidR="00AE41C3" w:rsidRPr="00D80D21">
        <w:rPr>
          <w:rFonts w:asciiTheme="minorHAnsi" w:hAnsiTheme="minorHAnsi" w:cs="Arial"/>
          <w:color w:val="000000" w:themeColor="text1"/>
          <w:u w:val="single"/>
        </w:rPr>
        <w:t>O’tera</w:t>
      </w:r>
      <w:proofErr w:type="spellEnd"/>
      <w:r w:rsidRPr="00D80D21">
        <w:rPr>
          <w:rFonts w:asciiTheme="minorHAnsi" w:hAnsiTheme="minorHAnsi" w:cs="Arial"/>
          <w:color w:val="000000" w:themeColor="text1"/>
          <w:u w:val="single"/>
        </w:rPr>
        <w:t>.</w:t>
      </w:r>
    </w:p>
    <w:p w14:paraId="5C91DB99" w14:textId="1CF9EF2C" w:rsidR="0008783C" w:rsidRPr="00D80D21" w:rsidRDefault="0008783C" w:rsidP="00DF5199">
      <w:pPr>
        <w:pStyle w:val="Default"/>
        <w:spacing w:after="120"/>
        <w:rPr>
          <w:rFonts w:asciiTheme="minorHAnsi" w:hAnsiTheme="minorHAnsi"/>
          <w:sz w:val="22"/>
          <w:szCs w:val="22"/>
        </w:rPr>
      </w:pPr>
      <w:r w:rsidRPr="00D80D21">
        <w:rPr>
          <w:rFonts w:asciiTheme="minorHAnsi" w:hAnsiTheme="minorHAnsi"/>
          <w:i/>
          <w:iCs/>
          <w:sz w:val="22"/>
          <w:szCs w:val="22"/>
        </w:rPr>
        <w:t>Intentions :</w:t>
      </w:r>
      <w:r w:rsidR="001120D4" w:rsidRPr="00D80D21">
        <w:rPr>
          <w:rFonts w:asciiTheme="minorHAnsi" w:hAnsiTheme="minorHAnsi"/>
          <w:b/>
          <w:bCs/>
          <w:sz w:val="22"/>
          <w:szCs w:val="22"/>
        </w:rPr>
        <w:t xml:space="preserve"> </w:t>
      </w:r>
      <w:r w:rsidR="001120D4" w:rsidRPr="00D80D21">
        <w:rPr>
          <w:rFonts w:asciiTheme="minorHAnsi" w:hAnsiTheme="minorHAnsi"/>
          <w:bCs/>
          <w:sz w:val="22"/>
          <w:szCs w:val="22"/>
        </w:rPr>
        <w:t>l</w:t>
      </w:r>
      <w:r w:rsidRPr="00D80D21">
        <w:rPr>
          <w:rFonts w:asciiTheme="minorHAnsi" w:hAnsiTheme="minorHAnsi"/>
          <w:bCs/>
          <w:sz w:val="22"/>
          <w:szCs w:val="22"/>
        </w:rPr>
        <w:t>’élève est capable</w:t>
      </w:r>
      <w:r w:rsidRPr="00D80D21">
        <w:rPr>
          <w:rFonts w:asciiTheme="minorHAnsi" w:hAnsiTheme="minorHAnsi"/>
          <w:b/>
          <w:bCs/>
          <w:sz w:val="22"/>
          <w:szCs w:val="22"/>
        </w:rPr>
        <w:t xml:space="preserve"> </w:t>
      </w:r>
      <w:r w:rsidRPr="00D80D21">
        <w:rPr>
          <w:rFonts w:asciiTheme="minorHAnsi" w:hAnsiTheme="minorHAnsi"/>
          <w:sz w:val="22"/>
          <w:szCs w:val="22"/>
        </w:rPr>
        <w:t>d’identifier et de justifier le mode de production choisi par une organisation</w:t>
      </w:r>
      <w:r w:rsidR="001120D4" w:rsidRPr="00D80D21">
        <w:rPr>
          <w:rFonts w:asciiTheme="minorHAnsi" w:hAnsiTheme="minorHAnsi"/>
          <w:sz w:val="22"/>
          <w:szCs w:val="22"/>
        </w:rPr>
        <w:t>.</w:t>
      </w:r>
      <w:r w:rsidRPr="00D80D21">
        <w:rPr>
          <w:rFonts w:asciiTheme="minorHAnsi" w:hAnsiTheme="minorHAnsi"/>
          <w:sz w:val="22"/>
          <w:szCs w:val="22"/>
        </w:rPr>
        <w:t xml:space="preserve"> </w:t>
      </w:r>
    </w:p>
    <w:p w14:paraId="77616C93" w14:textId="660EF9BC" w:rsidR="001120D4" w:rsidRPr="00D80D21" w:rsidRDefault="00470728" w:rsidP="00DF5199">
      <w:pPr>
        <w:rPr>
          <w:rFonts w:asciiTheme="minorHAnsi" w:hAnsiTheme="minorHAnsi"/>
          <w:i/>
          <w:iCs/>
        </w:rPr>
      </w:pPr>
      <w:r w:rsidRPr="00D80D21">
        <w:rPr>
          <w:rFonts w:asciiTheme="minorHAnsi" w:hAnsiTheme="minorHAnsi"/>
          <w:i/>
          <w:iCs/>
          <w:sz w:val="22"/>
          <w:szCs w:val="22"/>
        </w:rPr>
        <w:t>Notions</w:t>
      </w:r>
      <w:r w:rsidR="0008783C" w:rsidRPr="00D80D21">
        <w:rPr>
          <w:rFonts w:asciiTheme="minorHAnsi" w:hAnsiTheme="minorHAnsi"/>
          <w:i/>
          <w:iCs/>
          <w:sz w:val="22"/>
          <w:szCs w:val="22"/>
        </w:rPr>
        <w:t> </w:t>
      </w:r>
    </w:p>
    <w:p w14:paraId="67239ED9" w14:textId="194AF091" w:rsidR="0008783C" w:rsidRPr="00D80D21" w:rsidRDefault="0008783C" w:rsidP="00DF5199">
      <w:pPr>
        <w:spacing w:after="120"/>
        <w:rPr>
          <w:rFonts w:asciiTheme="minorHAnsi" w:hAnsiTheme="minorHAnsi" w:cs="Arial"/>
          <w:color w:val="000000" w:themeColor="text1"/>
          <w:u w:val="single"/>
        </w:rPr>
      </w:pPr>
      <w:r w:rsidRPr="00D80D21">
        <w:rPr>
          <w:rFonts w:asciiTheme="minorHAnsi" w:hAnsiTheme="minorHAnsi" w:cs="Arial"/>
          <w:iCs/>
          <w:color w:val="000000" w:themeColor="text1"/>
          <w:sz w:val="22"/>
          <w:szCs w:val="22"/>
        </w:rPr>
        <w:t>Qualité</w:t>
      </w:r>
      <w:r w:rsidR="00470728" w:rsidRPr="00D80D21">
        <w:rPr>
          <w:rFonts w:asciiTheme="minorHAnsi" w:hAnsiTheme="minorHAnsi" w:cs="Arial"/>
          <w:iCs/>
          <w:color w:val="000000" w:themeColor="text1"/>
          <w:sz w:val="22"/>
          <w:szCs w:val="22"/>
        </w:rPr>
        <w:t>,</w:t>
      </w:r>
      <w:r w:rsidRPr="00D80D21">
        <w:rPr>
          <w:rFonts w:asciiTheme="minorHAnsi" w:hAnsiTheme="minorHAnsi" w:cs="Arial"/>
          <w:iCs/>
          <w:color w:val="000000" w:themeColor="text1"/>
          <w:sz w:val="22"/>
          <w:szCs w:val="22"/>
        </w:rPr>
        <w:t xml:space="preserve"> contrôle qualité</w:t>
      </w:r>
      <w:r w:rsidR="00470728" w:rsidRPr="00D80D21">
        <w:rPr>
          <w:rFonts w:asciiTheme="minorHAnsi" w:hAnsiTheme="minorHAnsi" w:cs="Arial"/>
          <w:iCs/>
          <w:color w:val="000000" w:themeColor="text1"/>
          <w:sz w:val="22"/>
          <w:szCs w:val="22"/>
        </w:rPr>
        <w:t>, p</w:t>
      </w:r>
      <w:r w:rsidRPr="00D80D21">
        <w:rPr>
          <w:rFonts w:asciiTheme="minorHAnsi" w:hAnsiTheme="minorHAnsi" w:cs="Arial"/>
          <w:iCs/>
          <w:color w:val="000000" w:themeColor="text1"/>
          <w:sz w:val="22"/>
          <w:szCs w:val="22"/>
        </w:rPr>
        <w:t>rocessus d’amélioration continue</w:t>
      </w:r>
    </w:p>
    <w:p w14:paraId="28B9A729" w14:textId="5E4A575B" w:rsidR="001120D4" w:rsidRPr="00D80D21" w:rsidRDefault="00F60A10" w:rsidP="00237339">
      <w:pPr>
        <w:rPr>
          <w:rFonts w:asciiTheme="minorHAnsi" w:hAnsiTheme="minorHAnsi" w:cs="Arial"/>
          <w:i/>
          <w:color w:val="000000" w:themeColor="text1"/>
          <w:sz w:val="22"/>
          <w:szCs w:val="22"/>
        </w:rPr>
      </w:pPr>
      <w:r w:rsidRPr="00D80D21">
        <w:rPr>
          <w:rFonts w:asciiTheme="minorHAnsi" w:hAnsiTheme="minorHAnsi" w:cs="Arial"/>
          <w:i/>
          <w:color w:val="000000" w:themeColor="text1"/>
          <w:sz w:val="22"/>
          <w:szCs w:val="22"/>
        </w:rPr>
        <w:t>Repérage des informations</w:t>
      </w:r>
    </w:p>
    <w:p w14:paraId="3BD7BE5B" w14:textId="754E9F17" w:rsidR="00237339" w:rsidRPr="00D80D21" w:rsidRDefault="00237339" w:rsidP="00237339">
      <w:pPr>
        <w:rPr>
          <w:rFonts w:asciiTheme="minorHAnsi" w:hAnsiTheme="minorHAnsi" w:cs="Arial"/>
          <w:color w:val="000000" w:themeColor="text1"/>
          <w:sz w:val="22"/>
          <w:szCs w:val="22"/>
        </w:rPr>
      </w:pPr>
      <w:r w:rsidRPr="00D80D21">
        <w:rPr>
          <w:rFonts w:asciiTheme="minorHAnsi" w:hAnsiTheme="minorHAnsi" w:cs="Arial"/>
          <w:color w:val="000000" w:themeColor="text1"/>
          <w:sz w:val="22"/>
          <w:szCs w:val="22"/>
        </w:rPr>
        <w:t>Il existe deux procédures</w:t>
      </w:r>
      <w:r w:rsidR="00D53F06" w:rsidRPr="00D80D21">
        <w:rPr>
          <w:rFonts w:asciiTheme="minorHAnsi" w:hAnsiTheme="minorHAnsi" w:cs="Arial"/>
          <w:color w:val="000000" w:themeColor="text1"/>
          <w:sz w:val="22"/>
          <w:szCs w:val="22"/>
        </w:rPr>
        <w:t xml:space="preserve"> principales</w:t>
      </w:r>
      <w:r w:rsidRPr="00D80D21">
        <w:rPr>
          <w:rFonts w:asciiTheme="minorHAnsi" w:hAnsiTheme="minorHAnsi" w:cs="Arial"/>
          <w:color w:val="000000" w:themeColor="text1"/>
          <w:sz w:val="22"/>
          <w:szCs w:val="22"/>
        </w:rPr>
        <w:t xml:space="preserve"> de contrôle qualité : </w:t>
      </w:r>
    </w:p>
    <w:p w14:paraId="608CB766" w14:textId="2BEF1F42" w:rsidR="00237339" w:rsidRPr="00D80D21" w:rsidRDefault="00237339" w:rsidP="00237339">
      <w:pPr>
        <w:pStyle w:val="Paragraphedeliste"/>
        <w:numPr>
          <w:ilvl w:val="0"/>
          <w:numId w:val="57"/>
        </w:numPr>
        <w:rPr>
          <w:rFonts w:asciiTheme="minorHAnsi" w:hAnsiTheme="minorHAnsi" w:cs="Arial"/>
          <w:color w:val="000000" w:themeColor="text1"/>
        </w:rPr>
      </w:pPr>
      <w:r w:rsidRPr="00D80D21">
        <w:rPr>
          <w:rFonts w:asciiTheme="minorHAnsi" w:hAnsiTheme="minorHAnsi" w:cs="Arial"/>
          <w:color w:val="000000" w:themeColor="text1"/>
        </w:rPr>
        <w:t>Un contrôle qua</w:t>
      </w:r>
      <w:r w:rsidR="00D53F06" w:rsidRPr="00D80D21">
        <w:rPr>
          <w:rFonts w:asciiTheme="minorHAnsi" w:hAnsiTheme="minorHAnsi" w:cs="Arial"/>
          <w:color w:val="000000" w:themeColor="text1"/>
        </w:rPr>
        <w:t>nt</w:t>
      </w:r>
      <w:r w:rsidRPr="00D80D21">
        <w:rPr>
          <w:rFonts w:asciiTheme="minorHAnsi" w:hAnsiTheme="minorHAnsi" w:cs="Arial"/>
          <w:color w:val="000000" w:themeColor="text1"/>
        </w:rPr>
        <w:t xml:space="preserve">itatif au moyen de tableaux de bord hebdomadaires, par rayon. En particulier, les pertes et les produits abîmés font l’objet d’un </w:t>
      </w:r>
      <w:proofErr w:type="spellStart"/>
      <w:r w:rsidRPr="00D80D21">
        <w:rPr>
          <w:rFonts w:asciiTheme="minorHAnsi" w:hAnsiTheme="minorHAnsi" w:cs="Arial"/>
          <w:i/>
          <w:iCs/>
          <w:color w:val="000000" w:themeColor="text1"/>
        </w:rPr>
        <w:t>reporting</w:t>
      </w:r>
      <w:proofErr w:type="spellEnd"/>
      <w:r w:rsidRPr="00D80D21">
        <w:rPr>
          <w:rFonts w:asciiTheme="minorHAnsi" w:hAnsiTheme="minorHAnsi" w:cs="Arial"/>
          <w:color w:val="000000" w:themeColor="text1"/>
        </w:rPr>
        <w:t xml:space="preserve"> (voir annexe 20).</w:t>
      </w:r>
    </w:p>
    <w:p w14:paraId="098B0FE1" w14:textId="77777777" w:rsidR="00237339" w:rsidRPr="00D80D21" w:rsidRDefault="00237339" w:rsidP="00237339">
      <w:pPr>
        <w:pStyle w:val="Paragraphedeliste"/>
        <w:numPr>
          <w:ilvl w:val="0"/>
          <w:numId w:val="57"/>
        </w:numPr>
        <w:rPr>
          <w:rFonts w:asciiTheme="minorHAnsi" w:hAnsiTheme="minorHAnsi" w:cs="Arial"/>
          <w:color w:val="000000" w:themeColor="text1"/>
        </w:rPr>
      </w:pPr>
      <w:r w:rsidRPr="00D80D21">
        <w:rPr>
          <w:rFonts w:asciiTheme="minorHAnsi" w:hAnsiTheme="minorHAnsi" w:cs="Arial"/>
          <w:color w:val="000000" w:themeColor="text1"/>
        </w:rPr>
        <w:t>Un contrôle qualitatif au moyen des retours client. Ce retour est ensuite relayé auprès des fournisseurs qui peuvent alors adapter leur produit.</w:t>
      </w:r>
    </w:p>
    <w:p w14:paraId="6A7AA5DB" w14:textId="77777777" w:rsidR="00237339" w:rsidRPr="00D80D21" w:rsidRDefault="00237339" w:rsidP="00237339">
      <w:pPr>
        <w:rPr>
          <w:rFonts w:asciiTheme="minorHAnsi" w:hAnsiTheme="minorHAnsi" w:cs="Arial"/>
          <w:color w:val="000000" w:themeColor="text1"/>
          <w:sz w:val="22"/>
          <w:szCs w:val="22"/>
        </w:rPr>
      </w:pPr>
    </w:p>
    <w:p w14:paraId="2AE6F1DD" w14:textId="42EE1A29" w:rsidR="00237339" w:rsidRPr="00D80D21" w:rsidRDefault="00237339" w:rsidP="00237339">
      <w:pPr>
        <w:rPr>
          <w:rFonts w:asciiTheme="minorHAnsi" w:hAnsiTheme="minorHAnsi" w:cs="Arial"/>
          <w:color w:val="000000" w:themeColor="text1"/>
          <w:sz w:val="22"/>
          <w:szCs w:val="22"/>
        </w:rPr>
      </w:pPr>
      <w:proofErr w:type="spellStart"/>
      <w:r w:rsidRPr="00D80D21">
        <w:rPr>
          <w:rFonts w:asciiTheme="minorHAnsi" w:hAnsiTheme="minorHAnsi" w:cs="Arial"/>
          <w:color w:val="000000" w:themeColor="text1"/>
          <w:sz w:val="22"/>
          <w:szCs w:val="22"/>
        </w:rPr>
        <w:t>O’tera</w:t>
      </w:r>
      <w:proofErr w:type="spellEnd"/>
      <w:r w:rsidRPr="00D80D21">
        <w:rPr>
          <w:rFonts w:asciiTheme="minorHAnsi" w:hAnsiTheme="minorHAnsi" w:cs="Arial"/>
          <w:color w:val="000000" w:themeColor="text1"/>
          <w:sz w:val="22"/>
          <w:szCs w:val="22"/>
        </w:rPr>
        <w:t xml:space="preserve"> semble ainsi engag</w:t>
      </w:r>
      <w:r w:rsidR="00871E76" w:rsidRPr="00D80D21">
        <w:rPr>
          <w:rFonts w:asciiTheme="minorHAnsi" w:hAnsiTheme="minorHAnsi" w:cs="Arial"/>
          <w:color w:val="000000" w:themeColor="text1"/>
          <w:sz w:val="22"/>
          <w:szCs w:val="22"/>
        </w:rPr>
        <w:t>ée</w:t>
      </w:r>
      <w:r w:rsidRPr="00D80D21">
        <w:rPr>
          <w:rFonts w:asciiTheme="minorHAnsi" w:hAnsiTheme="minorHAnsi" w:cs="Arial"/>
          <w:color w:val="000000" w:themeColor="text1"/>
          <w:sz w:val="22"/>
          <w:szCs w:val="22"/>
        </w:rPr>
        <w:t xml:space="preserve"> dans un processus d’amélioration continue (</w:t>
      </w:r>
      <w:r w:rsidRPr="00D80D21">
        <w:rPr>
          <w:rFonts w:asciiTheme="minorHAnsi" w:hAnsiTheme="minorHAnsi" w:cs="Arial"/>
          <w:i/>
          <w:iCs/>
          <w:color w:val="000000" w:themeColor="text1"/>
          <w:sz w:val="22"/>
          <w:szCs w:val="22"/>
        </w:rPr>
        <w:t xml:space="preserve">plan / do / </w:t>
      </w:r>
      <w:proofErr w:type="spellStart"/>
      <w:r w:rsidRPr="00D80D21">
        <w:rPr>
          <w:rFonts w:asciiTheme="minorHAnsi" w:hAnsiTheme="minorHAnsi" w:cs="Arial"/>
          <w:i/>
          <w:iCs/>
          <w:color w:val="000000" w:themeColor="text1"/>
          <w:sz w:val="22"/>
          <w:szCs w:val="22"/>
        </w:rPr>
        <w:t>act</w:t>
      </w:r>
      <w:proofErr w:type="spellEnd"/>
      <w:r w:rsidRPr="00D80D21">
        <w:rPr>
          <w:rFonts w:asciiTheme="minorHAnsi" w:hAnsiTheme="minorHAnsi" w:cs="Arial"/>
          <w:i/>
          <w:iCs/>
          <w:color w:val="000000" w:themeColor="text1"/>
          <w:sz w:val="22"/>
          <w:szCs w:val="22"/>
        </w:rPr>
        <w:t xml:space="preserve"> / check</w:t>
      </w:r>
      <w:r w:rsidRPr="00D80D21">
        <w:rPr>
          <w:rFonts w:asciiTheme="minorHAnsi" w:hAnsiTheme="minorHAnsi" w:cs="Arial"/>
          <w:color w:val="000000" w:themeColor="text1"/>
          <w:sz w:val="22"/>
          <w:szCs w:val="22"/>
        </w:rPr>
        <w:t>).</w:t>
      </w:r>
    </w:p>
    <w:p w14:paraId="436E74EE" w14:textId="40B69637" w:rsidR="00786227" w:rsidRPr="00D80D21" w:rsidRDefault="00786227" w:rsidP="00237339">
      <w:pPr>
        <w:rPr>
          <w:rFonts w:asciiTheme="minorHAnsi" w:hAnsiTheme="minorHAnsi" w:cs="Arial"/>
          <w:color w:val="000000" w:themeColor="text1"/>
          <w:sz w:val="22"/>
          <w:szCs w:val="22"/>
        </w:rPr>
      </w:pPr>
    </w:p>
    <w:p w14:paraId="37AD9A8A" w14:textId="77777777" w:rsidR="00786227" w:rsidRPr="00D80D21" w:rsidRDefault="00786227" w:rsidP="00237339">
      <w:pPr>
        <w:rPr>
          <w:rFonts w:asciiTheme="minorHAnsi" w:hAnsiTheme="minorHAnsi" w:cs="Arial"/>
          <w:color w:val="000000" w:themeColor="text1"/>
          <w:sz w:val="22"/>
          <w:szCs w:val="22"/>
        </w:rPr>
      </w:pPr>
    </w:p>
    <w:p w14:paraId="6B5973B7" w14:textId="09DD2759" w:rsidR="00126C3C" w:rsidRPr="00D80D21" w:rsidRDefault="00126C3C" w:rsidP="00D53F06">
      <w:pPr>
        <w:pStyle w:val="Paragraphedeliste"/>
        <w:numPr>
          <w:ilvl w:val="0"/>
          <w:numId w:val="25"/>
        </w:numPr>
        <w:spacing w:after="120"/>
        <w:ind w:left="426"/>
        <w:rPr>
          <w:rFonts w:asciiTheme="minorHAnsi" w:hAnsiTheme="minorHAnsi" w:cs="Arial"/>
          <w:color w:val="000000" w:themeColor="text1"/>
          <w:u w:val="single"/>
        </w:rPr>
      </w:pPr>
      <w:r w:rsidRPr="00D80D21">
        <w:rPr>
          <w:rFonts w:asciiTheme="minorHAnsi" w:hAnsiTheme="minorHAnsi" w:cs="Arial"/>
          <w:color w:val="000000" w:themeColor="text1"/>
          <w:u w:val="single"/>
        </w:rPr>
        <w:t>Montrer comment l’entreprise intègre la gestion du cycle de vie des produits vendus, notamment au travers de sa politique de prix.</w:t>
      </w:r>
    </w:p>
    <w:p w14:paraId="723D3C14" w14:textId="650636D7" w:rsidR="00F60A10" w:rsidRPr="00D80D21" w:rsidRDefault="00F60A10" w:rsidP="00DF5199">
      <w:pPr>
        <w:pStyle w:val="Default"/>
        <w:spacing w:after="120"/>
        <w:rPr>
          <w:rFonts w:asciiTheme="minorHAnsi" w:hAnsiTheme="minorHAnsi"/>
          <w:sz w:val="22"/>
          <w:szCs w:val="22"/>
        </w:rPr>
      </w:pPr>
      <w:r w:rsidRPr="00D80D21">
        <w:rPr>
          <w:rFonts w:asciiTheme="minorHAnsi" w:hAnsiTheme="minorHAnsi"/>
          <w:i/>
          <w:iCs/>
          <w:sz w:val="22"/>
          <w:szCs w:val="22"/>
        </w:rPr>
        <w:t>Intentions :</w:t>
      </w:r>
      <w:r w:rsidR="001120D4" w:rsidRPr="00D80D21">
        <w:rPr>
          <w:rFonts w:asciiTheme="minorHAnsi" w:hAnsiTheme="minorHAnsi"/>
          <w:b/>
          <w:bCs/>
          <w:sz w:val="22"/>
          <w:szCs w:val="22"/>
        </w:rPr>
        <w:t xml:space="preserve"> </w:t>
      </w:r>
      <w:r w:rsidR="001120D4" w:rsidRPr="00D80D21">
        <w:rPr>
          <w:rFonts w:asciiTheme="minorHAnsi" w:hAnsiTheme="minorHAnsi"/>
          <w:bCs/>
          <w:iCs/>
          <w:sz w:val="22"/>
          <w:szCs w:val="22"/>
        </w:rPr>
        <w:t>l</w:t>
      </w:r>
      <w:r w:rsidRPr="00D80D21">
        <w:rPr>
          <w:rFonts w:asciiTheme="minorHAnsi" w:hAnsiTheme="minorHAnsi"/>
          <w:bCs/>
          <w:iCs/>
          <w:sz w:val="22"/>
          <w:szCs w:val="22"/>
        </w:rPr>
        <w:t>’élève est capable</w:t>
      </w:r>
      <w:r w:rsidRPr="00D80D21">
        <w:rPr>
          <w:rFonts w:asciiTheme="minorHAnsi" w:hAnsiTheme="minorHAnsi"/>
          <w:b/>
          <w:bCs/>
          <w:sz w:val="22"/>
          <w:szCs w:val="22"/>
        </w:rPr>
        <w:t xml:space="preserve"> </w:t>
      </w:r>
      <w:r w:rsidRPr="00D80D21">
        <w:rPr>
          <w:rFonts w:asciiTheme="minorHAnsi" w:hAnsiTheme="minorHAnsi"/>
          <w:sz w:val="22"/>
          <w:szCs w:val="22"/>
        </w:rPr>
        <w:t xml:space="preserve">d’identifier et de justifier le mode de production choisi par une organisation </w:t>
      </w:r>
    </w:p>
    <w:p w14:paraId="779D8D28" w14:textId="5EA6C6D5" w:rsidR="00F60A10" w:rsidRPr="00D80D21" w:rsidRDefault="00095B95" w:rsidP="00DF5199">
      <w:pPr>
        <w:spacing w:after="120"/>
        <w:rPr>
          <w:rFonts w:asciiTheme="minorHAnsi" w:hAnsiTheme="minorHAnsi" w:cs="Arial"/>
          <w:color w:val="000000" w:themeColor="text1"/>
          <w:u w:val="single"/>
        </w:rPr>
      </w:pPr>
      <w:r w:rsidRPr="00D80D21">
        <w:rPr>
          <w:rFonts w:asciiTheme="minorHAnsi" w:hAnsiTheme="minorHAnsi"/>
          <w:i/>
          <w:iCs/>
          <w:sz w:val="22"/>
          <w:szCs w:val="22"/>
        </w:rPr>
        <w:t>N</w:t>
      </w:r>
      <w:r w:rsidR="00F60A10" w:rsidRPr="00D80D21">
        <w:rPr>
          <w:rFonts w:asciiTheme="minorHAnsi" w:hAnsiTheme="minorHAnsi"/>
          <w:i/>
          <w:iCs/>
          <w:sz w:val="22"/>
          <w:szCs w:val="22"/>
        </w:rPr>
        <w:t xml:space="preserve">otion : </w:t>
      </w:r>
      <w:r w:rsidRPr="00D80D21">
        <w:rPr>
          <w:rFonts w:asciiTheme="minorHAnsi" w:hAnsiTheme="minorHAnsi" w:cs="Arial"/>
          <w:iCs/>
          <w:color w:val="000000" w:themeColor="text1"/>
          <w:sz w:val="22"/>
          <w:szCs w:val="22"/>
        </w:rPr>
        <w:t>g</w:t>
      </w:r>
      <w:r w:rsidR="00F60A10" w:rsidRPr="00D80D21">
        <w:rPr>
          <w:rFonts w:asciiTheme="minorHAnsi" w:hAnsiTheme="minorHAnsi" w:cs="Arial"/>
          <w:iCs/>
          <w:color w:val="000000" w:themeColor="text1"/>
          <w:sz w:val="22"/>
          <w:szCs w:val="22"/>
        </w:rPr>
        <w:t>estion du cycle de vie des produits</w:t>
      </w:r>
    </w:p>
    <w:p w14:paraId="0B730E87" w14:textId="77777777" w:rsidR="00D937B3" w:rsidRDefault="00D937B3">
      <w:pPr>
        <w:rPr>
          <w:rFonts w:asciiTheme="minorHAnsi" w:hAnsiTheme="minorHAnsi" w:cs="Arial"/>
          <w:i/>
          <w:iCs/>
          <w:color w:val="000000" w:themeColor="text1"/>
          <w:sz w:val="22"/>
          <w:szCs w:val="22"/>
        </w:rPr>
      </w:pPr>
      <w:r>
        <w:rPr>
          <w:rFonts w:asciiTheme="minorHAnsi" w:hAnsiTheme="minorHAnsi" w:cs="Arial"/>
          <w:i/>
          <w:iCs/>
          <w:color w:val="000000" w:themeColor="text1"/>
          <w:sz w:val="22"/>
          <w:szCs w:val="22"/>
        </w:rPr>
        <w:br w:type="page"/>
      </w:r>
    </w:p>
    <w:p w14:paraId="64F6B7CD" w14:textId="6CCCE4D1" w:rsidR="00AF6D2D" w:rsidRPr="00D80D21" w:rsidRDefault="00AF6D2D" w:rsidP="00AF6D2D">
      <w:pPr>
        <w:jc w:val="both"/>
        <w:rPr>
          <w:rFonts w:asciiTheme="minorHAnsi" w:hAnsiTheme="minorHAnsi" w:cs="Arial"/>
          <w:color w:val="000000" w:themeColor="text1"/>
          <w:sz w:val="22"/>
          <w:szCs w:val="22"/>
        </w:rPr>
      </w:pPr>
      <w:r w:rsidRPr="00D80D21">
        <w:rPr>
          <w:rFonts w:asciiTheme="minorHAnsi" w:hAnsiTheme="minorHAnsi" w:cs="Arial"/>
          <w:i/>
          <w:iCs/>
          <w:color w:val="000000" w:themeColor="text1"/>
          <w:sz w:val="22"/>
          <w:szCs w:val="22"/>
        </w:rPr>
        <w:lastRenderedPageBreak/>
        <w:t>Repérage des informations</w:t>
      </w:r>
    </w:p>
    <w:p w14:paraId="67F62297" w14:textId="77777777" w:rsidR="00AF6D2D" w:rsidRPr="00D80D21" w:rsidRDefault="00AF6D2D" w:rsidP="00AF6D2D">
      <w:pPr>
        <w:spacing w:after="120"/>
        <w:jc w:val="both"/>
        <w:rPr>
          <w:rFonts w:asciiTheme="minorHAnsi" w:hAnsiTheme="minorHAnsi" w:cs="Arial"/>
          <w:color w:val="000000" w:themeColor="text1"/>
          <w:sz w:val="22"/>
          <w:szCs w:val="22"/>
        </w:rPr>
      </w:pPr>
      <w:r w:rsidRPr="00D80D21">
        <w:rPr>
          <w:rFonts w:asciiTheme="minorHAnsi" w:hAnsiTheme="minorHAnsi" w:cs="Arial"/>
          <w:color w:val="000000" w:themeColor="text1"/>
          <w:sz w:val="22"/>
          <w:szCs w:val="22"/>
        </w:rPr>
        <w:t xml:space="preserve">Chez </w:t>
      </w:r>
      <w:proofErr w:type="spellStart"/>
      <w:r w:rsidRPr="00D80D21">
        <w:rPr>
          <w:rFonts w:asciiTheme="minorHAnsi" w:hAnsiTheme="minorHAnsi" w:cs="Arial"/>
          <w:color w:val="000000" w:themeColor="text1"/>
          <w:sz w:val="22"/>
          <w:szCs w:val="22"/>
        </w:rPr>
        <w:t>O’tera</w:t>
      </w:r>
      <w:proofErr w:type="spellEnd"/>
      <w:r w:rsidRPr="00D80D21">
        <w:rPr>
          <w:rFonts w:asciiTheme="minorHAnsi" w:hAnsiTheme="minorHAnsi" w:cs="Arial"/>
          <w:color w:val="000000" w:themeColor="text1"/>
          <w:sz w:val="22"/>
          <w:szCs w:val="22"/>
        </w:rPr>
        <w:t xml:space="preserve">, cette gestion est assurée par les responsables de rayon, qui sont alors chargés de l’approvisionnement de leur rayon. Une application dédiée à la gestion des stocks permet d’éviter les ruptures de stock. Les prix sont modifiés à la baisse en fonction de la proximité avec la date de péremption. </w:t>
      </w:r>
    </w:p>
    <w:p w14:paraId="6899E301" w14:textId="77777777" w:rsidR="00AF6D2D" w:rsidRPr="00D80D21" w:rsidRDefault="00AF6D2D" w:rsidP="00AF6D2D">
      <w:pPr>
        <w:jc w:val="both"/>
        <w:rPr>
          <w:rFonts w:asciiTheme="minorHAnsi" w:hAnsiTheme="minorHAnsi" w:cs="Arial"/>
          <w:color w:val="000000" w:themeColor="text1"/>
          <w:sz w:val="22"/>
          <w:szCs w:val="22"/>
        </w:rPr>
      </w:pPr>
      <w:r w:rsidRPr="00D80D21">
        <w:rPr>
          <w:rFonts w:asciiTheme="minorHAnsi" w:hAnsiTheme="minorHAnsi" w:cs="Arial"/>
          <w:color w:val="000000" w:themeColor="text1"/>
          <w:sz w:val="22"/>
          <w:szCs w:val="22"/>
        </w:rPr>
        <w:t xml:space="preserve">Lors d’un réapprovisionnement, les prix des anciens produits sont diminués : une étiquette indique alors les produits en promotion. </w:t>
      </w:r>
    </w:p>
    <w:p w14:paraId="72A689A2" w14:textId="77777777" w:rsidR="00AF6D2D" w:rsidRPr="00D80D21" w:rsidRDefault="00AF6D2D" w:rsidP="00AF6D2D">
      <w:pPr>
        <w:jc w:val="both"/>
        <w:rPr>
          <w:rFonts w:asciiTheme="minorHAnsi" w:hAnsiTheme="minorHAnsi" w:cs="Arial"/>
          <w:color w:val="000000" w:themeColor="text1"/>
          <w:sz w:val="22"/>
          <w:szCs w:val="22"/>
        </w:rPr>
      </w:pPr>
    </w:p>
    <w:p w14:paraId="7AE53504" w14:textId="72FDE7F8" w:rsidR="00AF6D2D" w:rsidRPr="00D80D21" w:rsidRDefault="00516E48" w:rsidP="00AF6D2D">
      <w:pPr>
        <w:jc w:val="both"/>
        <w:rPr>
          <w:rFonts w:asciiTheme="minorHAnsi" w:hAnsiTheme="minorHAnsi" w:cs="Arial"/>
          <w:i/>
          <w:color w:val="000000" w:themeColor="text1"/>
          <w:sz w:val="22"/>
          <w:szCs w:val="22"/>
        </w:rPr>
      </w:pPr>
      <w:r>
        <w:rPr>
          <w:rFonts w:asciiTheme="minorHAnsi" w:hAnsiTheme="minorHAnsi" w:cs="Arial"/>
          <w:i/>
          <w:color w:val="000000" w:themeColor="text1"/>
          <w:sz w:val="22"/>
          <w:szCs w:val="22"/>
        </w:rPr>
        <w:t>É</w:t>
      </w:r>
      <w:r w:rsidR="001E1C68" w:rsidRPr="00D80D21">
        <w:rPr>
          <w:rFonts w:asciiTheme="minorHAnsi" w:hAnsiTheme="minorHAnsi" w:cs="Arial"/>
          <w:i/>
          <w:color w:val="000000" w:themeColor="text1"/>
          <w:sz w:val="22"/>
          <w:szCs w:val="22"/>
        </w:rPr>
        <w:t>léments d’argumentation</w:t>
      </w:r>
    </w:p>
    <w:p w14:paraId="49D4F2A8" w14:textId="57768E3C" w:rsidR="00E853D6" w:rsidRPr="00D80D21" w:rsidRDefault="00AF6D2D" w:rsidP="00AF6D2D">
      <w:pPr>
        <w:jc w:val="both"/>
        <w:rPr>
          <w:rFonts w:asciiTheme="minorHAnsi" w:hAnsiTheme="minorHAnsi" w:cs="Arial"/>
          <w:color w:val="000000" w:themeColor="text1"/>
          <w:sz w:val="22"/>
          <w:szCs w:val="22"/>
        </w:rPr>
      </w:pPr>
      <w:r w:rsidRPr="00D80D21">
        <w:rPr>
          <w:rFonts w:asciiTheme="minorHAnsi" w:hAnsiTheme="minorHAnsi" w:cs="Arial"/>
          <w:color w:val="000000" w:themeColor="text1"/>
          <w:sz w:val="22"/>
          <w:szCs w:val="22"/>
        </w:rPr>
        <w:t xml:space="preserve">La gestion du cycle de vie des produits frais, en particulier des dates de péremption, est un facteur clé de succès du secteur. La baisse de marge est assumée par l’entreprise, pour éviter les invendus. Dans une logique de développement durable, les produits périmés sont davantage donnés que détruits, comme le prévoit d’ailleurs la loi </w:t>
      </w:r>
      <w:proofErr w:type="spellStart"/>
      <w:r w:rsidRPr="00D80D21">
        <w:rPr>
          <w:rFonts w:asciiTheme="minorHAnsi" w:hAnsiTheme="minorHAnsi" w:cs="Arial"/>
          <w:color w:val="000000" w:themeColor="text1"/>
          <w:sz w:val="22"/>
          <w:szCs w:val="22"/>
        </w:rPr>
        <w:t>Garot</w:t>
      </w:r>
      <w:proofErr w:type="spellEnd"/>
      <w:r w:rsidRPr="00D80D21">
        <w:rPr>
          <w:rFonts w:asciiTheme="minorHAnsi" w:hAnsiTheme="minorHAnsi" w:cs="Arial"/>
          <w:color w:val="000000" w:themeColor="text1"/>
          <w:sz w:val="22"/>
          <w:szCs w:val="22"/>
        </w:rPr>
        <w:t xml:space="preserve"> contre le gaspillage alimentaire (loi du 11 février 2016).</w:t>
      </w:r>
      <w:r w:rsidR="00822DD2">
        <w:rPr>
          <w:rFonts w:asciiTheme="minorHAnsi" w:hAnsiTheme="minorHAnsi" w:cs="Arial"/>
          <w:color w:val="000000" w:themeColor="text1"/>
          <w:sz w:val="22"/>
          <w:szCs w:val="22"/>
        </w:rPr>
        <w:t xml:space="preserve"> Cependant la baisse des prix ne risque-t-elle pas d’affecter l’image et la marge de l’entreprise ?</w:t>
      </w:r>
    </w:p>
    <w:p w14:paraId="3672FAE3" w14:textId="2DF0644F" w:rsidR="00D53F06" w:rsidRPr="00D80D21" w:rsidRDefault="00D53F06" w:rsidP="00BE1B8E">
      <w:pPr>
        <w:jc w:val="both"/>
        <w:rPr>
          <w:rFonts w:asciiTheme="minorHAnsi" w:hAnsiTheme="minorHAnsi" w:cs="Arial"/>
          <w:color w:val="000000" w:themeColor="text1"/>
          <w:sz w:val="22"/>
          <w:szCs w:val="22"/>
        </w:rPr>
      </w:pPr>
    </w:p>
    <w:p w14:paraId="7A44EEBB" w14:textId="77777777" w:rsidR="005E713D" w:rsidRPr="00D80D21" w:rsidRDefault="005E713D" w:rsidP="00BE1B8E">
      <w:pPr>
        <w:jc w:val="both"/>
        <w:rPr>
          <w:rFonts w:asciiTheme="minorHAnsi" w:hAnsiTheme="minorHAnsi" w:cs="Arial"/>
          <w:color w:val="000000" w:themeColor="text1"/>
          <w:sz w:val="22"/>
          <w:szCs w:val="22"/>
        </w:rPr>
      </w:pPr>
    </w:p>
    <w:p w14:paraId="2AC0AFE2" w14:textId="265D8611" w:rsidR="00126C3C" w:rsidRPr="00D80D21" w:rsidRDefault="00126C3C" w:rsidP="00AE41C3">
      <w:pPr>
        <w:rPr>
          <w:rFonts w:asciiTheme="minorHAnsi" w:hAnsiTheme="minorHAnsi" w:cs="Arial"/>
        </w:rPr>
      </w:pPr>
      <w:r w:rsidRPr="00D80D21">
        <w:rPr>
          <w:rFonts w:asciiTheme="minorHAnsi" w:hAnsiTheme="minorHAnsi" w:cs="Arial"/>
          <w:b/>
          <w:bCs/>
          <w:i/>
          <w:iCs/>
        </w:rPr>
        <w:t>Question de gestion</w:t>
      </w:r>
      <w:r w:rsidR="00632D91" w:rsidRPr="00D80D21">
        <w:rPr>
          <w:rFonts w:asciiTheme="minorHAnsi" w:hAnsiTheme="minorHAnsi" w:cs="Arial"/>
          <w:b/>
          <w:bCs/>
          <w:i/>
          <w:iCs/>
        </w:rPr>
        <w:t xml:space="preserve"> 1.4</w:t>
      </w:r>
      <w:r w:rsidRPr="00D80D21">
        <w:rPr>
          <w:rFonts w:asciiTheme="minorHAnsi" w:hAnsiTheme="minorHAnsi" w:cs="Arial"/>
          <w:b/>
          <w:bCs/>
          <w:i/>
          <w:iCs/>
        </w:rPr>
        <w:t>. Les transformations numériques, une chance pour la production ?</w:t>
      </w:r>
      <w:r w:rsidR="003F317D" w:rsidRPr="00D80D21">
        <w:rPr>
          <w:rFonts w:asciiTheme="minorHAnsi" w:hAnsiTheme="minorHAnsi" w:cs="Arial"/>
          <w:b/>
          <w:bCs/>
          <w:i/>
          <w:iCs/>
        </w:rPr>
        <w:t xml:space="preserve"> </w:t>
      </w:r>
      <w:r w:rsidR="003F317D" w:rsidRPr="00D80D21">
        <w:rPr>
          <w:rFonts w:asciiTheme="minorHAnsi" w:hAnsiTheme="minorHAnsi" w:cs="Arial"/>
        </w:rPr>
        <w:t>(</w:t>
      </w:r>
      <w:r w:rsidR="009F7FF7" w:rsidRPr="00D80D21">
        <w:rPr>
          <w:rFonts w:asciiTheme="minorHAnsi" w:hAnsiTheme="minorHAnsi" w:cs="Arial"/>
        </w:rPr>
        <w:t xml:space="preserve">annexes </w:t>
      </w:r>
      <w:r w:rsidR="003F317D" w:rsidRPr="00D80D21">
        <w:rPr>
          <w:rFonts w:asciiTheme="minorHAnsi" w:hAnsiTheme="minorHAnsi" w:cs="Arial"/>
        </w:rPr>
        <w:t>16 à 19)</w:t>
      </w:r>
    </w:p>
    <w:p w14:paraId="4BFE262C" w14:textId="77777777" w:rsidR="00126C3C" w:rsidRPr="00D80D21" w:rsidRDefault="00126C3C" w:rsidP="00126C3C">
      <w:pPr>
        <w:pStyle w:val="Paragraphedeliste"/>
        <w:rPr>
          <w:rFonts w:asciiTheme="minorHAnsi" w:hAnsiTheme="minorHAnsi" w:cs="Arial"/>
        </w:rPr>
      </w:pPr>
    </w:p>
    <w:p w14:paraId="6329C270" w14:textId="2C9EF495" w:rsidR="0026749A" w:rsidRPr="00D80D21" w:rsidRDefault="002A103B" w:rsidP="000724FB">
      <w:pPr>
        <w:pStyle w:val="Paragraphedeliste"/>
        <w:numPr>
          <w:ilvl w:val="0"/>
          <w:numId w:val="26"/>
        </w:numPr>
        <w:spacing w:after="120"/>
        <w:ind w:left="426"/>
        <w:rPr>
          <w:rFonts w:asciiTheme="minorHAnsi" w:hAnsiTheme="minorHAnsi" w:cs="Arial"/>
          <w:u w:val="single"/>
        </w:rPr>
      </w:pPr>
      <w:r w:rsidRPr="00D80D21">
        <w:rPr>
          <w:rFonts w:asciiTheme="minorHAnsi" w:hAnsiTheme="minorHAnsi" w:cs="Arial"/>
          <w:color w:val="000000" w:themeColor="text1"/>
          <w:u w:val="single"/>
        </w:rPr>
        <w:t>À</w:t>
      </w:r>
      <w:r w:rsidR="0026749A" w:rsidRPr="00D80D21">
        <w:rPr>
          <w:rFonts w:asciiTheme="minorHAnsi" w:hAnsiTheme="minorHAnsi" w:cs="Arial"/>
          <w:u w:val="single"/>
        </w:rPr>
        <w:t xml:space="preserve"> l’aide du schéma du processus de paiement en caisse automatique, repérer les </w:t>
      </w:r>
      <w:r w:rsidR="002A32C8" w:rsidRPr="00D80D21">
        <w:rPr>
          <w:rFonts w:asciiTheme="minorHAnsi" w:hAnsiTheme="minorHAnsi" w:cs="Arial"/>
          <w:u w:val="single"/>
        </w:rPr>
        <w:t xml:space="preserve">changements induits par la mise en place du système de douchette </w:t>
      </w:r>
      <w:r w:rsidR="00681736" w:rsidRPr="00D80D21">
        <w:rPr>
          <w:rFonts w:asciiTheme="minorHAnsi" w:hAnsiTheme="minorHAnsi" w:cs="Arial"/>
          <w:u w:val="single"/>
        </w:rPr>
        <w:t xml:space="preserve">confiée aux clients </w:t>
      </w:r>
      <w:r w:rsidR="002A32C8" w:rsidRPr="00D80D21">
        <w:rPr>
          <w:rFonts w:asciiTheme="minorHAnsi" w:hAnsiTheme="minorHAnsi" w:cs="Arial"/>
          <w:u w:val="single"/>
        </w:rPr>
        <w:t>pour scanner les produits en rayon</w:t>
      </w:r>
      <w:r w:rsidR="00D328E2" w:rsidRPr="00D80D21">
        <w:rPr>
          <w:rFonts w:asciiTheme="minorHAnsi" w:hAnsiTheme="minorHAnsi" w:cs="Arial"/>
          <w:u w:val="single"/>
        </w:rPr>
        <w:t xml:space="preserve"> </w:t>
      </w:r>
      <w:r w:rsidR="00B43900" w:rsidRPr="00D80D21">
        <w:rPr>
          <w:rFonts w:asciiTheme="minorHAnsi" w:hAnsiTheme="minorHAnsi" w:cs="Arial"/>
        </w:rPr>
        <w:t xml:space="preserve">et les gains attendus par </w:t>
      </w:r>
      <w:proofErr w:type="spellStart"/>
      <w:r w:rsidR="00B43900" w:rsidRPr="00D80D21">
        <w:rPr>
          <w:rFonts w:asciiTheme="minorHAnsi" w:hAnsiTheme="minorHAnsi" w:cs="Arial"/>
        </w:rPr>
        <w:t>O’tera</w:t>
      </w:r>
      <w:proofErr w:type="spellEnd"/>
      <w:r w:rsidR="00B43900" w:rsidRPr="00D80D21">
        <w:rPr>
          <w:rFonts w:asciiTheme="minorHAnsi" w:hAnsiTheme="minorHAnsi" w:cs="Arial"/>
          <w:u w:val="single"/>
        </w:rPr>
        <w:t xml:space="preserve"> </w:t>
      </w:r>
      <w:r w:rsidR="00D328E2" w:rsidRPr="00D80D21">
        <w:rPr>
          <w:rFonts w:asciiTheme="minorHAnsi" w:hAnsiTheme="minorHAnsi" w:cs="Arial"/>
          <w:u w:val="single"/>
        </w:rPr>
        <w:t>(mobilisation des acquis de première en sciences de gestion et numérique – Thème 2)</w:t>
      </w:r>
      <w:r w:rsidR="0026749A" w:rsidRPr="00D80D21">
        <w:rPr>
          <w:rFonts w:asciiTheme="minorHAnsi" w:hAnsiTheme="minorHAnsi" w:cs="Arial"/>
          <w:u w:val="single"/>
        </w:rPr>
        <w:t>.</w:t>
      </w:r>
    </w:p>
    <w:p w14:paraId="71543AD2" w14:textId="77777777" w:rsidR="003318F3" w:rsidRPr="00D80D21" w:rsidRDefault="003318F3" w:rsidP="00DF5199">
      <w:pPr>
        <w:pStyle w:val="Default"/>
        <w:spacing w:after="120"/>
        <w:rPr>
          <w:rFonts w:asciiTheme="minorHAnsi" w:hAnsiTheme="minorHAnsi"/>
          <w:sz w:val="22"/>
          <w:szCs w:val="22"/>
        </w:rPr>
      </w:pPr>
      <w:r w:rsidRPr="00D80D21">
        <w:rPr>
          <w:rFonts w:asciiTheme="minorHAnsi" w:hAnsiTheme="minorHAnsi"/>
          <w:i/>
          <w:iCs/>
          <w:sz w:val="22"/>
          <w:szCs w:val="22"/>
        </w:rPr>
        <w:t>Intentions :</w:t>
      </w:r>
      <w:r w:rsidRPr="00D80D21">
        <w:rPr>
          <w:rFonts w:asciiTheme="minorHAnsi" w:hAnsiTheme="minorHAnsi"/>
          <w:b/>
          <w:bCs/>
          <w:sz w:val="22"/>
          <w:szCs w:val="22"/>
        </w:rPr>
        <w:t xml:space="preserve"> </w:t>
      </w:r>
      <w:r w:rsidRPr="00D80D21">
        <w:rPr>
          <w:rFonts w:asciiTheme="minorHAnsi" w:hAnsiTheme="minorHAnsi"/>
          <w:bCs/>
          <w:sz w:val="22"/>
          <w:szCs w:val="22"/>
        </w:rPr>
        <w:t>l’élève est capable</w:t>
      </w:r>
      <w:r w:rsidRPr="00D80D21">
        <w:rPr>
          <w:rFonts w:asciiTheme="minorHAnsi" w:hAnsiTheme="minorHAnsi"/>
          <w:b/>
          <w:bCs/>
          <w:sz w:val="22"/>
          <w:szCs w:val="22"/>
        </w:rPr>
        <w:t xml:space="preserve"> </w:t>
      </w:r>
      <w:r w:rsidRPr="00D80D21">
        <w:rPr>
          <w:rFonts w:asciiTheme="minorHAnsi" w:hAnsiTheme="minorHAnsi"/>
          <w:sz w:val="22"/>
          <w:szCs w:val="22"/>
        </w:rPr>
        <w:t xml:space="preserve">d’identifier le rôle des technologies numériques dans la production </w:t>
      </w:r>
    </w:p>
    <w:p w14:paraId="002B2211" w14:textId="4DD3A830" w:rsidR="003318F3" w:rsidRPr="00D80D21" w:rsidRDefault="003318F3" w:rsidP="003318F3">
      <w:pPr>
        <w:pStyle w:val="Default"/>
        <w:rPr>
          <w:rFonts w:asciiTheme="minorHAnsi" w:hAnsiTheme="minorHAnsi"/>
          <w:i/>
          <w:iCs/>
          <w:sz w:val="22"/>
          <w:szCs w:val="22"/>
        </w:rPr>
      </w:pPr>
      <w:r w:rsidRPr="00D80D21">
        <w:rPr>
          <w:rFonts w:asciiTheme="minorHAnsi" w:hAnsiTheme="minorHAnsi"/>
          <w:i/>
          <w:iCs/>
          <w:sz w:val="22"/>
          <w:szCs w:val="22"/>
        </w:rPr>
        <w:t>Mobilisation des notions</w:t>
      </w:r>
    </w:p>
    <w:p w14:paraId="11C69B87" w14:textId="6273CD10" w:rsidR="003318F3" w:rsidRPr="00D80D21" w:rsidRDefault="003318F3" w:rsidP="00DF5199">
      <w:pPr>
        <w:pStyle w:val="Default"/>
        <w:spacing w:after="120"/>
        <w:rPr>
          <w:rFonts w:asciiTheme="minorHAnsi" w:hAnsiTheme="minorHAnsi" w:cs="Times New Roman"/>
          <w:sz w:val="22"/>
          <w:szCs w:val="22"/>
        </w:rPr>
      </w:pPr>
      <w:r w:rsidRPr="00D80D21">
        <w:rPr>
          <w:rFonts w:asciiTheme="minorHAnsi" w:hAnsiTheme="minorHAnsi"/>
          <w:iCs/>
          <w:sz w:val="22"/>
          <w:szCs w:val="22"/>
        </w:rPr>
        <w:t>Processus, nature et représentation (science de gestion</w:t>
      </w:r>
      <w:r w:rsidR="007312D3" w:rsidRPr="00D80D21">
        <w:rPr>
          <w:rFonts w:asciiTheme="minorHAnsi" w:hAnsiTheme="minorHAnsi"/>
          <w:iCs/>
          <w:sz w:val="22"/>
          <w:szCs w:val="22"/>
        </w:rPr>
        <w:t xml:space="preserve"> et numérique</w:t>
      </w:r>
      <w:r w:rsidRPr="00D80D21">
        <w:rPr>
          <w:rFonts w:asciiTheme="minorHAnsi" w:hAnsiTheme="minorHAnsi"/>
          <w:iCs/>
          <w:sz w:val="22"/>
          <w:szCs w:val="22"/>
        </w:rPr>
        <w:t xml:space="preserve"> 1 STMG</w:t>
      </w:r>
      <w:r w:rsidR="007312D3" w:rsidRPr="00D80D21">
        <w:rPr>
          <w:rFonts w:asciiTheme="minorHAnsi" w:hAnsiTheme="minorHAnsi"/>
          <w:iCs/>
          <w:sz w:val="22"/>
          <w:szCs w:val="22"/>
        </w:rPr>
        <w:t>), t</w:t>
      </w:r>
      <w:r w:rsidRPr="00D80D21">
        <w:rPr>
          <w:rFonts w:asciiTheme="minorHAnsi" w:hAnsiTheme="minorHAnsi"/>
          <w:iCs/>
          <w:sz w:val="22"/>
          <w:szCs w:val="22"/>
        </w:rPr>
        <w:t>ransformations</w:t>
      </w:r>
      <w:r w:rsidR="007312D3" w:rsidRPr="00D80D21">
        <w:rPr>
          <w:rFonts w:asciiTheme="minorHAnsi" w:hAnsiTheme="minorHAnsi"/>
          <w:iCs/>
          <w:sz w:val="22"/>
          <w:szCs w:val="22"/>
        </w:rPr>
        <w:t xml:space="preserve"> digitales</w:t>
      </w:r>
    </w:p>
    <w:p w14:paraId="2458B823" w14:textId="506BBEFE" w:rsidR="003318F3" w:rsidRPr="00D80D21" w:rsidRDefault="00F60A10" w:rsidP="00C70BB5">
      <w:pPr>
        <w:jc w:val="both"/>
        <w:rPr>
          <w:rFonts w:asciiTheme="minorHAnsi" w:hAnsiTheme="minorHAnsi" w:cs="Arial"/>
          <w:i/>
          <w:sz w:val="22"/>
          <w:szCs w:val="22"/>
        </w:rPr>
      </w:pPr>
      <w:r w:rsidRPr="00D80D21">
        <w:rPr>
          <w:rFonts w:asciiTheme="minorHAnsi" w:hAnsiTheme="minorHAnsi" w:cs="Arial"/>
          <w:i/>
          <w:sz w:val="22"/>
          <w:szCs w:val="22"/>
        </w:rPr>
        <w:t>Repér</w:t>
      </w:r>
      <w:r w:rsidR="003318F3" w:rsidRPr="00D80D21">
        <w:rPr>
          <w:rFonts w:asciiTheme="minorHAnsi" w:hAnsiTheme="minorHAnsi" w:cs="Arial"/>
          <w:i/>
          <w:sz w:val="22"/>
          <w:szCs w:val="22"/>
        </w:rPr>
        <w:t>age</w:t>
      </w:r>
      <w:r w:rsidRPr="00D80D21">
        <w:rPr>
          <w:rFonts w:asciiTheme="minorHAnsi" w:hAnsiTheme="minorHAnsi" w:cs="Arial"/>
          <w:i/>
          <w:sz w:val="22"/>
          <w:szCs w:val="22"/>
        </w:rPr>
        <w:t xml:space="preserve"> </w:t>
      </w:r>
      <w:r w:rsidR="003318F3" w:rsidRPr="00D80D21">
        <w:rPr>
          <w:rFonts w:asciiTheme="minorHAnsi" w:hAnsiTheme="minorHAnsi" w:cs="Arial"/>
          <w:i/>
          <w:sz w:val="22"/>
          <w:szCs w:val="22"/>
        </w:rPr>
        <w:t>d</w:t>
      </w:r>
      <w:r w:rsidRPr="00D80D21">
        <w:rPr>
          <w:rFonts w:asciiTheme="minorHAnsi" w:hAnsiTheme="minorHAnsi" w:cs="Arial"/>
          <w:i/>
          <w:sz w:val="22"/>
          <w:szCs w:val="22"/>
        </w:rPr>
        <w:t>es informations</w:t>
      </w:r>
    </w:p>
    <w:p w14:paraId="13FBC4E8" w14:textId="7C3BC4F0" w:rsidR="000B0417" w:rsidRPr="00D80D21" w:rsidRDefault="000B0417" w:rsidP="00C70BB5">
      <w:pPr>
        <w:jc w:val="both"/>
        <w:rPr>
          <w:rFonts w:asciiTheme="minorHAnsi" w:hAnsiTheme="minorHAnsi" w:cs="Arial"/>
          <w:sz w:val="22"/>
          <w:szCs w:val="22"/>
        </w:rPr>
      </w:pPr>
      <w:r w:rsidRPr="00D80D21">
        <w:rPr>
          <w:rFonts w:asciiTheme="minorHAnsi" w:hAnsiTheme="minorHAnsi" w:cs="Arial"/>
          <w:sz w:val="22"/>
          <w:szCs w:val="22"/>
        </w:rPr>
        <w:t xml:space="preserve">La mise en place </w:t>
      </w:r>
      <w:r w:rsidR="0017356C" w:rsidRPr="00D80D21">
        <w:rPr>
          <w:rFonts w:asciiTheme="minorHAnsi" w:hAnsiTheme="minorHAnsi" w:cs="Arial"/>
          <w:sz w:val="22"/>
          <w:szCs w:val="22"/>
        </w:rPr>
        <w:t>des caisses automatiques</w:t>
      </w:r>
      <w:r w:rsidRPr="00D80D21">
        <w:rPr>
          <w:rFonts w:asciiTheme="minorHAnsi" w:hAnsiTheme="minorHAnsi" w:cs="Arial"/>
          <w:sz w:val="22"/>
          <w:szCs w:val="22"/>
        </w:rPr>
        <w:t xml:space="preserve"> permet</w:t>
      </w:r>
      <w:r w:rsidR="00982EC0" w:rsidRPr="00D80D21">
        <w:rPr>
          <w:rFonts w:asciiTheme="minorHAnsi" w:hAnsiTheme="minorHAnsi" w:cs="Arial"/>
          <w:sz w:val="22"/>
          <w:szCs w:val="22"/>
        </w:rPr>
        <w:t xml:space="preserve"> d’identifier les clients au moyen de la carte d’adhérent (indispensable pour bénéficier de ce système).</w:t>
      </w:r>
    </w:p>
    <w:p w14:paraId="7FE7C859" w14:textId="0DDFDA9F" w:rsidR="00982EC0" w:rsidRPr="00D80D21" w:rsidRDefault="00982EC0" w:rsidP="00C70BB5">
      <w:pPr>
        <w:jc w:val="both"/>
        <w:rPr>
          <w:rFonts w:asciiTheme="minorHAnsi" w:hAnsiTheme="minorHAnsi" w:cs="Arial"/>
          <w:sz w:val="22"/>
          <w:szCs w:val="22"/>
        </w:rPr>
      </w:pPr>
      <w:r w:rsidRPr="00D80D21">
        <w:rPr>
          <w:rFonts w:asciiTheme="minorHAnsi" w:hAnsiTheme="minorHAnsi" w:cs="Arial"/>
          <w:sz w:val="22"/>
          <w:szCs w:val="22"/>
        </w:rPr>
        <w:t xml:space="preserve">Elle permet également la dématérialisation des tickets de caisse et l’envoi d’un </w:t>
      </w:r>
      <w:r w:rsidR="00B43900" w:rsidRPr="00D80D21">
        <w:rPr>
          <w:rFonts w:asciiTheme="minorHAnsi" w:hAnsiTheme="minorHAnsi" w:cs="Arial"/>
          <w:sz w:val="22"/>
          <w:szCs w:val="22"/>
        </w:rPr>
        <w:t xml:space="preserve">courriel </w:t>
      </w:r>
      <w:r w:rsidRPr="00D80D21">
        <w:rPr>
          <w:rFonts w:asciiTheme="minorHAnsi" w:hAnsiTheme="minorHAnsi" w:cs="Arial"/>
          <w:sz w:val="22"/>
          <w:szCs w:val="22"/>
        </w:rPr>
        <w:t xml:space="preserve">récapitulatif au client. L’envoi de ce </w:t>
      </w:r>
      <w:r w:rsidR="00B43900" w:rsidRPr="00D80D21">
        <w:rPr>
          <w:rFonts w:asciiTheme="minorHAnsi" w:hAnsiTheme="minorHAnsi" w:cs="Arial"/>
          <w:sz w:val="22"/>
          <w:szCs w:val="22"/>
        </w:rPr>
        <w:t xml:space="preserve">courriel </w:t>
      </w:r>
      <w:r w:rsidRPr="00D80D21">
        <w:rPr>
          <w:rFonts w:asciiTheme="minorHAnsi" w:hAnsiTheme="minorHAnsi" w:cs="Arial"/>
          <w:sz w:val="22"/>
          <w:szCs w:val="22"/>
        </w:rPr>
        <w:t>permet de personnaliser la relation client et de recueillir leurs avis.</w:t>
      </w:r>
      <w:r w:rsidR="00B43900" w:rsidRPr="00D80D21">
        <w:rPr>
          <w:rFonts w:asciiTheme="minorHAnsi" w:hAnsiTheme="minorHAnsi" w:cs="Arial"/>
          <w:sz w:val="22"/>
          <w:szCs w:val="22"/>
        </w:rPr>
        <w:t xml:space="preserve"> Le fait d’équiper de douchettes les clients simplifie le processus en supprimant le dépôt des articles sur le tapis (suppression de l’activité « Passage article »), ce qui fluidifie le passage en caisse</w:t>
      </w:r>
      <w:r w:rsidR="008551F2" w:rsidRPr="00D80D21">
        <w:rPr>
          <w:rFonts w:asciiTheme="minorHAnsi" w:hAnsiTheme="minorHAnsi" w:cs="Arial"/>
          <w:sz w:val="22"/>
          <w:szCs w:val="22"/>
        </w:rPr>
        <w:t xml:space="preserve"> automatique</w:t>
      </w:r>
      <w:r w:rsidR="00B43900" w:rsidRPr="00D80D21">
        <w:rPr>
          <w:rFonts w:asciiTheme="minorHAnsi" w:hAnsiTheme="minorHAnsi" w:cs="Arial"/>
          <w:sz w:val="22"/>
          <w:szCs w:val="22"/>
        </w:rPr>
        <w:t>.</w:t>
      </w:r>
    </w:p>
    <w:p w14:paraId="29EE8382" w14:textId="6D4A0395" w:rsidR="00982EC0" w:rsidRPr="00D80D21" w:rsidRDefault="00982EC0" w:rsidP="00C70BB5">
      <w:pPr>
        <w:jc w:val="both"/>
        <w:rPr>
          <w:rFonts w:asciiTheme="minorHAnsi" w:hAnsiTheme="minorHAnsi" w:cs="Arial"/>
          <w:sz w:val="22"/>
          <w:szCs w:val="22"/>
        </w:rPr>
      </w:pPr>
    </w:p>
    <w:p w14:paraId="72584F59" w14:textId="5B1F56B9" w:rsidR="008551F2" w:rsidRPr="00D80D21" w:rsidRDefault="00516E48" w:rsidP="00C70BB5">
      <w:pPr>
        <w:jc w:val="both"/>
        <w:rPr>
          <w:rFonts w:asciiTheme="minorHAnsi" w:hAnsiTheme="minorHAnsi" w:cs="Arial"/>
          <w:sz w:val="22"/>
          <w:szCs w:val="22"/>
        </w:rPr>
      </w:pPr>
      <w:r>
        <w:rPr>
          <w:rFonts w:asciiTheme="minorHAnsi" w:hAnsiTheme="minorHAnsi" w:cs="Arial"/>
          <w:i/>
          <w:sz w:val="22"/>
          <w:szCs w:val="22"/>
        </w:rPr>
        <w:t>Éléments d’a</w:t>
      </w:r>
      <w:r w:rsidRPr="00D80D21">
        <w:rPr>
          <w:rFonts w:asciiTheme="minorHAnsi" w:hAnsiTheme="minorHAnsi" w:cs="Arial"/>
          <w:i/>
          <w:sz w:val="22"/>
          <w:szCs w:val="22"/>
        </w:rPr>
        <w:t xml:space="preserve">rgumentation </w:t>
      </w:r>
      <w:r w:rsidR="002668A2" w:rsidRPr="00D80D21">
        <w:rPr>
          <w:rFonts w:asciiTheme="minorHAnsi" w:hAnsiTheme="minorHAnsi" w:cs="Arial"/>
          <w:i/>
          <w:sz w:val="22"/>
          <w:szCs w:val="22"/>
        </w:rPr>
        <w:t>(sur les gains attendus pour l’entreprise)</w:t>
      </w:r>
    </w:p>
    <w:p w14:paraId="469B6477" w14:textId="25ED81E7" w:rsidR="008551F2" w:rsidRPr="00D80D21" w:rsidRDefault="008551F2" w:rsidP="00C70BB5">
      <w:pPr>
        <w:jc w:val="both"/>
        <w:rPr>
          <w:rFonts w:asciiTheme="minorHAnsi" w:hAnsiTheme="minorHAnsi" w:cs="Arial"/>
          <w:sz w:val="22"/>
          <w:szCs w:val="22"/>
        </w:rPr>
      </w:pPr>
      <w:r w:rsidRPr="00D80D21">
        <w:rPr>
          <w:rFonts w:asciiTheme="minorHAnsi" w:hAnsiTheme="minorHAnsi" w:cs="Arial"/>
          <w:sz w:val="22"/>
          <w:szCs w:val="22"/>
        </w:rPr>
        <w:t xml:space="preserve">La transformation digitale opérée par </w:t>
      </w:r>
      <w:proofErr w:type="spellStart"/>
      <w:r w:rsidRPr="00D80D21">
        <w:rPr>
          <w:rFonts w:asciiTheme="minorHAnsi" w:hAnsiTheme="minorHAnsi" w:cs="Arial"/>
          <w:sz w:val="22"/>
          <w:szCs w:val="22"/>
        </w:rPr>
        <w:t>O’tera</w:t>
      </w:r>
      <w:proofErr w:type="spellEnd"/>
      <w:r w:rsidRPr="00D80D21">
        <w:rPr>
          <w:rFonts w:asciiTheme="minorHAnsi" w:hAnsiTheme="minorHAnsi" w:cs="Arial"/>
          <w:sz w:val="22"/>
          <w:szCs w:val="22"/>
        </w:rPr>
        <w:t xml:space="preserve"> par rapport à un magasin « conventionnel » conjugue les phénomènes de dématérialisation, d’automatisation et de désintermédiation</w:t>
      </w:r>
      <w:r w:rsidR="002668A2" w:rsidRPr="00D80D21">
        <w:rPr>
          <w:rFonts w:asciiTheme="minorHAnsi" w:hAnsiTheme="minorHAnsi" w:cs="Arial"/>
          <w:sz w:val="22"/>
          <w:szCs w:val="22"/>
        </w:rPr>
        <w:t xml:space="preserve"> </w:t>
      </w:r>
      <w:r w:rsidRPr="00D80D21">
        <w:rPr>
          <w:rFonts w:asciiTheme="minorHAnsi" w:hAnsiTheme="minorHAnsi" w:cs="Arial"/>
          <w:sz w:val="22"/>
          <w:szCs w:val="22"/>
        </w:rPr>
        <w:t>/</w:t>
      </w:r>
      <w:r w:rsidR="002668A2" w:rsidRPr="00D80D21">
        <w:rPr>
          <w:rFonts w:asciiTheme="minorHAnsi" w:hAnsiTheme="minorHAnsi" w:cs="Arial"/>
          <w:sz w:val="22"/>
          <w:szCs w:val="22"/>
        </w:rPr>
        <w:t xml:space="preserve"> </w:t>
      </w:r>
      <w:proofErr w:type="spellStart"/>
      <w:r w:rsidRPr="00D80D21">
        <w:rPr>
          <w:rFonts w:asciiTheme="minorHAnsi" w:hAnsiTheme="minorHAnsi" w:cs="Arial"/>
          <w:sz w:val="22"/>
          <w:szCs w:val="22"/>
        </w:rPr>
        <w:t>réintermédiation</w:t>
      </w:r>
      <w:proofErr w:type="spellEnd"/>
      <w:r w:rsidRPr="00D80D21">
        <w:rPr>
          <w:rFonts w:asciiTheme="minorHAnsi" w:hAnsiTheme="minorHAnsi" w:cs="Arial"/>
          <w:sz w:val="22"/>
          <w:szCs w:val="22"/>
        </w:rPr>
        <w:t>, à savoir :</w:t>
      </w:r>
    </w:p>
    <w:p w14:paraId="78C2B7C9" w14:textId="4CC4B0BE" w:rsidR="008551F2" w:rsidRPr="00D80D21" w:rsidRDefault="00935307" w:rsidP="00DF5199">
      <w:pPr>
        <w:pStyle w:val="Paragraphedeliste"/>
        <w:numPr>
          <w:ilvl w:val="0"/>
          <w:numId w:val="57"/>
        </w:numPr>
        <w:rPr>
          <w:rFonts w:asciiTheme="minorHAnsi" w:hAnsiTheme="minorHAnsi" w:cs="Arial"/>
        </w:rPr>
      </w:pPr>
      <w:r w:rsidRPr="00D80D21">
        <w:rPr>
          <w:rFonts w:asciiTheme="minorHAnsi" w:hAnsiTheme="minorHAnsi" w:cs="Arial"/>
        </w:rPr>
        <w:t xml:space="preserve">l’équipement des clients de douchettes comme l’automatisation des caisses suppriment la médiation de la personne hôtesse de caisse </w:t>
      </w:r>
      <w:r w:rsidR="008551F2" w:rsidRPr="00D80D21">
        <w:rPr>
          <w:rFonts w:asciiTheme="minorHAnsi" w:hAnsiTheme="minorHAnsi" w:cs="Arial"/>
        </w:rPr>
        <w:t>;</w:t>
      </w:r>
    </w:p>
    <w:p w14:paraId="1EA47F04" w14:textId="2C27F3F0" w:rsidR="00935307" w:rsidRPr="00D80D21" w:rsidRDefault="00935307" w:rsidP="00DF5199">
      <w:pPr>
        <w:pStyle w:val="Paragraphedeliste"/>
        <w:numPr>
          <w:ilvl w:val="0"/>
          <w:numId w:val="57"/>
        </w:numPr>
        <w:rPr>
          <w:rFonts w:asciiTheme="minorHAnsi" w:hAnsiTheme="minorHAnsi" w:cs="Arial"/>
        </w:rPr>
      </w:pPr>
      <w:r w:rsidRPr="00D80D21">
        <w:rPr>
          <w:rFonts w:asciiTheme="minorHAnsi" w:hAnsiTheme="minorHAnsi" w:cs="Arial"/>
        </w:rPr>
        <w:t xml:space="preserve">l’identification des clients par leur numéro d’adhérent permet lors du passage en caisse de disposer </w:t>
      </w:r>
      <w:r w:rsidR="00261E3D" w:rsidRPr="00D80D21">
        <w:rPr>
          <w:rFonts w:asciiTheme="minorHAnsi" w:hAnsiTheme="minorHAnsi" w:cs="Arial"/>
        </w:rPr>
        <w:t>de données</w:t>
      </w:r>
      <w:r w:rsidRPr="00D80D21">
        <w:rPr>
          <w:rFonts w:asciiTheme="minorHAnsi" w:hAnsiTheme="minorHAnsi" w:cs="Arial"/>
        </w:rPr>
        <w:t xml:space="preserve"> sur les clients et leurs achats. Ainsi ces </w:t>
      </w:r>
      <w:r w:rsidR="00261E3D" w:rsidRPr="00D80D21">
        <w:rPr>
          <w:rFonts w:asciiTheme="minorHAnsi" w:hAnsiTheme="minorHAnsi" w:cs="Arial"/>
        </w:rPr>
        <w:t>données</w:t>
      </w:r>
      <w:r w:rsidRPr="00D80D21">
        <w:rPr>
          <w:rFonts w:asciiTheme="minorHAnsi" w:hAnsiTheme="minorHAnsi" w:cs="Arial"/>
        </w:rPr>
        <w:t xml:space="preserve"> permettent d’automatiser</w:t>
      </w:r>
      <w:r w:rsidR="002668A2" w:rsidRPr="00D80D21">
        <w:rPr>
          <w:rFonts w:asciiTheme="minorHAnsi" w:hAnsiTheme="minorHAnsi" w:cs="Arial"/>
        </w:rPr>
        <w:t> :</w:t>
      </w:r>
    </w:p>
    <w:p w14:paraId="407D7211" w14:textId="03A4CAF3" w:rsidR="008551F2" w:rsidRPr="00D80D21" w:rsidRDefault="00935307" w:rsidP="00DF5199">
      <w:pPr>
        <w:pStyle w:val="Paragraphedeliste"/>
        <w:numPr>
          <w:ilvl w:val="1"/>
          <w:numId w:val="57"/>
        </w:numPr>
        <w:rPr>
          <w:rFonts w:asciiTheme="minorHAnsi" w:hAnsiTheme="minorHAnsi" w:cs="Arial"/>
        </w:rPr>
      </w:pPr>
      <w:r w:rsidRPr="00D80D21">
        <w:rPr>
          <w:rFonts w:asciiTheme="minorHAnsi" w:hAnsiTheme="minorHAnsi" w:cs="Arial"/>
        </w:rPr>
        <w:t>la personnalisation des informations transmises aux clients</w:t>
      </w:r>
      <w:r w:rsidR="00F95938" w:rsidRPr="00D80D21">
        <w:rPr>
          <w:rFonts w:asciiTheme="minorHAnsi" w:hAnsiTheme="minorHAnsi" w:cs="Arial"/>
        </w:rPr>
        <w:t xml:space="preserve"> (notamment le ticket de caisse dématérialisé)</w:t>
      </w:r>
      <w:r w:rsidRPr="00D80D21">
        <w:rPr>
          <w:rFonts w:asciiTheme="minorHAnsi" w:hAnsiTheme="minorHAnsi" w:cs="Arial"/>
        </w:rPr>
        <w:t xml:space="preserve"> </w:t>
      </w:r>
      <w:r w:rsidR="008551F2" w:rsidRPr="00D80D21">
        <w:rPr>
          <w:rFonts w:asciiTheme="minorHAnsi" w:hAnsiTheme="minorHAnsi" w:cs="Arial"/>
        </w:rPr>
        <w:t>;</w:t>
      </w:r>
    </w:p>
    <w:p w14:paraId="2AEA071E" w14:textId="33A98A40" w:rsidR="00935307" w:rsidRPr="00D80D21" w:rsidRDefault="00935307" w:rsidP="00DF5199">
      <w:pPr>
        <w:pStyle w:val="Paragraphedeliste"/>
        <w:numPr>
          <w:ilvl w:val="1"/>
          <w:numId w:val="57"/>
        </w:numPr>
        <w:rPr>
          <w:rFonts w:asciiTheme="minorHAnsi" w:hAnsiTheme="minorHAnsi" w:cs="Arial"/>
        </w:rPr>
      </w:pPr>
      <w:r w:rsidRPr="00D80D21">
        <w:rPr>
          <w:rFonts w:asciiTheme="minorHAnsi" w:hAnsiTheme="minorHAnsi" w:cs="Arial"/>
        </w:rPr>
        <w:t>la gestion du stock</w:t>
      </w:r>
      <w:r w:rsidR="00F9123E" w:rsidRPr="00D80D21">
        <w:rPr>
          <w:rFonts w:asciiTheme="minorHAnsi" w:hAnsiTheme="minorHAnsi" w:cs="Arial"/>
        </w:rPr>
        <w:t xml:space="preserve"> (mise à jour de l’état du stock et gestion automatique de l’approvisionnement)</w:t>
      </w:r>
      <w:r w:rsidRPr="00D80D21">
        <w:rPr>
          <w:rFonts w:asciiTheme="minorHAnsi" w:hAnsiTheme="minorHAnsi" w:cs="Arial"/>
        </w:rPr>
        <w:t>.</w:t>
      </w:r>
    </w:p>
    <w:p w14:paraId="4B7863FD" w14:textId="3F8ECF94" w:rsidR="00982EC0" w:rsidRPr="00D80D21" w:rsidRDefault="00982EC0" w:rsidP="00C70BB5">
      <w:pPr>
        <w:jc w:val="both"/>
        <w:rPr>
          <w:rFonts w:asciiTheme="minorHAnsi" w:hAnsiTheme="minorHAnsi" w:cs="Arial"/>
          <w:sz w:val="22"/>
          <w:szCs w:val="22"/>
        </w:rPr>
      </w:pPr>
      <w:r w:rsidRPr="00D80D21">
        <w:rPr>
          <w:rFonts w:asciiTheme="minorHAnsi" w:hAnsiTheme="minorHAnsi" w:cs="Arial"/>
          <w:sz w:val="22"/>
          <w:szCs w:val="22"/>
        </w:rPr>
        <w:t xml:space="preserve">Ce système permet ainsi à l’entreprise de se différencier en améliorant l’expérience client d’une part, </w:t>
      </w:r>
      <w:r w:rsidR="00AA4D02" w:rsidRPr="00D80D21">
        <w:rPr>
          <w:rFonts w:asciiTheme="minorHAnsi" w:hAnsiTheme="minorHAnsi" w:cs="Arial"/>
          <w:sz w:val="22"/>
          <w:szCs w:val="22"/>
        </w:rPr>
        <w:t>en améliorant</w:t>
      </w:r>
      <w:r w:rsidRPr="00D80D21">
        <w:rPr>
          <w:rFonts w:asciiTheme="minorHAnsi" w:hAnsiTheme="minorHAnsi" w:cs="Arial"/>
          <w:sz w:val="22"/>
          <w:szCs w:val="22"/>
        </w:rPr>
        <w:t xml:space="preserve"> la collecte de données d’autre part.</w:t>
      </w:r>
    </w:p>
    <w:p w14:paraId="2BC717F6" w14:textId="55DC5162" w:rsidR="00D53F06" w:rsidRPr="00D80D21" w:rsidRDefault="00D53F06" w:rsidP="00D53F06">
      <w:pPr>
        <w:rPr>
          <w:rFonts w:asciiTheme="minorHAnsi" w:hAnsiTheme="minorHAnsi" w:cs="Arial"/>
          <w:sz w:val="22"/>
          <w:szCs w:val="22"/>
        </w:rPr>
      </w:pPr>
    </w:p>
    <w:p w14:paraId="75915725" w14:textId="5A30F85C" w:rsidR="0026749A" w:rsidRPr="00D80D21" w:rsidRDefault="002A103B" w:rsidP="000724FB">
      <w:pPr>
        <w:pStyle w:val="Paragraphedeliste"/>
        <w:numPr>
          <w:ilvl w:val="0"/>
          <w:numId w:val="26"/>
        </w:numPr>
        <w:spacing w:after="120"/>
        <w:ind w:left="426"/>
        <w:rPr>
          <w:rFonts w:asciiTheme="minorHAnsi" w:hAnsiTheme="minorHAnsi" w:cs="Arial"/>
          <w:u w:val="single"/>
        </w:rPr>
      </w:pPr>
      <w:r w:rsidRPr="00D80D21">
        <w:rPr>
          <w:rFonts w:asciiTheme="minorHAnsi" w:hAnsiTheme="minorHAnsi" w:cs="Arial"/>
          <w:u w:val="single"/>
        </w:rPr>
        <w:t>Présent</w:t>
      </w:r>
      <w:r w:rsidR="0026749A" w:rsidRPr="00D80D21">
        <w:rPr>
          <w:rFonts w:asciiTheme="minorHAnsi" w:hAnsiTheme="minorHAnsi" w:cs="Arial"/>
          <w:u w:val="single"/>
        </w:rPr>
        <w:t>er les avantages et inconvénients de ce</w:t>
      </w:r>
      <w:r w:rsidR="009F7FF7" w:rsidRPr="00D80D21">
        <w:rPr>
          <w:rFonts w:asciiTheme="minorHAnsi" w:hAnsiTheme="minorHAnsi" w:cs="Arial"/>
          <w:u w:val="single"/>
        </w:rPr>
        <w:t>tte organisation du</w:t>
      </w:r>
      <w:r w:rsidR="0026749A" w:rsidRPr="00D80D21">
        <w:rPr>
          <w:rFonts w:asciiTheme="minorHAnsi" w:hAnsiTheme="minorHAnsi" w:cs="Arial"/>
          <w:u w:val="single"/>
        </w:rPr>
        <w:t xml:space="preserve"> processus pour le client.</w:t>
      </w:r>
    </w:p>
    <w:p w14:paraId="5C101F3A" w14:textId="130A505E" w:rsidR="00F60A10" w:rsidRPr="00D80D21" w:rsidRDefault="00F60A10" w:rsidP="00DF5199">
      <w:pPr>
        <w:pStyle w:val="Default"/>
        <w:spacing w:after="120"/>
        <w:rPr>
          <w:rFonts w:asciiTheme="minorHAnsi" w:hAnsiTheme="minorHAnsi"/>
          <w:u w:val="single"/>
        </w:rPr>
      </w:pPr>
      <w:r w:rsidRPr="00D80D21">
        <w:rPr>
          <w:rFonts w:asciiTheme="minorHAnsi" w:hAnsiTheme="minorHAnsi"/>
          <w:i/>
          <w:iCs/>
          <w:sz w:val="22"/>
          <w:szCs w:val="22"/>
        </w:rPr>
        <w:t>Intentions :</w:t>
      </w:r>
      <w:r w:rsidR="003318F3" w:rsidRPr="00D80D21">
        <w:rPr>
          <w:rFonts w:asciiTheme="minorHAnsi" w:hAnsiTheme="minorHAnsi"/>
          <w:i/>
          <w:iCs/>
          <w:sz w:val="22"/>
          <w:szCs w:val="22"/>
        </w:rPr>
        <w:t xml:space="preserve"> </w:t>
      </w:r>
      <w:r w:rsidRPr="00D80D21">
        <w:rPr>
          <w:rFonts w:asciiTheme="minorHAnsi" w:hAnsiTheme="minorHAnsi"/>
          <w:bCs/>
          <w:sz w:val="22"/>
          <w:szCs w:val="22"/>
        </w:rPr>
        <w:t>L’élève est capable</w:t>
      </w:r>
      <w:r w:rsidRPr="00D80D21">
        <w:rPr>
          <w:rFonts w:asciiTheme="minorHAnsi" w:hAnsiTheme="minorHAnsi"/>
          <w:b/>
          <w:bCs/>
          <w:sz w:val="22"/>
          <w:szCs w:val="22"/>
        </w:rPr>
        <w:t xml:space="preserve"> </w:t>
      </w:r>
      <w:r w:rsidRPr="00D80D21">
        <w:rPr>
          <w:rFonts w:asciiTheme="minorHAnsi" w:hAnsiTheme="minorHAnsi"/>
          <w:sz w:val="22"/>
          <w:szCs w:val="22"/>
        </w:rPr>
        <w:t xml:space="preserve">d’identifier le rôle des technologies numériques dans la production </w:t>
      </w:r>
    </w:p>
    <w:p w14:paraId="70D5D70B" w14:textId="743FCE74" w:rsidR="00F60A10" w:rsidRPr="00D80D21" w:rsidRDefault="003318F3" w:rsidP="00DF5199">
      <w:pPr>
        <w:pStyle w:val="Default"/>
        <w:spacing w:after="120"/>
        <w:rPr>
          <w:rFonts w:asciiTheme="minorHAnsi" w:hAnsiTheme="minorHAnsi"/>
          <w:u w:val="single"/>
        </w:rPr>
      </w:pPr>
      <w:r w:rsidRPr="00D80D21">
        <w:rPr>
          <w:rFonts w:asciiTheme="minorHAnsi" w:hAnsiTheme="minorHAnsi"/>
          <w:i/>
          <w:iCs/>
          <w:sz w:val="22"/>
          <w:szCs w:val="22"/>
        </w:rPr>
        <w:t>N</w:t>
      </w:r>
      <w:r w:rsidR="00F60A10" w:rsidRPr="00D80D21">
        <w:rPr>
          <w:rFonts w:asciiTheme="minorHAnsi" w:hAnsiTheme="minorHAnsi"/>
          <w:i/>
          <w:iCs/>
          <w:sz w:val="22"/>
          <w:szCs w:val="22"/>
        </w:rPr>
        <w:t xml:space="preserve">otions : </w:t>
      </w:r>
      <w:r w:rsidR="001A7216" w:rsidRPr="00D80D21">
        <w:rPr>
          <w:rFonts w:asciiTheme="minorHAnsi" w:hAnsiTheme="minorHAnsi"/>
          <w:iCs/>
          <w:sz w:val="22"/>
          <w:szCs w:val="22"/>
        </w:rPr>
        <w:t xml:space="preserve">processus, </w:t>
      </w:r>
      <w:proofErr w:type="spellStart"/>
      <w:r w:rsidR="001A7216" w:rsidRPr="00D80D21">
        <w:rPr>
          <w:rFonts w:asciiTheme="minorHAnsi" w:hAnsiTheme="minorHAnsi"/>
          <w:iCs/>
          <w:sz w:val="22"/>
          <w:szCs w:val="22"/>
        </w:rPr>
        <w:t>m</w:t>
      </w:r>
      <w:r w:rsidR="00F60A10" w:rsidRPr="00D80D21">
        <w:rPr>
          <w:rFonts w:asciiTheme="minorHAnsi" w:hAnsiTheme="minorHAnsi"/>
          <w:iCs/>
          <w:sz w:val="22"/>
          <w:szCs w:val="22"/>
        </w:rPr>
        <w:t>égadonnées</w:t>
      </w:r>
      <w:proofErr w:type="spellEnd"/>
      <w:r w:rsidR="00F60A10" w:rsidRPr="00D80D21">
        <w:rPr>
          <w:rFonts w:asciiTheme="minorHAnsi" w:hAnsiTheme="minorHAnsi"/>
          <w:iCs/>
          <w:sz w:val="22"/>
          <w:szCs w:val="22"/>
        </w:rPr>
        <w:t xml:space="preserve"> (science de gestion</w:t>
      </w:r>
      <w:r w:rsidR="007312D3" w:rsidRPr="00D80D21">
        <w:rPr>
          <w:rFonts w:asciiTheme="minorHAnsi" w:hAnsiTheme="minorHAnsi"/>
          <w:iCs/>
          <w:sz w:val="22"/>
          <w:szCs w:val="22"/>
        </w:rPr>
        <w:t xml:space="preserve"> et numérique</w:t>
      </w:r>
      <w:r w:rsidR="00F60A10" w:rsidRPr="00D80D21">
        <w:rPr>
          <w:rFonts w:asciiTheme="minorHAnsi" w:hAnsiTheme="minorHAnsi"/>
          <w:iCs/>
          <w:sz w:val="22"/>
          <w:szCs w:val="22"/>
        </w:rPr>
        <w:t xml:space="preserve"> 1 STMG)</w:t>
      </w:r>
      <w:r w:rsidRPr="00D80D21">
        <w:rPr>
          <w:rFonts w:asciiTheme="minorHAnsi" w:hAnsiTheme="minorHAnsi"/>
          <w:iCs/>
          <w:sz w:val="22"/>
          <w:szCs w:val="22"/>
        </w:rPr>
        <w:t>,</w:t>
      </w:r>
      <w:r w:rsidR="00F60A10" w:rsidRPr="00D80D21">
        <w:rPr>
          <w:rFonts w:asciiTheme="minorHAnsi" w:hAnsiTheme="minorHAnsi"/>
          <w:iCs/>
          <w:sz w:val="22"/>
          <w:szCs w:val="22"/>
        </w:rPr>
        <w:t xml:space="preserve"> </w:t>
      </w:r>
      <w:r w:rsidRPr="00D80D21">
        <w:rPr>
          <w:rFonts w:asciiTheme="minorHAnsi" w:hAnsiTheme="minorHAnsi"/>
          <w:iCs/>
          <w:sz w:val="22"/>
          <w:szCs w:val="22"/>
        </w:rPr>
        <w:t>t</w:t>
      </w:r>
      <w:r w:rsidR="00F60A10" w:rsidRPr="00D80D21">
        <w:rPr>
          <w:rFonts w:asciiTheme="minorHAnsi" w:hAnsiTheme="minorHAnsi"/>
          <w:iCs/>
          <w:sz w:val="22"/>
          <w:szCs w:val="22"/>
        </w:rPr>
        <w:t xml:space="preserve">ransformations digitales </w:t>
      </w:r>
    </w:p>
    <w:p w14:paraId="2961D39F" w14:textId="40FD4961" w:rsidR="00823AAB" w:rsidRPr="00D80D21" w:rsidRDefault="003318F3" w:rsidP="00C70BB5">
      <w:pPr>
        <w:jc w:val="both"/>
        <w:rPr>
          <w:rFonts w:asciiTheme="minorHAnsi" w:hAnsiTheme="minorHAnsi" w:cs="Arial"/>
          <w:sz w:val="22"/>
          <w:szCs w:val="22"/>
        </w:rPr>
      </w:pPr>
      <w:r w:rsidRPr="00D80D21">
        <w:rPr>
          <w:rFonts w:asciiTheme="minorHAnsi" w:hAnsiTheme="minorHAnsi" w:cs="Arial"/>
          <w:i/>
          <w:sz w:val="22"/>
          <w:szCs w:val="22"/>
        </w:rPr>
        <w:t>Repérage des informations</w:t>
      </w:r>
    </w:p>
    <w:p w14:paraId="53110D4B" w14:textId="77777777" w:rsidR="00F42EDB" w:rsidRPr="00D80D21" w:rsidRDefault="003318F3" w:rsidP="00C70BB5">
      <w:pPr>
        <w:jc w:val="both"/>
        <w:rPr>
          <w:rFonts w:asciiTheme="minorHAnsi" w:hAnsiTheme="minorHAnsi" w:cs="Arial"/>
          <w:sz w:val="22"/>
          <w:szCs w:val="22"/>
        </w:rPr>
      </w:pPr>
      <w:proofErr w:type="spellStart"/>
      <w:r w:rsidRPr="00D80D21">
        <w:rPr>
          <w:rFonts w:asciiTheme="minorHAnsi" w:hAnsiTheme="minorHAnsi" w:cs="Arial"/>
          <w:sz w:val="22"/>
          <w:szCs w:val="22"/>
        </w:rPr>
        <w:t>O’tera</w:t>
      </w:r>
      <w:proofErr w:type="spellEnd"/>
      <w:r w:rsidRPr="00D80D21">
        <w:rPr>
          <w:rFonts w:asciiTheme="minorHAnsi" w:hAnsiTheme="minorHAnsi" w:cs="Arial"/>
          <w:sz w:val="22"/>
          <w:szCs w:val="22"/>
        </w:rPr>
        <w:t xml:space="preserve"> propose à ses clients de scanner les produits avant passage en caisses automatiques, la dématérialisation du ticket de caisse et des informations personnalisées par courriel.</w:t>
      </w:r>
    </w:p>
    <w:p w14:paraId="07C692B6" w14:textId="77777777" w:rsidR="00F42EDB" w:rsidRPr="00D80D21" w:rsidRDefault="00F42EDB" w:rsidP="00C70BB5">
      <w:pPr>
        <w:jc w:val="both"/>
        <w:rPr>
          <w:rFonts w:asciiTheme="minorHAnsi" w:hAnsiTheme="minorHAnsi" w:cs="Arial"/>
          <w:sz w:val="22"/>
          <w:szCs w:val="22"/>
        </w:rPr>
      </w:pPr>
    </w:p>
    <w:p w14:paraId="3E5E8726" w14:textId="2040F405" w:rsidR="003318F3" w:rsidRPr="00D80D21" w:rsidRDefault="00516E48" w:rsidP="00C70BB5">
      <w:pPr>
        <w:jc w:val="both"/>
        <w:rPr>
          <w:rFonts w:asciiTheme="minorHAnsi" w:hAnsiTheme="minorHAnsi" w:cs="Arial"/>
          <w:i/>
          <w:sz w:val="22"/>
          <w:szCs w:val="22"/>
        </w:rPr>
      </w:pPr>
      <w:r>
        <w:rPr>
          <w:rFonts w:asciiTheme="minorHAnsi" w:hAnsiTheme="minorHAnsi" w:cs="Arial"/>
          <w:i/>
          <w:sz w:val="22"/>
          <w:szCs w:val="22"/>
        </w:rPr>
        <w:t>É</w:t>
      </w:r>
      <w:r w:rsidR="002668A2" w:rsidRPr="00D80D21">
        <w:rPr>
          <w:rFonts w:asciiTheme="minorHAnsi" w:hAnsiTheme="minorHAnsi" w:cs="Arial"/>
          <w:i/>
          <w:sz w:val="22"/>
          <w:szCs w:val="22"/>
        </w:rPr>
        <w:t>léments d’argumentation</w:t>
      </w:r>
    </w:p>
    <w:p w14:paraId="44363025" w14:textId="4FF4F1E4" w:rsidR="00F42EDB" w:rsidRPr="00D80D21" w:rsidRDefault="00982EC0" w:rsidP="00C70BB5">
      <w:pPr>
        <w:jc w:val="both"/>
        <w:rPr>
          <w:rFonts w:asciiTheme="minorHAnsi" w:hAnsiTheme="minorHAnsi" w:cs="Arial"/>
          <w:sz w:val="22"/>
          <w:szCs w:val="22"/>
        </w:rPr>
      </w:pPr>
      <w:r w:rsidRPr="00D80D21">
        <w:rPr>
          <w:rFonts w:asciiTheme="minorHAnsi" w:hAnsiTheme="minorHAnsi" w:cs="Arial"/>
          <w:sz w:val="22"/>
          <w:szCs w:val="22"/>
        </w:rPr>
        <w:t>Pour le client, les avantages sont multiples</w:t>
      </w:r>
      <w:r w:rsidR="00F42EDB" w:rsidRPr="00D80D21">
        <w:rPr>
          <w:rFonts w:asciiTheme="minorHAnsi" w:hAnsiTheme="minorHAnsi" w:cs="Arial"/>
          <w:sz w:val="22"/>
          <w:szCs w:val="22"/>
        </w:rPr>
        <w:t xml:space="preserve"> : </w:t>
      </w:r>
    </w:p>
    <w:p w14:paraId="3FD91045" w14:textId="23CE6E8F" w:rsidR="00982EC0" w:rsidRPr="00D80D21" w:rsidRDefault="00F42EDB" w:rsidP="00DF5199">
      <w:pPr>
        <w:pStyle w:val="Paragraphedeliste"/>
        <w:numPr>
          <w:ilvl w:val="0"/>
          <w:numId w:val="57"/>
        </w:numPr>
        <w:rPr>
          <w:rFonts w:asciiTheme="minorHAnsi" w:hAnsiTheme="minorHAnsi" w:cs="Arial"/>
        </w:rPr>
      </w:pPr>
      <w:r w:rsidRPr="00D80D21">
        <w:rPr>
          <w:rFonts w:asciiTheme="minorHAnsi" w:hAnsiTheme="minorHAnsi" w:cs="Arial"/>
        </w:rPr>
        <w:t>l</w:t>
      </w:r>
      <w:r w:rsidR="00982EC0" w:rsidRPr="00D80D21">
        <w:rPr>
          <w:rFonts w:asciiTheme="minorHAnsi" w:hAnsiTheme="minorHAnsi" w:cs="Arial"/>
        </w:rPr>
        <w:t xml:space="preserve">a dématérialisation facilite pour lui le stockage de ses tickets de caisse et le recueil de son avis est facilité. </w:t>
      </w:r>
    </w:p>
    <w:p w14:paraId="04066686" w14:textId="7D5C4C3E" w:rsidR="00F42E71" w:rsidRPr="00D80D21" w:rsidRDefault="00F42E71" w:rsidP="00DF5199">
      <w:pPr>
        <w:pStyle w:val="Paragraphedeliste"/>
        <w:numPr>
          <w:ilvl w:val="0"/>
          <w:numId w:val="57"/>
        </w:numPr>
        <w:rPr>
          <w:rFonts w:asciiTheme="minorHAnsi" w:hAnsiTheme="minorHAnsi" w:cs="Arial"/>
        </w:rPr>
      </w:pPr>
      <w:r w:rsidRPr="00D80D21">
        <w:rPr>
          <w:rFonts w:asciiTheme="minorHAnsi" w:hAnsiTheme="minorHAnsi"/>
        </w:rPr>
        <w:t>l</w:t>
      </w:r>
      <w:r w:rsidR="00982EC0" w:rsidRPr="00D80D21">
        <w:rPr>
          <w:rFonts w:asciiTheme="minorHAnsi" w:hAnsiTheme="minorHAnsi"/>
        </w:rPr>
        <w:t>e passage en caisse est plus fluide et plus rapide</w:t>
      </w:r>
      <w:r w:rsidRPr="00D80D21">
        <w:rPr>
          <w:rFonts w:asciiTheme="minorHAnsi" w:hAnsiTheme="minorHAnsi"/>
        </w:rPr>
        <w:t xml:space="preserve">. </w:t>
      </w:r>
    </w:p>
    <w:p w14:paraId="58E5F184" w14:textId="77777777" w:rsidR="002668A2" w:rsidRPr="00D80D21" w:rsidRDefault="002668A2" w:rsidP="00D80D21">
      <w:pPr>
        <w:rPr>
          <w:rFonts w:asciiTheme="minorHAnsi" w:hAnsiTheme="minorHAnsi" w:cs="Arial"/>
        </w:rPr>
      </w:pPr>
    </w:p>
    <w:p w14:paraId="43DAAA8C" w14:textId="52BA8573" w:rsidR="00982EC0" w:rsidRPr="00D80D21" w:rsidRDefault="00F42E71" w:rsidP="00C07213">
      <w:pPr>
        <w:rPr>
          <w:rFonts w:asciiTheme="minorHAnsi" w:hAnsiTheme="minorHAnsi" w:cs="Arial"/>
          <w:sz w:val="22"/>
          <w:szCs w:val="22"/>
        </w:rPr>
      </w:pPr>
      <w:r w:rsidRPr="00D80D21">
        <w:rPr>
          <w:rFonts w:asciiTheme="minorHAnsi" w:hAnsiTheme="minorHAnsi" w:cs="Arial"/>
          <w:sz w:val="22"/>
          <w:szCs w:val="22"/>
        </w:rPr>
        <w:t>Mais :</w:t>
      </w:r>
    </w:p>
    <w:p w14:paraId="589E7693" w14:textId="7D10A8BB" w:rsidR="00F42E71" w:rsidRPr="00D80D21" w:rsidRDefault="00F42E71" w:rsidP="00DF5199">
      <w:pPr>
        <w:pStyle w:val="Paragraphedeliste"/>
        <w:numPr>
          <w:ilvl w:val="0"/>
          <w:numId w:val="57"/>
        </w:numPr>
        <w:rPr>
          <w:rFonts w:asciiTheme="minorHAnsi" w:hAnsiTheme="minorHAnsi" w:cs="Arial"/>
        </w:rPr>
      </w:pPr>
      <w:r w:rsidRPr="00D80D21">
        <w:rPr>
          <w:rFonts w:asciiTheme="minorHAnsi" w:hAnsiTheme="minorHAnsi" w:cs="Arial"/>
        </w:rPr>
        <w:t>si le client participe ainsi à la création de valeur de l’entreprise (</w:t>
      </w:r>
      <w:r w:rsidR="003E252B" w:rsidRPr="00D80D21">
        <w:rPr>
          <w:rFonts w:asciiTheme="minorHAnsi" w:hAnsiTheme="minorHAnsi" w:cs="Arial"/>
        </w:rPr>
        <w:t xml:space="preserve">en </w:t>
      </w:r>
      <w:r w:rsidRPr="00D80D21">
        <w:rPr>
          <w:rFonts w:asciiTheme="minorHAnsi" w:hAnsiTheme="minorHAnsi" w:cs="Arial"/>
        </w:rPr>
        <w:t>scan</w:t>
      </w:r>
      <w:r w:rsidR="003E252B" w:rsidRPr="00D80D21">
        <w:rPr>
          <w:rFonts w:asciiTheme="minorHAnsi" w:hAnsiTheme="minorHAnsi" w:cs="Arial"/>
        </w:rPr>
        <w:t>nant</w:t>
      </w:r>
      <w:r w:rsidRPr="00D80D21">
        <w:rPr>
          <w:rFonts w:asciiTheme="minorHAnsi" w:hAnsiTheme="minorHAnsi" w:cs="Arial"/>
        </w:rPr>
        <w:t xml:space="preserve"> </w:t>
      </w:r>
      <w:r w:rsidR="003E252B" w:rsidRPr="00D80D21">
        <w:rPr>
          <w:rFonts w:asciiTheme="minorHAnsi" w:hAnsiTheme="minorHAnsi" w:cs="Arial"/>
        </w:rPr>
        <w:t>l</w:t>
      </w:r>
      <w:r w:rsidRPr="00D80D21">
        <w:rPr>
          <w:rFonts w:asciiTheme="minorHAnsi" w:hAnsiTheme="minorHAnsi" w:cs="Arial"/>
        </w:rPr>
        <w:t>es produits notamment), la question de la redistribution de cette valeur vers ces clients peut alors se poser ;</w:t>
      </w:r>
    </w:p>
    <w:p w14:paraId="1FC25513" w14:textId="096AF89A" w:rsidR="003E252B" w:rsidRPr="00D80D21" w:rsidRDefault="00F42E71" w:rsidP="00F42E71">
      <w:pPr>
        <w:pStyle w:val="Paragraphedeliste"/>
        <w:numPr>
          <w:ilvl w:val="0"/>
          <w:numId w:val="57"/>
        </w:numPr>
        <w:rPr>
          <w:rFonts w:asciiTheme="minorHAnsi" w:hAnsiTheme="minorHAnsi"/>
        </w:rPr>
      </w:pPr>
      <w:r w:rsidRPr="00D80D21">
        <w:rPr>
          <w:rFonts w:asciiTheme="minorHAnsi" w:hAnsiTheme="minorHAnsi" w:cs="Arial"/>
        </w:rPr>
        <w:t xml:space="preserve">si le passage en caisse est facilité, </w:t>
      </w:r>
      <w:r w:rsidRPr="00D80D21">
        <w:rPr>
          <w:rFonts w:asciiTheme="minorHAnsi" w:hAnsiTheme="minorHAnsi"/>
        </w:rPr>
        <w:t>il faut être vigilant à ne pas perdre le contact physique en magasin</w:t>
      </w:r>
      <w:r w:rsidR="00C07213" w:rsidRPr="00D80D21">
        <w:rPr>
          <w:rFonts w:asciiTheme="minorHAnsi" w:hAnsiTheme="minorHAnsi"/>
        </w:rPr>
        <w:t> ;</w:t>
      </w:r>
      <w:r w:rsidRPr="00D80D21">
        <w:rPr>
          <w:rFonts w:asciiTheme="minorHAnsi" w:hAnsiTheme="minorHAnsi"/>
        </w:rPr>
        <w:t xml:space="preserve"> </w:t>
      </w:r>
    </w:p>
    <w:p w14:paraId="1FA2C236" w14:textId="33766A3B" w:rsidR="00F42E71" w:rsidRPr="00D80D21" w:rsidRDefault="003E252B" w:rsidP="00F42E71">
      <w:pPr>
        <w:pStyle w:val="Paragraphedeliste"/>
        <w:numPr>
          <w:ilvl w:val="0"/>
          <w:numId w:val="57"/>
        </w:numPr>
        <w:rPr>
          <w:rFonts w:asciiTheme="minorHAnsi" w:hAnsiTheme="minorHAnsi"/>
        </w:rPr>
      </w:pPr>
      <w:r w:rsidRPr="00D80D21">
        <w:rPr>
          <w:rFonts w:asciiTheme="minorHAnsi" w:hAnsiTheme="minorHAnsi"/>
        </w:rPr>
        <w:t>l</w:t>
      </w:r>
      <w:r w:rsidR="00F42E71" w:rsidRPr="00D80D21">
        <w:rPr>
          <w:rFonts w:asciiTheme="minorHAnsi" w:hAnsiTheme="minorHAnsi"/>
        </w:rPr>
        <w:t xml:space="preserve">e paiement en espèces n’est </w:t>
      </w:r>
      <w:r w:rsidR="00C07213" w:rsidRPr="00D80D21">
        <w:rPr>
          <w:rFonts w:asciiTheme="minorHAnsi" w:hAnsiTheme="minorHAnsi"/>
        </w:rPr>
        <w:t>pas</w:t>
      </w:r>
      <w:r w:rsidR="00F42E71" w:rsidRPr="00D80D21">
        <w:rPr>
          <w:rFonts w:asciiTheme="minorHAnsi" w:hAnsiTheme="minorHAnsi"/>
        </w:rPr>
        <w:t xml:space="preserve"> possible</w:t>
      </w:r>
      <w:r w:rsidRPr="00D80D21">
        <w:rPr>
          <w:rFonts w:asciiTheme="minorHAnsi" w:hAnsiTheme="minorHAnsi"/>
        </w:rPr>
        <w:t> ;</w:t>
      </w:r>
    </w:p>
    <w:p w14:paraId="39638779" w14:textId="66F05B56" w:rsidR="00982EC0" w:rsidRPr="00D80D21" w:rsidRDefault="003E252B" w:rsidP="00DF5199">
      <w:pPr>
        <w:pStyle w:val="Paragraphedeliste"/>
        <w:numPr>
          <w:ilvl w:val="0"/>
          <w:numId w:val="57"/>
        </w:numPr>
        <w:rPr>
          <w:rFonts w:asciiTheme="minorHAnsi" w:hAnsiTheme="minorHAnsi" w:cs="Arial"/>
        </w:rPr>
      </w:pPr>
      <w:r w:rsidRPr="00D80D21">
        <w:rPr>
          <w:rFonts w:asciiTheme="minorHAnsi" w:hAnsiTheme="minorHAnsi" w:cs="Arial"/>
        </w:rPr>
        <w:t>l</w:t>
      </w:r>
      <w:r w:rsidR="00F42E71" w:rsidRPr="00D80D21">
        <w:rPr>
          <w:rFonts w:asciiTheme="minorHAnsi" w:hAnsiTheme="minorHAnsi" w:cs="Arial"/>
        </w:rPr>
        <w:t>a dématérialisation du ticket de caisse nécessite de disposer d’une adresse de courriel.</w:t>
      </w:r>
      <w:r w:rsidR="00E40984" w:rsidRPr="00D80D21">
        <w:rPr>
          <w:rFonts w:asciiTheme="minorHAnsi" w:hAnsiTheme="minorHAnsi" w:cs="Arial"/>
        </w:rPr>
        <w:t xml:space="preserve"> </w:t>
      </w:r>
      <w:r w:rsidR="00982EC0" w:rsidRPr="00D80D21">
        <w:rPr>
          <w:rFonts w:asciiTheme="minorHAnsi" w:hAnsiTheme="minorHAnsi" w:cs="Arial"/>
        </w:rPr>
        <w:t xml:space="preserve">Plus largement, les inquiétudes sur le traitement et la sécurisation de ces données personnelles peuvent limiter l’adhésion des clients à ce système. </w:t>
      </w:r>
    </w:p>
    <w:p w14:paraId="23B4D88F" w14:textId="77777777" w:rsidR="00D53F06" w:rsidRPr="00D80D21" w:rsidRDefault="00D53F06" w:rsidP="00D53F06">
      <w:pPr>
        <w:pStyle w:val="Paragraphedeliste"/>
        <w:ind w:left="426"/>
        <w:rPr>
          <w:rFonts w:asciiTheme="minorHAnsi" w:hAnsiTheme="minorHAnsi" w:cs="Arial"/>
        </w:rPr>
      </w:pPr>
    </w:p>
    <w:p w14:paraId="595AFF3C" w14:textId="59E6E296" w:rsidR="00CE4495" w:rsidRDefault="005C1121" w:rsidP="00CE4495">
      <w:pPr>
        <w:rPr>
          <w:rFonts w:asciiTheme="minorHAnsi" w:hAnsiTheme="minorHAnsi"/>
          <w:bCs/>
          <w:sz w:val="22"/>
          <w:szCs w:val="22"/>
        </w:rPr>
      </w:pPr>
      <w:r>
        <w:rPr>
          <w:rFonts w:asciiTheme="minorHAnsi" w:hAnsiTheme="minorHAnsi"/>
          <w:bCs/>
          <w:sz w:val="22"/>
          <w:szCs w:val="22"/>
        </w:rPr>
        <w:t>Ainsi l</w:t>
      </w:r>
      <w:r w:rsidR="00CE4495">
        <w:rPr>
          <w:rFonts w:asciiTheme="minorHAnsi" w:hAnsiTheme="minorHAnsi"/>
          <w:bCs/>
          <w:sz w:val="22"/>
          <w:szCs w:val="22"/>
        </w:rPr>
        <w:t>es choix de numérisation ne privent-ils pas l’entreprise de certains consommateurs ?</w:t>
      </w:r>
    </w:p>
    <w:p w14:paraId="3D5E8E3A" w14:textId="77777777" w:rsidR="00D937B3" w:rsidRDefault="00D937B3" w:rsidP="00CE4495">
      <w:pPr>
        <w:rPr>
          <w:rFonts w:asciiTheme="minorHAnsi" w:hAnsiTheme="minorHAnsi"/>
          <w:bCs/>
          <w:sz w:val="22"/>
          <w:szCs w:val="22"/>
        </w:rPr>
      </w:pPr>
    </w:p>
    <w:p w14:paraId="6F83125F" w14:textId="77777777" w:rsidR="00D937B3" w:rsidRPr="00D80D21" w:rsidRDefault="00D937B3" w:rsidP="00CE4495">
      <w:pPr>
        <w:rPr>
          <w:rFonts w:asciiTheme="minorHAnsi" w:hAnsiTheme="minorHAnsi"/>
          <w:bCs/>
          <w:sz w:val="22"/>
          <w:szCs w:val="22"/>
        </w:rPr>
      </w:pPr>
    </w:p>
    <w:p w14:paraId="4D236144" w14:textId="67950B72" w:rsidR="00677CCC" w:rsidRPr="00D80D21" w:rsidRDefault="00677CCC" w:rsidP="000724FB">
      <w:pPr>
        <w:pStyle w:val="Paragraphedeliste"/>
        <w:numPr>
          <w:ilvl w:val="0"/>
          <w:numId w:val="26"/>
        </w:numPr>
        <w:spacing w:after="120"/>
        <w:ind w:left="426"/>
        <w:rPr>
          <w:rFonts w:asciiTheme="minorHAnsi" w:hAnsiTheme="minorHAnsi" w:cstheme="minorHAnsi"/>
          <w:bCs/>
          <w:color w:val="000000" w:themeColor="text1"/>
          <w:u w:val="single"/>
        </w:rPr>
      </w:pPr>
      <w:r w:rsidRPr="00D80D21">
        <w:rPr>
          <w:rFonts w:asciiTheme="minorHAnsi" w:hAnsiTheme="minorHAnsi" w:cs="Arial"/>
          <w:u w:val="single"/>
        </w:rPr>
        <w:t xml:space="preserve">Présenter les avantages et inconvénients de cette organisation </w:t>
      </w:r>
      <w:r w:rsidR="00681736" w:rsidRPr="00D80D21">
        <w:rPr>
          <w:rFonts w:asciiTheme="minorHAnsi" w:hAnsiTheme="minorHAnsi" w:cs="Arial"/>
          <w:u w:val="single"/>
        </w:rPr>
        <w:t xml:space="preserve">du processus </w:t>
      </w:r>
      <w:r w:rsidRPr="00D80D21">
        <w:rPr>
          <w:rFonts w:asciiTheme="minorHAnsi" w:hAnsiTheme="minorHAnsi" w:cs="Arial"/>
          <w:u w:val="single"/>
        </w:rPr>
        <w:t xml:space="preserve">pour l’entreprise </w:t>
      </w:r>
      <w:proofErr w:type="spellStart"/>
      <w:r w:rsidRPr="00D80D21">
        <w:rPr>
          <w:rFonts w:asciiTheme="minorHAnsi" w:hAnsiTheme="minorHAnsi" w:cs="Arial"/>
          <w:u w:val="single"/>
        </w:rPr>
        <w:t>O’tera</w:t>
      </w:r>
      <w:proofErr w:type="spellEnd"/>
      <w:r w:rsidRPr="00D80D21">
        <w:rPr>
          <w:rFonts w:asciiTheme="minorHAnsi" w:hAnsiTheme="minorHAnsi" w:cs="Arial"/>
          <w:u w:val="single"/>
        </w:rPr>
        <w:t>.</w:t>
      </w:r>
    </w:p>
    <w:p w14:paraId="5E50FE43" w14:textId="2DECEFD3" w:rsidR="00E40984" w:rsidRPr="00D80D21" w:rsidRDefault="00E40984" w:rsidP="00DF5199">
      <w:pPr>
        <w:pStyle w:val="Default"/>
        <w:spacing w:after="120"/>
        <w:rPr>
          <w:rFonts w:asciiTheme="minorHAnsi" w:hAnsiTheme="minorHAnsi"/>
          <w:sz w:val="22"/>
          <w:szCs w:val="22"/>
          <w:u w:val="single"/>
        </w:rPr>
      </w:pPr>
      <w:r w:rsidRPr="00D80D21">
        <w:rPr>
          <w:rFonts w:asciiTheme="minorHAnsi" w:hAnsiTheme="minorHAnsi"/>
          <w:i/>
          <w:iCs/>
          <w:sz w:val="22"/>
          <w:szCs w:val="22"/>
        </w:rPr>
        <w:t>Intentions :</w:t>
      </w:r>
      <w:r w:rsidR="001A7216" w:rsidRPr="00D80D21">
        <w:rPr>
          <w:rFonts w:asciiTheme="minorHAnsi" w:hAnsiTheme="minorHAnsi"/>
          <w:b/>
          <w:bCs/>
          <w:sz w:val="22"/>
          <w:szCs w:val="22"/>
        </w:rPr>
        <w:t xml:space="preserve"> </w:t>
      </w:r>
      <w:r w:rsidR="001A7216" w:rsidRPr="00D80D21">
        <w:rPr>
          <w:rFonts w:asciiTheme="minorHAnsi" w:hAnsiTheme="minorHAnsi"/>
          <w:bCs/>
          <w:sz w:val="22"/>
          <w:szCs w:val="22"/>
        </w:rPr>
        <w:t>l</w:t>
      </w:r>
      <w:r w:rsidRPr="00D80D21">
        <w:rPr>
          <w:rFonts w:asciiTheme="minorHAnsi" w:hAnsiTheme="minorHAnsi"/>
          <w:bCs/>
          <w:sz w:val="22"/>
          <w:szCs w:val="22"/>
        </w:rPr>
        <w:t>’élève est capable</w:t>
      </w:r>
      <w:r w:rsidRPr="00D80D21">
        <w:rPr>
          <w:rFonts w:asciiTheme="minorHAnsi" w:hAnsiTheme="minorHAnsi"/>
          <w:b/>
          <w:bCs/>
          <w:sz w:val="22"/>
          <w:szCs w:val="22"/>
        </w:rPr>
        <w:t xml:space="preserve"> </w:t>
      </w:r>
      <w:r w:rsidRPr="00D80D21">
        <w:rPr>
          <w:rFonts w:asciiTheme="minorHAnsi" w:hAnsiTheme="minorHAnsi"/>
          <w:sz w:val="22"/>
          <w:szCs w:val="22"/>
        </w:rPr>
        <w:t xml:space="preserve">d’identifier le rôle des technologies numériques dans la production </w:t>
      </w:r>
    </w:p>
    <w:p w14:paraId="64372CE0" w14:textId="59E20650" w:rsidR="00E40984" w:rsidRPr="00D80D21" w:rsidRDefault="00F42E71" w:rsidP="00DF5199">
      <w:pPr>
        <w:pStyle w:val="Default"/>
        <w:spacing w:after="120"/>
        <w:rPr>
          <w:rFonts w:asciiTheme="minorHAnsi" w:hAnsiTheme="minorHAnsi"/>
          <w:u w:val="single"/>
        </w:rPr>
      </w:pPr>
      <w:r w:rsidRPr="00D80D21">
        <w:rPr>
          <w:rFonts w:asciiTheme="minorHAnsi" w:hAnsiTheme="minorHAnsi"/>
          <w:i/>
          <w:iCs/>
          <w:sz w:val="22"/>
          <w:szCs w:val="22"/>
        </w:rPr>
        <w:t>N</w:t>
      </w:r>
      <w:r w:rsidR="00E40984" w:rsidRPr="00D80D21">
        <w:rPr>
          <w:rFonts w:asciiTheme="minorHAnsi" w:hAnsiTheme="minorHAnsi"/>
          <w:i/>
          <w:iCs/>
          <w:sz w:val="22"/>
          <w:szCs w:val="22"/>
        </w:rPr>
        <w:t xml:space="preserve">otions : </w:t>
      </w:r>
      <w:r w:rsidR="008657BD" w:rsidRPr="00D80D21">
        <w:rPr>
          <w:rFonts w:asciiTheme="minorHAnsi" w:hAnsiTheme="minorHAnsi"/>
          <w:iCs/>
          <w:sz w:val="22"/>
          <w:szCs w:val="22"/>
        </w:rPr>
        <w:t xml:space="preserve">processus, </w:t>
      </w:r>
      <w:proofErr w:type="spellStart"/>
      <w:r w:rsidR="008657BD" w:rsidRPr="00D80D21">
        <w:rPr>
          <w:rFonts w:asciiTheme="minorHAnsi" w:hAnsiTheme="minorHAnsi"/>
          <w:iCs/>
          <w:sz w:val="22"/>
          <w:szCs w:val="22"/>
        </w:rPr>
        <w:t>m</w:t>
      </w:r>
      <w:r w:rsidR="00E40984" w:rsidRPr="00D80D21">
        <w:rPr>
          <w:rFonts w:asciiTheme="minorHAnsi" w:hAnsiTheme="minorHAnsi"/>
          <w:iCs/>
          <w:sz w:val="22"/>
          <w:szCs w:val="22"/>
        </w:rPr>
        <w:t>égadonnées</w:t>
      </w:r>
      <w:proofErr w:type="spellEnd"/>
      <w:r w:rsidR="00E40984" w:rsidRPr="00D80D21">
        <w:rPr>
          <w:rFonts w:asciiTheme="minorHAnsi" w:hAnsiTheme="minorHAnsi"/>
          <w:iCs/>
          <w:sz w:val="22"/>
          <w:szCs w:val="22"/>
        </w:rPr>
        <w:t xml:space="preserve"> (science de gestion</w:t>
      </w:r>
      <w:r w:rsidR="002B43E9" w:rsidRPr="00D80D21">
        <w:rPr>
          <w:rFonts w:asciiTheme="minorHAnsi" w:hAnsiTheme="minorHAnsi"/>
          <w:iCs/>
          <w:sz w:val="22"/>
          <w:szCs w:val="22"/>
        </w:rPr>
        <w:t xml:space="preserve"> et numérique</w:t>
      </w:r>
      <w:r w:rsidR="00E40984" w:rsidRPr="00D80D21">
        <w:rPr>
          <w:rFonts w:asciiTheme="minorHAnsi" w:hAnsiTheme="minorHAnsi"/>
          <w:iCs/>
          <w:sz w:val="22"/>
          <w:szCs w:val="22"/>
        </w:rPr>
        <w:t xml:space="preserve"> 1 STMG</w:t>
      </w:r>
      <w:r w:rsidR="001A7216" w:rsidRPr="00D80D21">
        <w:rPr>
          <w:rFonts w:asciiTheme="minorHAnsi" w:hAnsiTheme="minorHAnsi"/>
          <w:iCs/>
          <w:sz w:val="22"/>
          <w:szCs w:val="22"/>
        </w:rPr>
        <w:t>), t</w:t>
      </w:r>
      <w:r w:rsidR="00E40984" w:rsidRPr="00D80D21">
        <w:rPr>
          <w:rFonts w:asciiTheme="minorHAnsi" w:hAnsiTheme="minorHAnsi"/>
          <w:iCs/>
          <w:sz w:val="22"/>
          <w:szCs w:val="22"/>
        </w:rPr>
        <w:t xml:space="preserve">ransformations digitales </w:t>
      </w:r>
    </w:p>
    <w:p w14:paraId="3B34AF37" w14:textId="77777777" w:rsidR="008657BD" w:rsidRPr="00D80D21" w:rsidRDefault="008657BD" w:rsidP="008657BD">
      <w:pPr>
        <w:jc w:val="both"/>
        <w:rPr>
          <w:rFonts w:asciiTheme="minorHAnsi" w:hAnsiTheme="minorHAnsi" w:cs="Arial"/>
          <w:sz w:val="22"/>
          <w:szCs w:val="22"/>
        </w:rPr>
      </w:pPr>
      <w:r w:rsidRPr="00D80D21">
        <w:rPr>
          <w:rFonts w:asciiTheme="minorHAnsi" w:hAnsiTheme="minorHAnsi" w:cs="Arial"/>
          <w:i/>
          <w:sz w:val="22"/>
          <w:szCs w:val="22"/>
        </w:rPr>
        <w:t>Repérage des informations</w:t>
      </w:r>
    </w:p>
    <w:p w14:paraId="6F32A7D2" w14:textId="77777777" w:rsidR="008657BD" w:rsidRPr="00D80D21" w:rsidRDefault="008657BD" w:rsidP="002B43E9">
      <w:pPr>
        <w:spacing w:after="120"/>
        <w:jc w:val="both"/>
        <w:rPr>
          <w:rFonts w:asciiTheme="minorHAnsi" w:hAnsiTheme="minorHAnsi" w:cs="Arial"/>
          <w:sz w:val="22"/>
          <w:szCs w:val="22"/>
        </w:rPr>
      </w:pPr>
      <w:proofErr w:type="spellStart"/>
      <w:r w:rsidRPr="00D80D21">
        <w:rPr>
          <w:rFonts w:asciiTheme="minorHAnsi" w:hAnsiTheme="minorHAnsi" w:cs="Arial"/>
          <w:sz w:val="22"/>
          <w:szCs w:val="22"/>
        </w:rPr>
        <w:t>O’tera</w:t>
      </w:r>
      <w:proofErr w:type="spellEnd"/>
      <w:r w:rsidRPr="00D80D21">
        <w:rPr>
          <w:rFonts w:asciiTheme="minorHAnsi" w:hAnsiTheme="minorHAnsi" w:cs="Arial"/>
          <w:sz w:val="22"/>
          <w:szCs w:val="22"/>
        </w:rPr>
        <w:t xml:space="preserve"> propose à ses clients de scanner les produits avant passage en caisses automatiques, la dématérialisation du ticket de caisse et des informations personnalisées par courriel.</w:t>
      </w:r>
    </w:p>
    <w:p w14:paraId="21146F1B" w14:textId="76DE16EA" w:rsidR="002668A2" w:rsidRPr="00D80D21" w:rsidRDefault="00516E48" w:rsidP="002668A2">
      <w:pPr>
        <w:jc w:val="both"/>
        <w:rPr>
          <w:rFonts w:asciiTheme="minorHAnsi" w:hAnsiTheme="minorHAnsi" w:cs="Arial"/>
          <w:i/>
          <w:sz w:val="22"/>
          <w:szCs w:val="22"/>
        </w:rPr>
      </w:pPr>
      <w:r>
        <w:rPr>
          <w:rFonts w:asciiTheme="minorHAnsi" w:hAnsiTheme="minorHAnsi" w:cs="Arial"/>
          <w:i/>
          <w:sz w:val="22"/>
          <w:szCs w:val="22"/>
        </w:rPr>
        <w:t>É</w:t>
      </w:r>
      <w:r w:rsidR="002668A2" w:rsidRPr="00D80D21">
        <w:rPr>
          <w:rFonts w:asciiTheme="minorHAnsi" w:hAnsiTheme="minorHAnsi" w:cs="Arial"/>
          <w:i/>
          <w:sz w:val="22"/>
          <w:szCs w:val="22"/>
        </w:rPr>
        <w:t>léments d’argumentation</w:t>
      </w:r>
    </w:p>
    <w:p w14:paraId="2E5ECF33" w14:textId="389CA5A9" w:rsidR="00E40984" w:rsidRPr="00D80D21" w:rsidRDefault="00982EC0" w:rsidP="00B3073A">
      <w:pPr>
        <w:jc w:val="both"/>
        <w:rPr>
          <w:rFonts w:asciiTheme="minorHAnsi" w:hAnsiTheme="minorHAnsi" w:cs="Arial"/>
          <w:sz w:val="22"/>
          <w:szCs w:val="22"/>
        </w:rPr>
      </w:pPr>
      <w:r w:rsidRPr="00D80D21">
        <w:rPr>
          <w:rFonts w:asciiTheme="minorHAnsi" w:hAnsiTheme="minorHAnsi" w:cs="Arial"/>
          <w:sz w:val="22"/>
          <w:szCs w:val="22"/>
        </w:rPr>
        <w:t xml:space="preserve">Pour l’entreprise le principal avantage réside dans la personnalisation et l’amélioration de la relation client, grâce aux données collectées. </w:t>
      </w:r>
      <w:r w:rsidR="00094845" w:rsidRPr="00D80D21">
        <w:rPr>
          <w:rFonts w:asciiTheme="minorHAnsi" w:hAnsiTheme="minorHAnsi" w:cs="Arial"/>
          <w:sz w:val="22"/>
          <w:szCs w:val="22"/>
        </w:rPr>
        <w:t>Le système facilite également la gestion des stocks avec la possibilité d’automatiser le réapprovisionnement.</w:t>
      </w:r>
    </w:p>
    <w:p w14:paraId="7F994980" w14:textId="54C7489C" w:rsidR="00982EC0" w:rsidRPr="00D80D21" w:rsidRDefault="00982EC0" w:rsidP="00B3073A">
      <w:pPr>
        <w:jc w:val="both"/>
        <w:rPr>
          <w:rFonts w:asciiTheme="minorHAnsi" w:hAnsiTheme="minorHAnsi" w:cs="Arial"/>
          <w:sz w:val="22"/>
          <w:szCs w:val="22"/>
        </w:rPr>
      </w:pPr>
      <w:r w:rsidRPr="00D80D21">
        <w:rPr>
          <w:rFonts w:asciiTheme="minorHAnsi" w:hAnsiTheme="minorHAnsi" w:cs="Arial"/>
          <w:sz w:val="22"/>
          <w:szCs w:val="22"/>
        </w:rPr>
        <w:t xml:space="preserve">L’exploitation de ces </w:t>
      </w:r>
      <w:proofErr w:type="spellStart"/>
      <w:r w:rsidRPr="00D80D21">
        <w:rPr>
          <w:rFonts w:asciiTheme="minorHAnsi" w:hAnsiTheme="minorHAnsi" w:cs="Arial"/>
          <w:sz w:val="22"/>
          <w:szCs w:val="22"/>
        </w:rPr>
        <w:t>mégadonnées</w:t>
      </w:r>
      <w:proofErr w:type="spellEnd"/>
      <w:r w:rsidRPr="00D80D21">
        <w:rPr>
          <w:rFonts w:asciiTheme="minorHAnsi" w:hAnsiTheme="minorHAnsi" w:cs="Arial"/>
          <w:sz w:val="22"/>
          <w:szCs w:val="22"/>
        </w:rPr>
        <w:t xml:space="preserve"> (</w:t>
      </w:r>
      <w:proofErr w:type="spellStart"/>
      <w:r w:rsidRPr="00D80D21">
        <w:rPr>
          <w:rFonts w:asciiTheme="minorHAnsi" w:hAnsiTheme="minorHAnsi" w:cs="Arial"/>
          <w:i/>
          <w:iCs/>
          <w:sz w:val="22"/>
          <w:szCs w:val="22"/>
        </w:rPr>
        <w:t>big</w:t>
      </w:r>
      <w:proofErr w:type="spellEnd"/>
      <w:r w:rsidRPr="00D80D21">
        <w:rPr>
          <w:rFonts w:asciiTheme="minorHAnsi" w:hAnsiTheme="minorHAnsi" w:cs="Arial"/>
          <w:i/>
          <w:iCs/>
          <w:sz w:val="22"/>
          <w:szCs w:val="22"/>
        </w:rPr>
        <w:t xml:space="preserve"> data</w:t>
      </w:r>
      <w:r w:rsidRPr="00D80D21">
        <w:rPr>
          <w:rFonts w:asciiTheme="minorHAnsi" w:hAnsiTheme="minorHAnsi" w:cs="Arial"/>
          <w:sz w:val="22"/>
          <w:szCs w:val="22"/>
        </w:rPr>
        <w:t xml:space="preserve">) a cependant un coût et nécessite un </w:t>
      </w:r>
      <w:r w:rsidR="00552269" w:rsidRPr="00D80D21">
        <w:rPr>
          <w:rFonts w:asciiTheme="minorHAnsi" w:hAnsiTheme="minorHAnsi" w:cs="Arial"/>
          <w:sz w:val="22"/>
          <w:szCs w:val="22"/>
        </w:rPr>
        <w:t>système d’information capable de collecter, stocker, traiter les données</w:t>
      </w:r>
      <w:r w:rsidR="000259A9" w:rsidRPr="00D80D21">
        <w:rPr>
          <w:rFonts w:asciiTheme="minorHAnsi" w:hAnsiTheme="minorHAnsi" w:cs="Arial"/>
          <w:sz w:val="22"/>
          <w:szCs w:val="22"/>
        </w:rPr>
        <w:t xml:space="preserve"> pour produire des informations</w:t>
      </w:r>
      <w:r w:rsidR="00552269" w:rsidRPr="00D80D21">
        <w:rPr>
          <w:rFonts w:asciiTheme="minorHAnsi" w:hAnsiTheme="minorHAnsi" w:cs="Arial"/>
          <w:sz w:val="22"/>
          <w:szCs w:val="22"/>
        </w:rPr>
        <w:t xml:space="preserve"> et </w:t>
      </w:r>
      <w:r w:rsidR="000259A9" w:rsidRPr="00D80D21">
        <w:rPr>
          <w:rFonts w:asciiTheme="minorHAnsi" w:hAnsiTheme="minorHAnsi" w:cs="Arial"/>
          <w:sz w:val="22"/>
          <w:szCs w:val="22"/>
        </w:rPr>
        <w:t xml:space="preserve">les </w:t>
      </w:r>
      <w:r w:rsidR="00552269" w:rsidRPr="00D80D21">
        <w:rPr>
          <w:rFonts w:asciiTheme="minorHAnsi" w:hAnsiTheme="minorHAnsi" w:cs="Arial"/>
          <w:sz w:val="22"/>
          <w:szCs w:val="22"/>
        </w:rPr>
        <w:t>diffuse</w:t>
      </w:r>
      <w:r w:rsidR="000259A9" w:rsidRPr="00D80D21">
        <w:rPr>
          <w:rFonts w:asciiTheme="minorHAnsi" w:hAnsiTheme="minorHAnsi" w:cs="Arial"/>
          <w:sz w:val="22"/>
          <w:szCs w:val="22"/>
        </w:rPr>
        <w:t>r</w:t>
      </w:r>
      <w:r w:rsidR="000724FB" w:rsidRPr="00D80D21">
        <w:rPr>
          <w:rFonts w:asciiTheme="minorHAnsi" w:hAnsiTheme="minorHAnsi" w:cs="Arial"/>
          <w:sz w:val="22"/>
          <w:szCs w:val="22"/>
        </w:rPr>
        <w:t xml:space="preserve">. </w:t>
      </w:r>
    </w:p>
    <w:p w14:paraId="751480E4" w14:textId="77777777" w:rsidR="00890F47" w:rsidRDefault="00890F47" w:rsidP="00890F47">
      <w:pPr>
        <w:rPr>
          <w:rFonts w:asciiTheme="minorHAnsi" w:hAnsiTheme="minorHAnsi"/>
          <w:bCs/>
          <w:sz w:val="22"/>
          <w:szCs w:val="22"/>
        </w:rPr>
      </w:pPr>
    </w:p>
    <w:p w14:paraId="263D7334" w14:textId="77777777" w:rsidR="0039084D" w:rsidRPr="00D80D21" w:rsidRDefault="0039084D" w:rsidP="00890F47">
      <w:pPr>
        <w:rPr>
          <w:rFonts w:asciiTheme="minorHAnsi" w:hAnsiTheme="minorHAnsi"/>
          <w:bCs/>
          <w:sz w:val="22"/>
          <w:szCs w:val="22"/>
        </w:rPr>
      </w:pPr>
    </w:p>
    <w:p w14:paraId="3C1787B5" w14:textId="386CFFF2" w:rsidR="002021BE" w:rsidRPr="00D80D21" w:rsidRDefault="002021BE" w:rsidP="00AE41C3">
      <w:pPr>
        <w:pStyle w:val="Paragraphedeliste"/>
        <w:ind w:left="0"/>
        <w:rPr>
          <w:rFonts w:asciiTheme="minorHAnsi" w:hAnsiTheme="minorHAnsi" w:cs="Arial"/>
          <w:b/>
          <w:bCs/>
          <w:i/>
          <w:iCs/>
          <w:sz w:val="24"/>
          <w:szCs w:val="24"/>
        </w:rPr>
      </w:pPr>
      <w:r w:rsidRPr="00D80D21">
        <w:rPr>
          <w:rFonts w:asciiTheme="minorHAnsi" w:hAnsiTheme="minorHAnsi" w:cs="Arial"/>
          <w:b/>
          <w:bCs/>
          <w:i/>
          <w:iCs/>
          <w:sz w:val="24"/>
          <w:szCs w:val="24"/>
        </w:rPr>
        <w:t>Question de gestion</w:t>
      </w:r>
      <w:r w:rsidR="00632D91" w:rsidRPr="00D80D21">
        <w:rPr>
          <w:rFonts w:asciiTheme="minorHAnsi" w:hAnsiTheme="minorHAnsi" w:cs="Arial"/>
          <w:b/>
          <w:bCs/>
          <w:i/>
          <w:iCs/>
          <w:sz w:val="24"/>
          <w:szCs w:val="24"/>
        </w:rPr>
        <w:t xml:space="preserve"> 1.5</w:t>
      </w:r>
      <w:r w:rsidRPr="00D80D21">
        <w:rPr>
          <w:rFonts w:asciiTheme="minorHAnsi" w:hAnsiTheme="minorHAnsi" w:cs="Arial"/>
          <w:b/>
          <w:bCs/>
          <w:i/>
          <w:iCs/>
          <w:sz w:val="24"/>
          <w:szCs w:val="24"/>
        </w:rPr>
        <w:t>. Comment assurer un fonctionnement cohérent des organisations ?</w:t>
      </w:r>
      <w:r w:rsidR="003C0DBE" w:rsidRPr="00D80D21">
        <w:rPr>
          <w:rFonts w:asciiTheme="minorHAnsi" w:hAnsiTheme="minorHAnsi" w:cs="Arial"/>
          <w:b/>
          <w:bCs/>
          <w:i/>
          <w:iCs/>
          <w:sz w:val="24"/>
          <w:szCs w:val="24"/>
        </w:rPr>
        <w:t xml:space="preserve"> </w:t>
      </w:r>
      <w:r w:rsidR="003C0DBE" w:rsidRPr="00D80D21">
        <w:rPr>
          <w:rFonts w:asciiTheme="minorHAnsi" w:hAnsiTheme="minorHAnsi" w:cs="Arial"/>
          <w:sz w:val="24"/>
          <w:szCs w:val="24"/>
        </w:rPr>
        <w:t>(</w:t>
      </w:r>
      <w:r w:rsidR="007C6D6F" w:rsidRPr="00D80D21">
        <w:rPr>
          <w:rFonts w:asciiTheme="minorHAnsi" w:hAnsiTheme="minorHAnsi" w:cs="Arial"/>
          <w:sz w:val="24"/>
          <w:szCs w:val="24"/>
        </w:rPr>
        <w:t xml:space="preserve">annexes </w:t>
      </w:r>
      <w:r w:rsidR="003C0DBE" w:rsidRPr="00D80D21">
        <w:rPr>
          <w:rFonts w:asciiTheme="minorHAnsi" w:hAnsiTheme="minorHAnsi" w:cs="Arial"/>
          <w:sz w:val="24"/>
          <w:szCs w:val="24"/>
        </w:rPr>
        <w:t>13 et 14)</w:t>
      </w:r>
    </w:p>
    <w:p w14:paraId="3AA4C733" w14:textId="77777777" w:rsidR="00AE41C3" w:rsidRPr="00D80D21" w:rsidRDefault="00AE41C3" w:rsidP="00AE41C3">
      <w:pPr>
        <w:pStyle w:val="Paragraphedeliste"/>
        <w:ind w:left="0"/>
        <w:rPr>
          <w:rFonts w:asciiTheme="minorHAnsi" w:hAnsiTheme="minorHAnsi" w:cs="Arial"/>
          <w:b/>
          <w:bCs/>
          <w:i/>
          <w:iCs/>
          <w:sz w:val="24"/>
          <w:szCs w:val="24"/>
        </w:rPr>
      </w:pPr>
    </w:p>
    <w:p w14:paraId="3573B390" w14:textId="7D849F2F" w:rsidR="002021BE" w:rsidRPr="00D80D21" w:rsidRDefault="002021BE" w:rsidP="005212EE">
      <w:pPr>
        <w:pStyle w:val="Paragraphedeliste"/>
        <w:numPr>
          <w:ilvl w:val="0"/>
          <w:numId w:val="31"/>
        </w:numPr>
        <w:spacing w:after="120"/>
        <w:ind w:left="426"/>
        <w:rPr>
          <w:rFonts w:asciiTheme="minorHAnsi" w:hAnsiTheme="minorHAnsi" w:cs="Arial"/>
          <w:u w:val="single"/>
        </w:rPr>
      </w:pPr>
      <w:r w:rsidRPr="00D80D21">
        <w:rPr>
          <w:rFonts w:asciiTheme="minorHAnsi" w:hAnsiTheme="minorHAnsi" w:cs="Arial"/>
          <w:u w:val="single"/>
        </w:rPr>
        <w:t xml:space="preserve">Identifier le ou les mécanismes de coordination présents chez </w:t>
      </w:r>
      <w:proofErr w:type="spellStart"/>
      <w:r w:rsidR="00AE41C3" w:rsidRPr="00D80D21">
        <w:rPr>
          <w:rFonts w:asciiTheme="minorHAnsi" w:hAnsiTheme="minorHAnsi" w:cs="Arial"/>
          <w:u w:val="single"/>
        </w:rPr>
        <w:t>O’tera</w:t>
      </w:r>
      <w:proofErr w:type="spellEnd"/>
      <w:r w:rsidRPr="00D80D21">
        <w:rPr>
          <w:rFonts w:asciiTheme="minorHAnsi" w:hAnsiTheme="minorHAnsi" w:cs="Arial"/>
          <w:u w:val="single"/>
        </w:rPr>
        <w:t>.</w:t>
      </w:r>
    </w:p>
    <w:p w14:paraId="029CAA14" w14:textId="05DF95BB" w:rsidR="00DB6647" w:rsidRPr="00D80D21" w:rsidRDefault="00DB6647" w:rsidP="00E40984">
      <w:pPr>
        <w:autoSpaceDE w:val="0"/>
        <w:autoSpaceDN w:val="0"/>
        <w:adjustRightInd w:val="0"/>
        <w:spacing w:after="39"/>
        <w:rPr>
          <w:rFonts w:asciiTheme="minorHAnsi" w:hAnsiTheme="minorHAnsi" w:cs="Arial"/>
          <w:bCs/>
          <w:sz w:val="22"/>
          <w:szCs w:val="22"/>
        </w:rPr>
      </w:pPr>
      <w:r w:rsidRPr="00D80D21">
        <w:rPr>
          <w:rFonts w:asciiTheme="minorHAnsi" w:hAnsiTheme="minorHAnsi" w:cs="Arial"/>
          <w:i/>
          <w:iCs/>
          <w:sz w:val="22"/>
          <w:szCs w:val="22"/>
        </w:rPr>
        <w:t>Intentions :</w:t>
      </w:r>
      <w:r w:rsidRPr="00D80D21">
        <w:rPr>
          <w:rFonts w:asciiTheme="minorHAnsi" w:hAnsiTheme="minorHAnsi"/>
          <w:b/>
          <w:bCs/>
          <w:sz w:val="22"/>
          <w:szCs w:val="22"/>
        </w:rPr>
        <w:t xml:space="preserve"> </w:t>
      </w:r>
      <w:r w:rsidRPr="00D80D21">
        <w:rPr>
          <w:rFonts w:asciiTheme="minorHAnsi" w:hAnsiTheme="minorHAnsi"/>
          <w:bCs/>
          <w:sz w:val="22"/>
          <w:szCs w:val="22"/>
        </w:rPr>
        <w:t>l</w:t>
      </w:r>
      <w:r w:rsidRPr="00D80D21">
        <w:rPr>
          <w:rFonts w:asciiTheme="minorHAnsi" w:hAnsiTheme="minorHAnsi" w:cs="Arial"/>
          <w:bCs/>
          <w:sz w:val="22"/>
          <w:szCs w:val="22"/>
        </w:rPr>
        <w:t>’élève est capable</w:t>
      </w:r>
      <w:r w:rsidRPr="00D80D21">
        <w:rPr>
          <w:rFonts w:asciiTheme="minorHAnsi" w:hAnsiTheme="minorHAnsi" w:cs="Arial"/>
          <w:b/>
          <w:bCs/>
          <w:sz w:val="22"/>
          <w:szCs w:val="22"/>
        </w:rPr>
        <w:t xml:space="preserve"> </w:t>
      </w:r>
      <w:r w:rsidR="00626EEE" w:rsidRPr="00D80D21">
        <w:rPr>
          <w:rFonts w:asciiTheme="minorHAnsi" w:hAnsiTheme="minorHAnsi" w:cs="Arial"/>
          <w:bCs/>
          <w:sz w:val="22"/>
          <w:szCs w:val="22"/>
        </w:rPr>
        <w:t xml:space="preserve">de </w:t>
      </w:r>
    </w:p>
    <w:p w14:paraId="01E7F39E" w14:textId="3FDE54C3" w:rsidR="00E40984" w:rsidRPr="00D80D21" w:rsidRDefault="00E40984" w:rsidP="00DF5199">
      <w:pPr>
        <w:pStyle w:val="Paragraphedeliste"/>
        <w:numPr>
          <w:ilvl w:val="0"/>
          <w:numId w:val="57"/>
        </w:numPr>
        <w:rPr>
          <w:rFonts w:asciiTheme="minorHAnsi" w:eastAsiaTheme="minorHAnsi" w:hAnsiTheme="minorHAnsi" w:cs="Arial"/>
          <w:color w:val="000000"/>
          <w:lang w:eastAsia="en-US"/>
        </w:rPr>
      </w:pPr>
      <w:r w:rsidRPr="00D80D21">
        <w:rPr>
          <w:rFonts w:asciiTheme="minorHAnsi" w:eastAsiaTheme="minorHAnsi" w:hAnsiTheme="minorHAnsi" w:cs="Arial"/>
          <w:color w:val="000000"/>
          <w:lang w:eastAsia="en-US"/>
        </w:rPr>
        <w:t xml:space="preserve">distinguer et de justifier le type d’organisation du travail choisi ; </w:t>
      </w:r>
    </w:p>
    <w:p w14:paraId="3A79B19E" w14:textId="2EF15466" w:rsidR="00E40984" w:rsidRPr="00D80D21" w:rsidRDefault="00E40984" w:rsidP="00DF5199">
      <w:pPr>
        <w:pStyle w:val="Paragraphedeliste"/>
        <w:numPr>
          <w:ilvl w:val="0"/>
          <w:numId w:val="57"/>
        </w:numPr>
        <w:spacing w:after="120"/>
        <w:ind w:left="714" w:hanging="357"/>
        <w:rPr>
          <w:rFonts w:asciiTheme="minorHAnsi" w:eastAsiaTheme="minorHAnsi" w:hAnsiTheme="minorHAnsi" w:cs="Arial"/>
          <w:color w:val="000000"/>
          <w:lang w:eastAsia="en-US"/>
        </w:rPr>
      </w:pPr>
      <w:r w:rsidRPr="00D80D21">
        <w:rPr>
          <w:rFonts w:asciiTheme="minorHAnsi" w:eastAsiaTheme="minorHAnsi" w:hAnsiTheme="minorHAnsi" w:cs="Arial"/>
          <w:color w:val="000000"/>
          <w:lang w:eastAsia="en-US"/>
        </w:rPr>
        <w:t>décrire les mécanismes de coordination mis en place</w:t>
      </w:r>
      <w:r w:rsidR="00BB39B2" w:rsidRPr="00D80D21">
        <w:rPr>
          <w:rFonts w:asciiTheme="minorHAnsi" w:eastAsiaTheme="minorHAnsi" w:hAnsiTheme="minorHAnsi" w:cs="Arial"/>
          <w:color w:val="000000"/>
          <w:lang w:eastAsia="en-US"/>
        </w:rPr>
        <w:t>.</w:t>
      </w:r>
      <w:r w:rsidRPr="00D80D21">
        <w:rPr>
          <w:rFonts w:asciiTheme="minorHAnsi" w:eastAsiaTheme="minorHAnsi" w:hAnsiTheme="minorHAnsi" w:cs="Arial"/>
          <w:color w:val="000000"/>
          <w:lang w:eastAsia="en-US"/>
        </w:rPr>
        <w:t xml:space="preserve"> </w:t>
      </w:r>
    </w:p>
    <w:p w14:paraId="0F2614BE" w14:textId="53B333B5" w:rsidR="00E40984" w:rsidRPr="00D80D21" w:rsidRDefault="00E40984" w:rsidP="00AD3BEA">
      <w:pPr>
        <w:spacing w:after="120"/>
        <w:rPr>
          <w:rFonts w:asciiTheme="minorHAnsi" w:hAnsiTheme="minorHAnsi" w:cs="Arial"/>
          <w:iCs/>
        </w:rPr>
      </w:pPr>
      <w:r w:rsidRPr="00D80D21">
        <w:rPr>
          <w:rFonts w:asciiTheme="minorHAnsi" w:hAnsiTheme="minorHAnsi" w:cs="Arial"/>
          <w:i/>
          <w:iCs/>
          <w:sz w:val="22"/>
          <w:szCs w:val="22"/>
        </w:rPr>
        <w:t>Notion</w:t>
      </w:r>
      <w:r w:rsidR="00DB6647" w:rsidRPr="00D80D21">
        <w:rPr>
          <w:rFonts w:asciiTheme="minorHAnsi" w:hAnsiTheme="minorHAnsi" w:cs="Arial"/>
          <w:i/>
          <w:iCs/>
          <w:sz w:val="22"/>
          <w:szCs w:val="22"/>
        </w:rPr>
        <w:t xml:space="preserve"> : </w:t>
      </w:r>
      <w:r w:rsidR="00DB6647" w:rsidRPr="00D80D21">
        <w:rPr>
          <w:rFonts w:asciiTheme="minorHAnsi" w:hAnsiTheme="minorHAnsi" w:cs="Arial"/>
          <w:iCs/>
          <w:sz w:val="22"/>
          <w:szCs w:val="22"/>
        </w:rPr>
        <w:t>m</w:t>
      </w:r>
      <w:r w:rsidRPr="00D80D21">
        <w:rPr>
          <w:rFonts w:asciiTheme="minorHAnsi" w:hAnsiTheme="minorHAnsi" w:cs="Arial"/>
          <w:iCs/>
          <w:sz w:val="22"/>
          <w:szCs w:val="22"/>
        </w:rPr>
        <w:t>écanismes de coordination du travail.</w:t>
      </w:r>
    </w:p>
    <w:p w14:paraId="716CB018" w14:textId="10BF308A" w:rsidR="00BF7BB9" w:rsidRPr="00D80D21" w:rsidRDefault="00E40984" w:rsidP="005212EE">
      <w:pPr>
        <w:jc w:val="both"/>
        <w:rPr>
          <w:rFonts w:asciiTheme="minorHAnsi" w:hAnsiTheme="minorHAnsi" w:cs="Arial"/>
          <w:i/>
          <w:sz w:val="22"/>
          <w:szCs w:val="22"/>
        </w:rPr>
      </w:pPr>
      <w:r w:rsidRPr="00D80D21">
        <w:rPr>
          <w:rFonts w:asciiTheme="minorHAnsi" w:hAnsiTheme="minorHAnsi" w:cs="Arial"/>
          <w:i/>
          <w:sz w:val="22"/>
          <w:szCs w:val="22"/>
        </w:rPr>
        <w:t>Repér</w:t>
      </w:r>
      <w:r w:rsidR="00BF7BB9" w:rsidRPr="00D80D21">
        <w:rPr>
          <w:rFonts w:asciiTheme="minorHAnsi" w:hAnsiTheme="minorHAnsi" w:cs="Arial"/>
          <w:i/>
          <w:sz w:val="22"/>
          <w:szCs w:val="22"/>
        </w:rPr>
        <w:t>age d</w:t>
      </w:r>
      <w:r w:rsidRPr="00D80D21">
        <w:rPr>
          <w:rFonts w:asciiTheme="minorHAnsi" w:hAnsiTheme="minorHAnsi" w:cs="Arial"/>
          <w:i/>
          <w:sz w:val="22"/>
          <w:szCs w:val="22"/>
        </w:rPr>
        <w:t xml:space="preserve">es informations </w:t>
      </w:r>
    </w:p>
    <w:p w14:paraId="3F8B39C8" w14:textId="71AC6D6B" w:rsidR="00560DFC" w:rsidRPr="00D80D21" w:rsidRDefault="00560DFC" w:rsidP="00AD3BEA">
      <w:pPr>
        <w:spacing w:after="120"/>
        <w:jc w:val="both"/>
        <w:rPr>
          <w:rFonts w:asciiTheme="minorHAnsi" w:hAnsiTheme="minorHAnsi" w:cs="Arial"/>
          <w:sz w:val="22"/>
          <w:szCs w:val="22"/>
        </w:rPr>
      </w:pPr>
      <w:r w:rsidRPr="00D80D21">
        <w:rPr>
          <w:rFonts w:asciiTheme="minorHAnsi" w:hAnsiTheme="minorHAnsi" w:cs="Arial"/>
          <w:sz w:val="22"/>
          <w:szCs w:val="22"/>
        </w:rPr>
        <w:t xml:space="preserve">Le principal mécanisme de coordination du travail est une coordination par les objectifs et les résultats, grâce à l’émission de tableaux de bord hebdomadaires. En contrepartie, une grande liberté et une grande marge de manœuvre sont laissées aux responsables de rayon, et aux responsables de magasins au sein du réseau. </w:t>
      </w:r>
    </w:p>
    <w:p w14:paraId="0BF2BD4C" w14:textId="471DE9A2" w:rsidR="00560DFC" w:rsidRPr="00D80D21" w:rsidRDefault="00560DFC" w:rsidP="00B3073A">
      <w:pPr>
        <w:jc w:val="both"/>
        <w:rPr>
          <w:rFonts w:asciiTheme="minorHAnsi" w:hAnsiTheme="minorHAnsi" w:cs="Arial"/>
          <w:sz w:val="22"/>
          <w:szCs w:val="22"/>
        </w:rPr>
      </w:pPr>
      <w:r w:rsidRPr="00D80D21">
        <w:rPr>
          <w:rFonts w:asciiTheme="minorHAnsi" w:hAnsiTheme="minorHAnsi" w:cs="Arial"/>
          <w:sz w:val="22"/>
          <w:szCs w:val="22"/>
        </w:rPr>
        <w:t xml:space="preserve">On peut observer des mécanismes d’ajustement mutuel </w:t>
      </w:r>
      <w:r w:rsidR="005212EE" w:rsidRPr="00D80D21">
        <w:rPr>
          <w:rFonts w:asciiTheme="minorHAnsi" w:hAnsiTheme="minorHAnsi" w:cs="Arial"/>
          <w:sz w:val="22"/>
          <w:szCs w:val="22"/>
        </w:rPr>
        <w:t xml:space="preserve">(communication informelle) </w:t>
      </w:r>
      <w:r w:rsidRPr="00D80D21">
        <w:rPr>
          <w:rFonts w:asciiTheme="minorHAnsi" w:hAnsiTheme="minorHAnsi" w:cs="Arial"/>
          <w:sz w:val="22"/>
          <w:szCs w:val="22"/>
        </w:rPr>
        <w:t>entre les responsables de rayons et leurs collaborateurs. Les procédures sont informelles et les initiatives sont encouragées.</w:t>
      </w:r>
    </w:p>
    <w:p w14:paraId="71A0CBA4" w14:textId="77777777" w:rsidR="00E853D6" w:rsidRPr="00D80D21" w:rsidRDefault="00E853D6" w:rsidP="00560DFC">
      <w:pPr>
        <w:rPr>
          <w:rFonts w:asciiTheme="minorHAnsi" w:hAnsiTheme="minorHAnsi" w:cs="Arial"/>
          <w:sz w:val="22"/>
          <w:szCs w:val="22"/>
        </w:rPr>
      </w:pPr>
    </w:p>
    <w:p w14:paraId="5656FAFD" w14:textId="51FC2462" w:rsidR="00560DFC" w:rsidRDefault="00516E48" w:rsidP="00560DFC">
      <w:pPr>
        <w:rPr>
          <w:rFonts w:asciiTheme="minorHAnsi" w:hAnsiTheme="minorHAnsi" w:cs="Arial"/>
          <w:i/>
          <w:iCs/>
          <w:sz w:val="22"/>
          <w:szCs w:val="22"/>
        </w:rPr>
      </w:pPr>
      <w:r>
        <w:rPr>
          <w:rFonts w:asciiTheme="minorHAnsi" w:hAnsiTheme="minorHAnsi" w:cs="Arial"/>
          <w:i/>
          <w:iCs/>
          <w:sz w:val="22"/>
          <w:szCs w:val="22"/>
        </w:rPr>
        <w:t>É</w:t>
      </w:r>
      <w:r w:rsidR="00E00043" w:rsidRPr="00D80D21">
        <w:rPr>
          <w:rFonts w:asciiTheme="minorHAnsi" w:hAnsiTheme="minorHAnsi" w:cs="Arial"/>
          <w:i/>
          <w:iCs/>
          <w:sz w:val="22"/>
          <w:szCs w:val="22"/>
        </w:rPr>
        <w:t>léments d’argumentation possible (mais non demandé) sur la pertinence de ces mécanismes, leurs avantages et inconvénients.</w:t>
      </w:r>
    </w:p>
    <w:p w14:paraId="0A51483C" w14:textId="77777777" w:rsidR="00516E48" w:rsidRDefault="00516E48" w:rsidP="00560DFC">
      <w:pPr>
        <w:rPr>
          <w:rFonts w:asciiTheme="minorHAnsi" w:hAnsiTheme="minorHAnsi" w:cs="Arial"/>
          <w:i/>
          <w:iCs/>
          <w:sz w:val="22"/>
          <w:szCs w:val="22"/>
        </w:rPr>
      </w:pPr>
    </w:p>
    <w:p w14:paraId="6B4CD73F" w14:textId="77777777" w:rsidR="00516E48" w:rsidRPr="00D80D21" w:rsidRDefault="00516E48" w:rsidP="00560DFC">
      <w:pPr>
        <w:rPr>
          <w:rFonts w:asciiTheme="minorHAnsi" w:hAnsiTheme="minorHAnsi" w:cs="Arial"/>
          <w:i/>
          <w:iCs/>
          <w:sz w:val="22"/>
          <w:szCs w:val="22"/>
        </w:rPr>
      </w:pPr>
    </w:p>
    <w:p w14:paraId="3C89F404" w14:textId="16EDE236" w:rsidR="002021BE" w:rsidRPr="00D80D21" w:rsidRDefault="002021BE" w:rsidP="005212EE">
      <w:pPr>
        <w:pStyle w:val="Paragraphedeliste"/>
        <w:numPr>
          <w:ilvl w:val="0"/>
          <w:numId w:val="31"/>
        </w:numPr>
        <w:spacing w:after="120"/>
        <w:ind w:left="426"/>
        <w:rPr>
          <w:rFonts w:asciiTheme="minorHAnsi" w:hAnsiTheme="minorHAnsi" w:cs="Arial"/>
          <w:u w:val="single"/>
        </w:rPr>
      </w:pPr>
      <w:r w:rsidRPr="00D80D21">
        <w:rPr>
          <w:rFonts w:asciiTheme="minorHAnsi" w:hAnsiTheme="minorHAnsi" w:cs="Arial"/>
          <w:u w:val="single"/>
        </w:rPr>
        <w:t>Montrer que l’organisation du travail mise en place au sein de chaque magasin est cohérent</w:t>
      </w:r>
      <w:r w:rsidR="00AB7605" w:rsidRPr="00D80D21">
        <w:rPr>
          <w:rFonts w:asciiTheme="minorHAnsi" w:hAnsiTheme="minorHAnsi" w:cs="Arial"/>
          <w:u w:val="single"/>
        </w:rPr>
        <w:t>e</w:t>
      </w:r>
      <w:r w:rsidRPr="00D80D21">
        <w:rPr>
          <w:rFonts w:asciiTheme="minorHAnsi" w:hAnsiTheme="minorHAnsi" w:cs="Arial"/>
          <w:u w:val="single"/>
        </w:rPr>
        <w:t xml:space="preserve"> avec les orientations stratégiques de l’entreprise.</w:t>
      </w:r>
    </w:p>
    <w:p w14:paraId="1BD838DF" w14:textId="461EA3C3" w:rsidR="00BF7BB9" w:rsidRPr="00D80D21" w:rsidRDefault="00BF7BB9" w:rsidP="00DF5199">
      <w:pPr>
        <w:autoSpaceDE w:val="0"/>
        <w:autoSpaceDN w:val="0"/>
        <w:adjustRightInd w:val="0"/>
        <w:rPr>
          <w:rFonts w:asciiTheme="minorHAnsi" w:hAnsiTheme="minorHAnsi" w:cs="Arial"/>
          <w:b/>
          <w:bCs/>
          <w:sz w:val="22"/>
          <w:szCs w:val="22"/>
        </w:rPr>
      </w:pPr>
      <w:r w:rsidRPr="00D80D21">
        <w:rPr>
          <w:rFonts w:asciiTheme="minorHAnsi" w:hAnsiTheme="minorHAnsi" w:cs="Arial"/>
          <w:i/>
          <w:iCs/>
          <w:sz w:val="22"/>
          <w:szCs w:val="22"/>
        </w:rPr>
        <w:t>Intentions :</w:t>
      </w:r>
      <w:r w:rsidRPr="00D80D21">
        <w:rPr>
          <w:rFonts w:asciiTheme="minorHAnsi" w:hAnsiTheme="minorHAnsi"/>
          <w:b/>
          <w:bCs/>
          <w:sz w:val="22"/>
          <w:szCs w:val="22"/>
        </w:rPr>
        <w:t xml:space="preserve"> </w:t>
      </w:r>
      <w:r w:rsidRPr="00D80D21">
        <w:rPr>
          <w:rFonts w:asciiTheme="minorHAnsi" w:hAnsiTheme="minorHAnsi"/>
          <w:bCs/>
          <w:sz w:val="22"/>
          <w:szCs w:val="22"/>
        </w:rPr>
        <w:t>l</w:t>
      </w:r>
      <w:r w:rsidRPr="00D80D21">
        <w:rPr>
          <w:rFonts w:asciiTheme="minorHAnsi" w:hAnsiTheme="minorHAnsi" w:cs="Arial"/>
          <w:bCs/>
          <w:sz w:val="22"/>
          <w:szCs w:val="22"/>
        </w:rPr>
        <w:t>’élève est capable</w:t>
      </w:r>
      <w:r w:rsidRPr="00D80D21">
        <w:rPr>
          <w:rFonts w:asciiTheme="minorHAnsi" w:hAnsiTheme="minorHAnsi" w:cs="Arial"/>
          <w:b/>
          <w:bCs/>
          <w:sz w:val="22"/>
          <w:szCs w:val="22"/>
        </w:rPr>
        <w:t xml:space="preserve"> </w:t>
      </w:r>
      <w:r w:rsidR="00D66430" w:rsidRPr="00D80D21">
        <w:rPr>
          <w:rFonts w:asciiTheme="minorHAnsi" w:hAnsiTheme="minorHAnsi" w:cs="Arial"/>
          <w:bCs/>
          <w:sz w:val="22"/>
          <w:szCs w:val="22"/>
        </w:rPr>
        <w:t>de</w:t>
      </w:r>
    </w:p>
    <w:p w14:paraId="510A85C6" w14:textId="1D15B621" w:rsidR="00BF7BB9" w:rsidRPr="00D80D21" w:rsidRDefault="00BF7BB9" w:rsidP="00BF7BB9">
      <w:pPr>
        <w:pStyle w:val="Paragraphedeliste"/>
        <w:numPr>
          <w:ilvl w:val="0"/>
          <w:numId w:val="57"/>
        </w:numPr>
        <w:rPr>
          <w:rFonts w:asciiTheme="minorHAnsi" w:eastAsiaTheme="minorHAnsi" w:hAnsiTheme="minorHAnsi"/>
          <w:color w:val="000000"/>
          <w:lang w:eastAsia="en-US"/>
        </w:rPr>
      </w:pPr>
      <w:r w:rsidRPr="00D80D21">
        <w:rPr>
          <w:rFonts w:asciiTheme="minorHAnsi" w:eastAsiaTheme="minorHAnsi" w:hAnsiTheme="minorHAnsi"/>
          <w:color w:val="000000"/>
          <w:lang w:eastAsia="en-US"/>
        </w:rPr>
        <w:t xml:space="preserve">distinguer et de justifier le type d’organisation du travail choisi ; </w:t>
      </w:r>
    </w:p>
    <w:p w14:paraId="1BBAD0B4" w14:textId="4FBABF09" w:rsidR="00BF7BB9" w:rsidRPr="00D80D21" w:rsidRDefault="00BF7BB9" w:rsidP="00DF5199">
      <w:pPr>
        <w:pStyle w:val="Paragraphedeliste"/>
        <w:numPr>
          <w:ilvl w:val="0"/>
          <w:numId w:val="57"/>
        </w:numPr>
        <w:autoSpaceDE w:val="0"/>
        <w:autoSpaceDN w:val="0"/>
        <w:adjustRightInd w:val="0"/>
        <w:spacing w:after="120"/>
        <w:ind w:left="714" w:hanging="357"/>
        <w:rPr>
          <w:rFonts w:asciiTheme="minorHAnsi" w:eastAsiaTheme="minorHAnsi" w:hAnsiTheme="minorHAnsi" w:cs="Arial"/>
          <w:color w:val="000000"/>
          <w:lang w:eastAsia="en-US"/>
        </w:rPr>
      </w:pPr>
      <w:r w:rsidRPr="00D80D21">
        <w:rPr>
          <w:rFonts w:asciiTheme="minorHAnsi" w:eastAsiaTheme="minorHAnsi" w:hAnsiTheme="minorHAnsi" w:cs="Arial"/>
          <w:color w:val="000000"/>
          <w:lang w:eastAsia="en-US"/>
        </w:rPr>
        <w:t>décrire les mécanisme</w:t>
      </w:r>
      <w:r w:rsidR="00BB39B2" w:rsidRPr="00D80D21">
        <w:rPr>
          <w:rFonts w:asciiTheme="minorHAnsi" w:eastAsiaTheme="minorHAnsi" w:hAnsiTheme="minorHAnsi" w:cs="Arial"/>
          <w:color w:val="000000"/>
          <w:lang w:eastAsia="en-US"/>
        </w:rPr>
        <w:t>s de coordination mis en place.</w:t>
      </w:r>
      <w:r w:rsidRPr="00D80D21">
        <w:rPr>
          <w:rFonts w:asciiTheme="minorHAnsi" w:eastAsiaTheme="minorHAnsi" w:hAnsiTheme="minorHAnsi" w:cs="Arial"/>
          <w:color w:val="000000"/>
          <w:lang w:eastAsia="en-US"/>
        </w:rPr>
        <w:t xml:space="preserve"> </w:t>
      </w:r>
    </w:p>
    <w:p w14:paraId="68E53FB6" w14:textId="77777777" w:rsidR="00BF7BB9" w:rsidRPr="00D80D21" w:rsidRDefault="00BF7BB9" w:rsidP="00DF5199">
      <w:pPr>
        <w:pStyle w:val="Paragraphedeliste"/>
        <w:spacing w:after="120"/>
        <w:ind w:left="1776"/>
        <w:rPr>
          <w:rFonts w:asciiTheme="minorHAnsi" w:hAnsiTheme="minorHAnsi" w:cs="Arial"/>
          <w:u w:val="single"/>
        </w:rPr>
      </w:pPr>
    </w:p>
    <w:p w14:paraId="476F5162" w14:textId="01F73519" w:rsidR="00E40984" w:rsidRPr="00D80D21" w:rsidRDefault="00E40984" w:rsidP="00AD3BEA">
      <w:pPr>
        <w:pStyle w:val="Paragraphedeliste"/>
        <w:spacing w:after="120"/>
        <w:ind w:left="0"/>
        <w:rPr>
          <w:rFonts w:asciiTheme="minorHAnsi" w:eastAsiaTheme="minorHAnsi" w:hAnsiTheme="minorHAnsi" w:cs="Arial"/>
          <w:color w:val="000000"/>
          <w:sz w:val="23"/>
          <w:szCs w:val="23"/>
          <w:lang w:eastAsia="en-US"/>
        </w:rPr>
      </w:pPr>
      <w:r w:rsidRPr="00D80D21">
        <w:rPr>
          <w:rFonts w:asciiTheme="minorHAnsi" w:hAnsiTheme="minorHAnsi" w:cs="Arial"/>
          <w:i/>
          <w:iCs/>
        </w:rPr>
        <w:t>Notions</w:t>
      </w:r>
      <w:r w:rsidR="00BF7BB9" w:rsidRPr="00D80D21">
        <w:rPr>
          <w:rFonts w:asciiTheme="minorHAnsi" w:hAnsiTheme="minorHAnsi" w:cs="Arial"/>
          <w:i/>
          <w:iCs/>
        </w:rPr>
        <w:t xml:space="preserve"> : </w:t>
      </w:r>
      <w:r w:rsidR="00BF7BB9" w:rsidRPr="00D80D21">
        <w:rPr>
          <w:rFonts w:asciiTheme="minorHAnsi" w:hAnsiTheme="minorHAnsi" w:cs="Arial"/>
          <w:iCs/>
        </w:rPr>
        <w:t>m</w:t>
      </w:r>
      <w:r w:rsidRPr="00D80D21">
        <w:rPr>
          <w:rFonts w:asciiTheme="minorHAnsi" w:hAnsiTheme="minorHAnsi" w:cs="Arial"/>
          <w:iCs/>
        </w:rPr>
        <w:t>écanismes de coordination du travail</w:t>
      </w:r>
      <w:r w:rsidR="00016423" w:rsidRPr="00D80D21">
        <w:rPr>
          <w:rFonts w:asciiTheme="minorHAnsi" w:hAnsiTheme="minorHAnsi" w:cs="Arial"/>
          <w:iCs/>
        </w:rPr>
        <w:t>, o</w:t>
      </w:r>
      <w:r w:rsidRPr="00D80D21">
        <w:rPr>
          <w:rFonts w:asciiTheme="minorHAnsi" w:hAnsiTheme="minorHAnsi" w:cs="Arial"/>
          <w:iCs/>
        </w:rPr>
        <w:t>rganisation du travail souple / rigide</w:t>
      </w:r>
    </w:p>
    <w:p w14:paraId="58E3CF2A" w14:textId="77777777" w:rsidR="00AF6D2D" w:rsidRPr="00D80D21" w:rsidRDefault="00AF6D2D" w:rsidP="00AF6D2D">
      <w:pPr>
        <w:jc w:val="both"/>
        <w:rPr>
          <w:rFonts w:asciiTheme="minorHAnsi" w:hAnsiTheme="minorHAnsi" w:cs="Arial"/>
          <w:sz w:val="22"/>
          <w:szCs w:val="22"/>
        </w:rPr>
      </w:pPr>
      <w:r w:rsidRPr="00D80D21">
        <w:rPr>
          <w:rFonts w:asciiTheme="minorHAnsi" w:hAnsiTheme="minorHAnsi" w:cs="Arial"/>
          <w:i/>
          <w:iCs/>
          <w:sz w:val="22"/>
          <w:szCs w:val="22"/>
        </w:rPr>
        <w:t>Repérage des</w:t>
      </w:r>
      <w:r w:rsidRPr="00D80D21">
        <w:rPr>
          <w:rFonts w:asciiTheme="minorHAnsi" w:hAnsiTheme="minorHAnsi" w:cs="Arial"/>
          <w:sz w:val="22"/>
          <w:szCs w:val="22"/>
        </w:rPr>
        <w:t xml:space="preserve"> </w:t>
      </w:r>
      <w:r w:rsidRPr="00D80D21">
        <w:rPr>
          <w:rFonts w:asciiTheme="minorHAnsi" w:hAnsiTheme="minorHAnsi" w:cs="Arial"/>
          <w:i/>
          <w:sz w:val="22"/>
          <w:szCs w:val="22"/>
        </w:rPr>
        <w:t>informations</w:t>
      </w:r>
      <w:r w:rsidRPr="00D80D21">
        <w:rPr>
          <w:rFonts w:asciiTheme="minorHAnsi" w:hAnsiTheme="minorHAnsi" w:cs="Arial"/>
          <w:sz w:val="22"/>
          <w:szCs w:val="22"/>
        </w:rPr>
        <w:t> </w:t>
      </w:r>
    </w:p>
    <w:p w14:paraId="368F5207" w14:textId="77777777" w:rsidR="00AF6D2D" w:rsidRPr="00D80D21" w:rsidRDefault="00AF6D2D" w:rsidP="00AF6D2D">
      <w:pPr>
        <w:jc w:val="both"/>
        <w:rPr>
          <w:rFonts w:asciiTheme="minorHAnsi" w:hAnsiTheme="minorHAnsi" w:cs="Arial"/>
          <w:sz w:val="22"/>
          <w:szCs w:val="22"/>
        </w:rPr>
      </w:pPr>
      <w:r w:rsidRPr="00D80D21">
        <w:rPr>
          <w:rFonts w:asciiTheme="minorHAnsi" w:hAnsiTheme="minorHAnsi" w:cs="Arial"/>
          <w:sz w:val="22"/>
          <w:szCs w:val="22"/>
        </w:rPr>
        <w:t>Le découpage en rayons, correspondant à un centre de profit, Mais grande liberté laissée sur l’animation commerciale permet de personnaliser la relation client, et contribue à la différenciation de l’enseigne.</w:t>
      </w:r>
    </w:p>
    <w:p w14:paraId="334AB33B" w14:textId="77777777" w:rsidR="00AF6D2D" w:rsidRPr="00D80D21" w:rsidRDefault="00AF6D2D" w:rsidP="00AF6D2D">
      <w:pPr>
        <w:rPr>
          <w:rFonts w:asciiTheme="minorHAnsi" w:hAnsiTheme="minorHAnsi" w:cs="Arial"/>
          <w:sz w:val="22"/>
          <w:szCs w:val="22"/>
        </w:rPr>
      </w:pPr>
    </w:p>
    <w:p w14:paraId="53CAAC5C" w14:textId="7B599B1B" w:rsidR="00AF6D2D" w:rsidRPr="00D80D21" w:rsidRDefault="00516E48" w:rsidP="00AF6D2D">
      <w:pPr>
        <w:rPr>
          <w:rFonts w:asciiTheme="minorHAnsi" w:hAnsiTheme="minorHAnsi" w:cs="Arial"/>
          <w:sz w:val="22"/>
          <w:szCs w:val="22"/>
        </w:rPr>
      </w:pPr>
      <w:r>
        <w:rPr>
          <w:rFonts w:asciiTheme="minorHAnsi" w:hAnsiTheme="minorHAnsi" w:cs="Arial"/>
          <w:i/>
          <w:sz w:val="22"/>
          <w:szCs w:val="22"/>
        </w:rPr>
        <w:t>É</w:t>
      </w:r>
      <w:r w:rsidR="005E713D" w:rsidRPr="00D80D21">
        <w:rPr>
          <w:rFonts w:asciiTheme="minorHAnsi" w:hAnsiTheme="minorHAnsi" w:cs="Arial"/>
          <w:i/>
          <w:sz w:val="22"/>
          <w:szCs w:val="22"/>
        </w:rPr>
        <w:t>léments d’argumentation</w:t>
      </w:r>
      <w:r w:rsidR="005E713D" w:rsidRPr="00D80D21">
        <w:rPr>
          <w:rFonts w:asciiTheme="minorHAnsi" w:hAnsiTheme="minorHAnsi" w:cs="Arial"/>
          <w:sz w:val="22"/>
          <w:szCs w:val="22"/>
        </w:rPr>
        <w:t xml:space="preserve"> </w:t>
      </w:r>
    </w:p>
    <w:p w14:paraId="21431BAB" w14:textId="1DB57846" w:rsidR="00AF6D2D" w:rsidRPr="00D80D21" w:rsidRDefault="00AF6D2D" w:rsidP="00AF6D2D">
      <w:pPr>
        <w:rPr>
          <w:rFonts w:asciiTheme="minorHAnsi" w:hAnsiTheme="minorHAnsi" w:cs="Arial"/>
          <w:sz w:val="22"/>
          <w:szCs w:val="22"/>
        </w:rPr>
      </w:pPr>
      <w:r w:rsidRPr="00D80D21">
        <w:rPr>
          <w:rFonts w:asciiTheme="minorHAnsi" w:hAnsiTheme="minorHAnsi" w:cs="Arial"/>
          <w:sz w:val="22"/>
          <w:szCs w:val="22"/>
        </w:rPr>
        <w:t xml:space="preserve">L’organisation du travail repose sur une structure relativement rigide et similaire à l’ensemble des magasins du réseau. La  coordination par les résultats favorise la recherche de profits. Toutefois, au sein de cette structure, l’organisation est davantage souple, et </w:t>
      </w:r>
      <w:r w:rsidR="005E713D" w:rsidRPr="00D80D21">
        <w:rPr>
          <w:rFonts w:asciiTheme="minorHAnsi" w:hAnsiTheme="minorHAnsi" w:cs="Arial"/>
          <w:sz w:val="22"/>
          <w:szCs w:val="22"/>
        </w:rPr>
        <w:t xml:space="preserve">permet de personnaliser la relation client. </w:t>
      </w:r>
      <w:r w:rsidRPr="00D80D21">
        <w:rPr>
          <w:rFonts w:asciiTheme="minorHAnsi" w:hAnsiTheme="minorHAnsi" w:cs="Arial"/>
          <w:sz w:val="22"/>
          <w:szCs w:val="22"/>
        </w:rPr>
        <w:t>Elle permet également de personnaliser la relation aux partenaires, également à la base du succès d’</w:t>
      </w:r>
      <w:proofErr w:type="spellStart"/>
      <w:r w:rsidRPr="00D80D21">
        <w:rPr>
          <w:rFonts w:asciiTheme="minorHAnsi" w:hAnsiTheme="minorHAnsi" w:cs="Arial"/>
          <w:sz w:val="22"/>
          <w:szCs w:val="22"/>
        </w:rPr>
        <w:t>O’tera</w:t>
      </w:r>
      <w:proofErr w:type="spellEnd"/>
      <w:r w:rsidRPr="00D80D21">
        <w:rPr>
          <w:rFonts w:asciiTheme="minorHAnsi" w:hAnsiTheme="minorHAnsi" w:cs="Arial"/>
          <w:sz w:val="22"/>
          <w:szCs w:val="22"/>
        </w:rPr>
        <w:t>.</w:t>
      </w:r>
      <w:r w:rsidR="008426D4">
        <w:rPr>
          <w:rFonts w:asciiTheme="minorHAnsi" w:hAnsiTheme="minorHAnsi" w:cs="Arial"/>
          <w:sz w:val="22"/>
          <w:szCs w:val="22"/>
        </w:rPr>
        <w:t xml:space="preserve"> Quel compromis trouver entre organisation souple et rigide du travail ?</w:t>
      </w:r>
    </w:p>
    <w:p w14:paraId="747630D7" w14:textId="1E794957" w:rsidR="00516E48" w:rsidRDefault="00516E48">
      <w:pPr>
        <w:rPr>
          <w:rFonts w:asciiTheme="minorHAnsi" w:hAnsiTheme="minorHAnsi" w:cs="Arial"/>
        </w:rPr>
      </w:pPr>
    </w:p>
    <w:p w14:paraId="2DFF51F8" w14:textId="36F855E2" w:rsidR="0039084D" w:rsidRDefault="0039084D">
      <w:pPr>
        <w:rPr>
          <w:rFonts w:asciiTheme="minorHAnsi" w:hAnsiTheme="minorHAnsi" w:cs="Arial"/>
        </w:rPr>
      </w:pPr>
      <w:r>
        <w:rPr>
          <w:rFonts w:asciiTheme="minorHAnsi" w:hAnsiTheme="minorHAnsi" w:cs="Arial"/>
        </w:rPr>
        <w:br w:type="page"/>
      </w:r>
    </w:p>
    <w:p w14:paraId="783F081A" w14:textId="2CCF1922" w:rsidR="00AE41C3" w:rsidRPr="00D80D21" w:rsidRDefault="00AE41C3" w:rsidP="00AE41C3">
      <w:pPr>
        <w:pStyle w:val="Titre2"/>
        <w:pBdr>
          <w:top w:val="single" w:sz="4" w:space="1" w:color="auto"/>
          <w:left w:val="single" w:sz="4" w:space="1" w:color="auto"/>
          <w:bottom w:val="single" w:sz="4" w:space="1" w:color="auto"/>
          <w:right w:val="single" w:sz="4" w:space="1" w:color="auto"/>
        </w:pBdr>
        <w:shd w:val="clear" w:color="auto" w:fill="BFBFBF" w:themeFill="background1" w:themeFillShade="BF"/>
        <w:jc w:val="center"/>
        <w:rPr>
          <w:rFonts w:asciiTheme="minorHAnsi" w:hAnsiTheme="minorHAnsi"/>
          <w:u w:val="none"/>
        </w:rPr>
      </w:pPr>
      <w:bookmarkStart w:id="2" w:name="_Toc37320320"/>
      <w:bookmarkStart w:id="3" w:name="_Toc35447303"/>
      <w:r w:rsidRPr="00D80D21">
        <w:rPr>
          <w:rFonts w:asciiTheme="minorHAnsi" w:hAnsiTheme="minorHAnsi"/>
          <w:color w:val="000000" w:themeColor="text1"/>
          <w:u w:val="none"/>
        </w:rPr>
        <w:lastRenderedPageBreak/>
        <w:t>TH</w:t>
      </w:r>
      <w:r w:rsidR="00BF7BB9" w:rsidRPr="00D80D21">
        <w:rPr>
          <w:rFonts w:asciiTheme="minorHAnsi" w:hAnsiTheme="minorHAnsi" w:cs="Arial"/>
          <w:color w:val="000000" w:themeColor="text1"/>
          <w:u w:val="none"/>
        </w:rPr>
        <w:t>È</w:t>
      </w:r>
      <w:r w:rsidRPr="00D80D21">
        <w:rPr>
          <w:rFonts w:asciiTheme="minorHAnsi" w:hAnsiTheme="minorHAnsi"/>
          <w:color w:val="000000" w:themeColor="text1"/>
          <w:u w:val="none"/>
        </w:rPr>
        <w:t>ME 2</w:t>
      </w:r>
      <w:r w:rsidRPr="00D80D21">
        <w:rPr>
          <w:rFonts w:asciiTheme="minorHAnsi" w:hAnsiTheme="minorHAnsi"/>
          <w:color w:val="FF0000"/>
          <w:u w:val="none"/>
        </w:rPr>
        <w:t> </w:t>
      </w:r>
      <w:r w:rsidRPr="00D80D21">
        <w:rPr>
          <w:rFonts w:asciiTheme="minorHAnsi" w:hAnsiTheme="minorHAnsi"/>
          <w:u w:val="none"/>
        </w:rPr>
        <w:t>: Les organisations et les acteurs</w:t>
      </w:r>
      <w:bookmarkEnd w:id="2"/>
      <w:r w:rsidRPr="00D80D21">
        <w:rPr>
          <w:rFonts w:asciiTheme="minorHAnsi" w:hAnsiTheme="minorHAnsi"/>
          <w:u w:val="none"/>
        </w:rPr>
        <w:t xml:space="preserve"> </w:t>
      </w:r>
      <w:bookmarkEnd w:id="3"/>
    </w:p>
    <w:p w14:paraId="103EBA5C" w14:textId="775221EC" w:rsidR="002021BE" w:rsidRPr="00D80D21" w:rsidRDefault="002021BE" w:rsidP="00AE41C3">
      <w:pPr>
        <w:rPr>
          <w:rFonts w:asciiTheme="minorHAnsi" w:hAnsiTheme="minorHAnsi" w:cs="Arial"/>
          <w:b/>
          <w:bCs/>
          <w:i/>
          <w:iCs/>
        </w:rPr>
      </w:pPr>
      <w:r w:rsidRPr="00D80D21">
        <w:rPr>
          <w:rFonts w:asciiTheme="minorHAnsi" w:hAnsiTheme="minorHAnsi" w:cs="Arial"/>
          <w:b/>
          <w:bCs/>
          <w:i/>
          <w:iCs/>
        </w:rPr>
        <w:t>Question de gestion</w:t>
      </w:r>
      <w:r w:rsidR="00632D91" w:rsidRPr="00D80D21">
        <w:rPr>
          <w:rFonts w:asciiTheme="minorHAnsi" w:hAnsiTheme="minorHAnsi" w:cs="Arial"/>
          <w:b/>
          <w:bCs/>
          <w:i/>
          <w:iCs/>
        </w:rPr>
        <w:t xml:space="preserve"> 2.1</w:t>
      </w:r>
      <w:r w:rsidRPr="00D80D21">
        <w:rPr>
          <w:rFonts w:asciiTheme="minorHAnsi" w:hAnsiTheme="minorHAnsi" w:cs="Arial"/>
          <w:b/>
          <w:bCs/>
          <w:i/>
          <w:iCs/>
        </w:rPr>
        <w:t>. Comment fédérer les acteurs de l’organisation ?</w:t>
      </w:r>
      <w:r w:rsidR="007901C8" w:rsidRPr="00D80D21">
        <w:rPr>
          <w:rFonts w:asciiTheme="minorHAnsi" w:hAnsiTheme="minorHAnsi" w:cs="Arial"/>
          <w:b/>
          <w:bCs/>
          <w:i/>
          <w:iCs/>
        </w:rPr>
        <w:t xml:space="preserve"> </w:t>
      </w:r>
      <w:r w:rsidR="007901C8" w:rsidRPr="00D80D21">
        <w:rPr>
          <w:rFonts w:asciiTheme="minorHAnsi" w:hAnsiTheme="minorHAnsi" w:cs="Arial"/>
        </w:rPr>
        <w:t>(</w:t>
      </w:r>
      <w:r w:rsidR="007C6D6F" w:rsidRPr="00D80D21">
        <w:rPr>
          <w:rFonts w:asciiTheme="minorHAnsi" w:hAnsiTheme="minorHAnsi" w:cs="Arial"/>
        </w:rPr>
        <w:t xml:space="preserve">annexes </w:t>
      </w:r>
      <w:r w:rsidR="007901C8" w:rsidRPr="00D80D21">
        <w:rPr>
          <w:rFonts w:asciiTheme="minorHAnsi" w:hAnsiTheme="minorHAnsi" w:cs="Arial"/>
        </w:rPr>
        <w:t>13 à 15 ; annexes 2 et 3)</w:t>
      </w:r>
    </w:p>
    <w:p w14:paraId="1962A31C" w14:textId="77777777" w:rsidR="002021BE" w:rsidRPr="00D80D21" w:rsidRDefault="002021BE" w:rsidP="002021BE">
      <w:pPr>
        <w:pStyle w:val="Paragraphedeliste"/>
        <w:ind w:firstLine="696"/>
        <w:rPr>
          <w:rFonts w:asciiTheme="minorHAnsi" w:hAnsiTheme="minorHAnsi" w:cs="Arial"/>
        </w:rPr>
      </w:pPr>
    </w:p>
    <w:p w14:paraId="4018BEE3" w14:textId="648CAFC5" w:rsidR="002021BE" w:rsidRPr="00D80D21" w:rsidRDefault="00632D91" w:rsidP="007C6D6F">
      <w:pPr>
        <w:pStyle w:val="Paragraphedeliste"/>
        <w:numPr>
          <w:ilvl w:val="1"/>
          <w:numId w:val="32"/>
        </w:numPr>
        <w:ind w:left="426"/>
        <w:rPr>
          <w:rFonts w:asciiTheme="minorHAnsi" w:hAnsiTheme="minorHAnsi" w:cstheme="minorHAnsi"/>
          <w:bCs/>
          <w:color w:val="000000" w:themeColor="text1"/>
          <w:u w:val="single"/>
        </w:rPr>
      </w:pPr>
      <w:r w:rsidRPr="00D80D21">
        <w:rPr>
          <w:rFonts w:asciiTheme="minorHAnsi" w:hAnsiTheme="minorHAnsi" w:cstheme="minorHAnsi"/>
          <w:bCs/>
          <w:color w:val="000000" w:themeColor="text1"/>
          <w:u w:val="single"/>
        </w:rPr>
        <w:t>Repérer</w:t>
      </w:r>
      <w:r w:rsidR="002021BE" w:rsidRPr="00D80D21">
        <w:rPr>
          <w:rFonts w:asciiTheme="minorHAnsi" w:hAnsiTheme="minorHAnsi" w:cstheme="minorHAnsi"/>
          <w:bCs/>
          <w:color w:val="000000" w:themeColor="text1"/>
          <w:u w:val="single"/>
        </w:rPr>
        <w:t xml:space="preserve">, dans les relations humaines et dans l’organisation, </w:t>
      </w:r>
      <w:r w:rsidRPr="00D80D21">
        <w:rPr>
          <w:rFonts w:asciiTheme="minorHAnsi" w:hAnsiTheme="minorHAnsi" w:cstheme="minorHAnsi"/>
          <w:bCs/>
          <w:color w:val="000000" w:themeColor="text1"/>
          <w:u w:val="single"/>
        </w:rPr>
        <w:t xml:space="preserve">des éléments qui </w:t>
      </w:r>
      <w:r w:rsidR="002021BE" w:rsidRPr="00D80D21">
        <w:rPr>
          <w:rFonts w:asciiTheme="minorHAnsi" w:hAnsiTheme="minorHAnsi" w:cstheme="minorHAnsi"/>
          <w:bCs/>
          <w:color w:val="000000" w:themeColor="text1"/>
          <w:u w:val="single"/>
        </w:rPr>
        <w:t>relève</w:t>
      </w:r>
      <w:r w:rsidRPr="00D80D21">
        <w:rPr>
          <w:rFonts w:asciiTheme="minorHAnsi" w:hAnsiTheme="minorHAnsi" w:cstheme="minorHAnsi"/>
          <w:bCs/>
          <w:color w:val="000000" w:themeColor="text1"/>
          <w:u w:val="single"/>
        </w:rPr>
        <w:t>nt</w:t>
      </w:r>
      <w:r w:rsidR="002021BE" w:rsidRPr="00D80D21">
        <w:rPr>
          <w:rFonts w:asciiTheme="minorHAnsi" w:hAnsiTheme="minorHAnsi" w:cstheme="minorHAnsi"/>
          <w:bCs/>
          <w:color w:val="000000" w:themeColor="text1"/>
          <w:u w:val="single"/>
        </w:rPr>
        <w:t xml:space="preserve"> de la culture et </w:t>
      </w:r>
      <w:r w:rsidR="0016228C" w:rsidRPr="00D80D21">
        <w:rPr>
          <w:rFonts w:asciiTheme="minorHAnsi" w:hAnsiTheme="minorHAnsi" w:cstheme="minorHAnsi"/>
          <w:bCs/>
          <w:color w:val="000000" w:themeColor="text1"/>
          <w:u w:val="single"/>
        </w:rPr>
        <w:t>d</w:t>
      </w:r>
      <w:r w:rsidR="002021BE" w:rsidRPr="00D80D21">
        <w:rPr>
          <w:rFonts w:asciiTheme="minorHAnsi" w:hAnsiTheme="minorHAnsi" w:cstheme="minorHAnsi"/>
          <w:bCs/>
          <w:color w:val="000000" w:themeColor="text1"/>
          <w:u w:val="single"/>
        </w:rPr>
        <w:t xml:space="preserve">es valeurs de l’organisation </w:t>
      </w:r>
      <w:proofErr w:type="spellStart"/>
      <w:r w:rsidR="00AE41C3" w:rsidRPr="00D80D21">
        <w:rPr>
          <w:rFonts w:asciiTheme="minorHAnsi" w:hAnsiTheme="minorHAnsi" w:cstheme="minorHAnsi"/>
          <w:bCs/>
          <w:color w:val="000000" w:themeColor="text1"/>
          <w:u w:val="single"/>
        </w:rPr>
        <w:t>O’tera</w:t>
      </w:r>
      <w:proofErr w:type="spellEnd"/>
      <w:r w:rsidR="002021BE" w:rsidRPr="00D80D21">
        <w:rPr>
          <w:rFonts w:asciiTheme="minorHAnsi" w:hAnsiTheme="minorHAnsi" w:cstheme="minorHAnsi"/>
          <w:bCs/>
          <w:color w:val="000000" w:themeColor="text1"/>
          <w:u w:val="single"/>
        </w:rPr>
        <w:t>.</w:t>
      </w:r>
    </w:p>
    <w:p w14:paraId="20798AA9" w14:textId="0F3A25DC" w:rsidR="00E15638" w:rsidRPr="00D80D21" w:rsidRDefault="00A465B6" w:rsidP="00D80D21">
      <w:pPr>
        <w:rPr>
          <w:rFonts w:asciiTheme="minorHAnsi" w:eastAsiaTheme="minorHAnsi" w:hAnsiTheme="minorHAnsi" w:cs="Arial"/>
          <w:color w:val="000000"/>
          <w:lang w:eastAsia="en-US"/>
        </w:rPr>
      </w:pPr>
      <w:r w:rsidRPr="00D80D21">
        <w:rPr>
          <w:rFonts w:asciiTheme="minorHAnsi" w:hAnsiTheme="minorHAnsi" w:cs="Arial"/>
          <w:i/>
          <w:iCs/>
          <w:sz w:val="22"/>
          <w:szCs w:val="22"/>
        </w:rPr>
        <w:t>Intentions :</w:t>
      </w:r>
      <w:r w:rsidRPr="00D80D21">
        <w:rPr>
          <w:rFonts w:asciiTheme="minorHAnsi" w:hAnsiTheme="minorHAnsi"/>
          <w:b/>
          <w:bCs/>
          <w:sz w:val="22"/>
          <w:szCs w:val="22"/>
        </w:rPr>
        <w:t xml:space="preserve"> </w:t>
      </w:r>
      <w:r w:rsidRPr="00D80D21">
        <w:rPr>
          <w:rFonts w:asciiTheme="minorHAnsi" w:hAnsiTheme="minorHAnsi"/>
          <w:bCs/>
          <w:sz w:val="22"/>
          <w:szCs w:val="22"/>
        </w:rPr>
        <w:t>l</w:t>
      </w:r>
      <w:r w:rsidRPr="00D80D21">
        <w:rPr>
          <w:rFonts w:asciiTheme="minorHAnsi" w:hAnsiTheme="minorHAnsi" w:cs="Arial"/>
          <w:bCs/>
          <w:sz w:val="22"/>
          <w:szCs w:val="22"/>
        </w:rPr>
        <w:t>’élève est capable</w:t>
      </w:r>
      <w:r w:rsidRPr="00D80D21">
        <w:rPr>
          <w:rFonts w:asciiTheme="minorHAnsi" w:hAnsiTheme="minorHAnsi" w:cs="Arial"/>
          <w:b/>
          <w:bCs/>
          <w:sz w:val="22"/>
          <w:szCs w:val="22"/>
        </w:rPr>
        <w:t xml:space="preserve"> </w:t>
      </w:r>
      <w:r w:rsidR="00E15638" w:rsidRPr="00D80D21">
        <w:rPr>
          <w:rFonts w:asciiTheme="minorHAnsi" w:eastAsiaTheme="minorHAnsi" w:hAnsiTheme="minorHAnsi" w:cs="Arial"/>
          <w:color w:val="000000"/>
          <w:lang w:eastAsia="en-US"/>
        </w:rPr>
        <w:t>d’identifier les modalités de coopération dans une organisation</w:t>
      </w:r>
      <w:r w:rsidR="00385565">
        <w:rPr>
          <w:rFonts w:asciiTheme="minorHAnsi" w:eastAsiaTheme="minorHAnsi" w:hAnsiTheme="minorHAnsi" w:cs="Arial"/>
          <w:color w:val="000000"/>
          <w:lang w:eastAsia="en-US"/>
        </w:rPr>
        <w:t>.</w:t>
      </w:r>
      <w:r w:rsidR="00E15638" w:rsidRPr="00D80D21">
        <w:rPr>
          <w:rFonts w:asciiTheme="minorHAnsi" w:eastAsiaTheme="minorHAnsi" w:hAnsiTheme="minorHAnsi" w:cs="Arial"/>
          <w:color w:val="000000"/>
          <w:lang w:eastAsia="en-US"/>
        </w:rPr>
        <w:t xml:space="preserve"> </w:t>
      </w:r>
    </w:p>
    <w:p w14:paraId="789912C6" w14:textId="77777777" w:rsidR="00A465B6" w:rsidRPr="00D80D21" w:rsidRDefault="00A465B6" w:rsidP="00DF5199">
      <w:pPr>
        <w:autoSpaceDE w:val="0"/>
        <w:autoSpaceDN w:val="0"/>
        <w:adjustRightInd w:val="0"/>
        <w:ind w:left="360"/>
        <w:rPr>
          <w:rFonts w:asciiTheme="minorHAnsi" w:eastAsiaTheme="minorHAnsi" w:hAnsiTheme="minorHAnsi" w:cs="Arial"/>
          <w:color w:val="000000"/>
          <w:sz w:val="20"/>
          <w:szCs w:val="20"/>
          <w:lang w:eastAsia="en-US"/>
        </w:rPr>
      </w:pPr>
    </w:p>
    <w:p w14:paraId="36344959" w14:textId="26C5259F" w:rsidR="00E15638" w:rsidRPr="00D80D21" w:rsidRDefault="00E15638" w:rsidP="00DF5199">
      <w:pPr>
        <w:autoSpaceDE w:val="0"/>
        <w:autoSpaceDN w:val="0"/>
        <w:adjustRightInd w:val="0"/>
        <w:rPr>
          <w:rFonts w:asciiTheme="minorHAnsi" w:eastAsiaTheme="minorHAnsi" w:hAnsiTheme="minorHAnsi" w:cs="Arial"/>
          <w:color w:val="000000"/>
          <w:lang w:eastAsia="en-US"/>
        </w:rPr>
      </w:pPr>
      <w:r w:rsidRPr="00D80D21">
        <w:rPr>
          <w:rFonts w:asciiTheme="minorHAnsi" w:hAnsiTheme="minorHAnsi" w:cstheme="minorHAnsi"/>
          <w:bCs/>
          <w:i/>
          <w:iCs/>
          <w:color w:val="000000" w:themeColor="text1"/>
          <w:sz w:val="22"/>
          <w:szCs w:val="22"/>
        </w:rPr>
        <w:t>Notion</w:t>
      </w:r>
      <w:r w:rsidR="00A465B6" w:rsidRPr="00D80D21">
        <w:rPr>
          <w:rFonts w:asciiTheme="minorHAnsi" w:hAnsiTheme="minorHAnsi" w:cstheme="minorHAnsi"/>
          <w:bCs/>
          <w:i/>
          <w:iCs/>
          <w:color w:val="000000" w:themeColor="text1"/>
          <w:sz w:val="22"/>
          <w:szCs w:val="22"/>
        </w:rPr>
        <w:t xml:space="preserve"> : </w:t>
      </w:r>
      <w:r w:rsidR="00A465B6" w:rsidRPr="00D80D21">
        <w:rPr>
          <w:rFonts w:asciiTheme="minorHAnsi" w:hAnsiTheme="minorHAnsi" w:cstheme="minorHAnsi"/>
          <w:bCs/>
          <w:iCs/>
          <w:color w:val="000000" w:themeColor="text1"/>
          <w:sz w:val="22"/>
          <w:szCs w:val="22"/>
        </w:rPr>
        <w:t>c</w:t>
      </w:r>
      <w:r w:rsidRPr="00D80D21">
        <w:rPr>
          <w:rFonts w:asciiTheme="minorHAnsi" w:hAnsiTheme="minorHAnsi" w:cstheme="minorHAnsi"/>
          <w:bCs/>
          <w:iCs/>
          <w:color w:val="000000" w:themeColor="text1"/>
          <w:sz w:val="22"/>
          <w:szCs w:val="22"/>
        </w:rPr>
        <w:t>ulture de l’organisation</w:t>
      </w:r>
    </w:p>
    <w:p w14:paraId="7D822C4C" w14:textId="77777777" w:rsidR="00E15638" w:rsidRPr="00D80D21" w:rsidRDefault="00E15638" w:rsidP="00DF5199">
      <w:pPr>
        <w:rPr>
          <w:rFonts w:asciiTheme="minorHAnsi" w:hAnsiTheme="minorHAnsi" w:cstheme="minorHAnsi"/>
          <w:bCs/>
          <w:color w:val="000000" w:themeColor="text1"/>
          <w:sz w:val="20"/>
          <w:szCs w:val="20"/>
          <w:u w:val="single"/>
        </w:rPr>
      </w:pPr>
    </w:p>
    <w:p w14:paraId="20D6F9E8" w14:textId="77777777" w:rsidR="00AF6D2D" w:rsidRPr="00D80D21" w:rsidRDefault="00AF6D2D" w:rsidP="00AF6D2D">
      <w:pPr>
        <w:jc w:val="both"/>
        <w:rPr>
          <w:rFonts w:asciiTheme="minorHAnsi" w:hAnsiTheme="minorHAnsi" w:cstheme="minorHAnsi"/>
          <w:bCs/>
          <w:i/>
          <w:color w:val="000000" w:themeColor="text1"/>
          <w:sz w:val="22"/>
          <w:szCs w:val="22"/>
        </w:rPr>
      </w:pPr>
      <w:r w:rsidRPr="00D80D21">
        <w:rPr>
          <w:rFonts w:asciiTheme="minorHAnsi" w:hAnsiTheme="minorHAnsi" w:cstheme="minorHAnsi"/>
          <w:bCs/>
          <w:i/>
          <w:color w:val="000000" w:themeColor="text1"/>
          <w:sz w:val="22"/>
          <w:szCs w:val="22"/>
        </w:rPr>
        <w:t>Repérage des informations </w:t>
      </w:r>
    </w:p>
    <w:p w14:paraId="1994DC9C" w14:textId="3F091CA0" w:rsidR="009C104F" w:rsidRDefault="00EB56BF" w:rsidP="00D80D21">
      <w:pPr>
        <w:spacing w:after="120"/>
        <w:contextualSpacing/>
        <w:jc w:val="both"/>
        <w:rPr>
          <w:rFonts w:asciiTheme="minorHAnsi" w:hAnsiTheme="minorHAnsi" w:cstheme="minorHAnsi"/>
          <w:bCs/>
          <w:color w:val="000000" w:themeColor="text1"/>
          <w:sz w:val="22"/>
          <w:szCs w:val="22"/>
        </w:rPr>
      </w:pPr>
      <w:r w:rsidRPr="00D80D21">
        <w:rPr>
          <w:rFonts w:asciiTheme="minorHAnsi" w:hAnsiTheme="minorHAnsi" w:cstheme="minorHAnsi"/>
          <w:i/>
          <w:iCs/>
          <w:sz w:val="22"/>
          <w:szCs w:val="22"/>
        </w:rPr>
        <w:t xml:space="preserve">« Rejoindre le projet </w:t>
      </w:r>
      <w:proofErr w:type="spellStart"/>
      <w:r w:rsidRPr="00D80D21">
        <w:rPr>
          <w:rFonts w:asciiTheme="minorHAnsi" w:hAnsiTheme="minorHAnsi" w:cstheme="minorHAnsi"/>
          <w:i/>
          <w:iCs/>
          <w:sz w:val="22"/>
          <w:szCs w:val="22"/>
        </w:rPr>
        <w:t>O’tera</w:t>
      </w:r>
      <w:proofErr w:type="spellEnd"/>
      <w:r w:rsidRPr="00D80D21">
        <w:rPr>
          <w:rFonts w:asciiTheme="minorHAnsi" w:hAnsiTheme="minorHAnsi" w:cstheme="minorHAnsi"/>
          <w:i/>
          <w:iCs/>
          <w:sz w:val="22"/>
          <w:szCs w:val="22"/>
        </w:rPr>
        <w:t xml:space="preserve"> c’est avant tout être fier ! Fier de ce que l’on fait, fier de travailler en équipe, fier de prendre des initiatives. La fierté, voilà une de nos valeurs. ». </w:t>
      </w:r>
      <w:r w:rsidR="00BF4B1C" w:rsidRPr="00D80D21">
        <w:rPr>
          <w:rFonts w:asciiTheme="minorHAnsi" w:hAnsiTheme="minorHAnsi" w:cstheme="minorHAnsi"/>
          <w:bCs/>
          <w:color w:val="000000" w:themeColor="text1"/>
          <w:sz w:val="22"/>
          <w:szCs w:val="22"/>
        </w:rPr>
        <w:t>La coopération au sein des équipes, encouragée par la direction et basée sur la recherche de résultats</w:t>
      </w:r>
      <w:r w:rsidR="009C104F" w:rsidRPr="00D80D21">
        <w:rPr>
          <w:rFonts w:asciiTheme="minorHAnsi" w:hAnsiTheme="minorHAnsi" w:cstheme="minorHAnsi"/>
          <w:bCs/>
          <w:color w:val="000000" w:themeColor="text1"/>
          <w:sz w:val="22"/>
          <w:szCs w:val="22"/>
        </w:rPr>
        <w:t xml:space="preserve">, </w:t>
      </w:r>
      <w:r w:rsidR="00BF4B1C" w:rsidRPr="00D80D21">
        <w:rPr>
          <w:rFonts w:asciiTheme="minorHAnsi" w:hAnsiTheme="minorHAnsi" w:cstheme="minorHAnsi"/>
          <w:bCs/>
          <w:color w:val="000000" w:themeColor="text1"/>
          <w:sz w:val="22"/>
          <w:szCs w:val="22"/>
        </w:rPr>
        <w:t xml:space="preserve">participe à </w:t>
      </w:r>
      <w:r w:rsidR="009C104F" w:rsidRPr="00D80D21">
        <w:rPr>
          <w:rFonts w:asciiTheme="minorHAnsi" w:hAnsiTheme="minorHAnsi" w:cstheme="minorHAnsi"/>
          <w:bCs/>
          <w:color w:val="000000" w:themeColor="text1"/>
          <w:sz w:val="22"/>
          <w:szCs w:val="22"/>
        </w:rPr>
        <w:t>la culture d’entreprise, fondée sur la transparence.</w:t>
      </w:r>
    </w:p>
    <w:p w14:paraId="71498FB8" w14:textId="77777777" w:rsidR="006A72B3" w:rsidRPr="00D80D21" w:rsidRDefault="006A72B3" w:rsidP="00D80D21">
      <w:pPr>
        <w:spacing w:after="120"/>
        <w:contextualSpacing/>
        <w:jc w:val="both"/>
        <w:rPr>
          <w:rFonts w:asciiTheme="minorHAnsi" w:hAnsiTheme="minorHAnsi" w:cstheme="minorHAnsi"/>
          <w:bCs/>
          <w:color w:val="000000" w:themeColor="text1"/>
          <w:sz w:val="22"/>
          <w:szCs w:val="22"/>
        </w:rPr>
      </w:pPr>
    </w:p>
    <w:p w14:paraId="15E6F190" w14:textId="57D9754C" w:rsidR="009C104F" w:rsidRPr="00D80D21" w:rsidRDefault="00EB56BF" w:rsidP="00AF6D2D">
      <w:pPr>
        <w:jc w:val="both"/>
        <w:rPr>
          <w:rFonts w:asciiTheme="minorHAnsi" w:hAnsiTheme="minorHAnsi" w:cstheme="minorHAnsi"/>
          <w:bCs/>
          <w:color w:val="000000" w:themeColor="text1"/>
          <w:sz w:val="22"/>
          <w:szCs w:val="22"/>
        </w:rPr>
      </w:pPr>
      <w:r w:rsidRPr="00D80D21">
        <w:rPr>
          <w:rFonts w:asciiTheme="minorHAnsi" w:hAnsiTheme="minorHAnsi"/>
          <w:i/>
          <w:iCs/>
          <w:sz w:val="22"/>
          <w:szCs w:val="22"/>
        </w:rPr>
        <w:t>« La force d’</w:t>
      </w:r>
      <w:proofErr w:type="spellStart"/>
      <w:r w:rsidRPr="00D80D21">
        <w:rPr>
          <w:rFonts w:asciiTheme="minorHAnsi" w:hAnsiTheme="minorHAnsi"/>
          <w:i/>
          <w:iCs/>
          <w:sz w:val="22"/>
          <w:szCs w:val="22"/>
        </w:rPr>
        <w:t>O’tera</w:t>
      </w:r>
      <w:proofErr w:type="spellEnd"/>
      <w:r w:rsidRPr="00D80D21">
        <w:rPr>
          <w:rFonts w:asciiTheme="minorHAnsi" w:hAnsiTheme="minorHAnsi"/>
          <w:i/>
          <w:iCs/>
          <w:sz w:val="22"/>
          <w:szCs w:val="22"/>
        </w:rPr>
        <w:t xml:space="preserve"> repose sur la fiabilité́ de l’organisation du travail, les quantités vendues et le niveau de la rémunération. […] Les agriculteurs enquêtés n’en finissent pas de s’étonner qu’ils puissent participer aussi librement à la détermination de leurs prix de vente à </w:t>
      </w:r>
      <w:proofErr w:type="spellStart"/>
      <w:r w:rsidRPr="00D80D21">
        <w:rPr>
          <w:rFonts w:asciiTheme="minorHAnsi" w:hAnsiTheme="minorHAnsi"/>
          <w:i/>
          <w:iCs/>
          <w:sz w:val="22"/>
          <w:szCs w:val="22"/>
        </w:rPr>
        <w:t>O’tera</w:t>
      </w:r>
      <w:proofErr w:type="spellEnd"/>
      <w:r w:rsidR="00B91FCA">
        <w:rPr>
          <w:rFonts w:asciiTheme="minorHAnsi" w:hAnsiTheme="minorHAnsi"/>
          <w:i/>
          <w:iCs/>
          <w:sz w:val="22"/>
          <w:szCs w:val="22"/>
        </w:rPr>
        <w:t xml:space="preserve"> </w:t>
      </w:r>
      <w:r w:rsidRPr="00D80D21">
        <w:rPr>
          <w:rFonts w:asciiTheme="minorHAnsi" w:hAnsiTheme="minorHAnsi"/>
          <w:i/>
          <w:iCs/>
          <w:sz w:val="22"/>
          <w:szCs w:val="22"/>
        </w:rPr>
        <w:t xml:space="preserve">! ». </w:t>
      </w:r>
      <w:r w:rsidR="009C104F" w:rsidRPr="00D80D21">
        <w:rPr>
          <w:rFonts w:asciiTheme="minorHAnsi" w:hAnsiTheme="minorHAnsi" w:cstheme="minorHAnsi"/>
          <w:bCs/>
          <w:color w:val="000000" w:themeColor="text1"/>
          <w:sz w:val="22"/>
          <w:szCs w:val="22"/>
        </w:rPr>
        <w:t>La coopération entre l’enseigne et les producteurs</w:t>
      </w:r>
      <w:r w:rsidR="00BF4B1C" w:rsidRPr="00D80D21">
        <w:rPr>
          <w:rFonts w:asciiTheme="minorHAnsi" w:hAnsiTheme="minorHAnsi" w:cstheme="minorHAnsi"/>
          <w:bCs/>
          <w:color w:val="000000" w:themeColor="text1"/>
          <w:sz w:val="22"/>
          <w:szCs w:val="22"/>
        </w:rPr>
        <w:t xml:space="preserve"> </w:t>
      </w:r>
      <w:r w:rsidR="009C104F" w:rsidRPr="00D80D21">
        <w:rPr>
          <w:rFonts w:asciiTheme="minorHAnsi" w:hAnsiTheme="minorHAnsi" w:cstheme="minorHAnsi"/>
          <w:bCs/>
          <w:color w:val="000000" w:themeColor="text1"/>
          <w:sz w:val="22"/>
          <w:szCs w:val="22"/>
        </w:rPr>
        <w:t>participe aussi aux valeurs de l’entreprise (la proximité avec les partenaires), notamment l’éthique dans la relation commerciale.</w:t>
      </w:r>
    </w:p>
    <w:p w14:paraId="0E8A22C9" w14:textId="77777777" w:rsidR="00EB56BF" w:rsidRPr="00D80D21" w:rsidRDefault="00EB56BF" w:rsidP="00AF6D2D">
      <w:pPr>
        <w:jc w:val="both"/>
        <w:rPr>
          <w:rFonts w:asciiTheme="minorHAnsi" w:hAnsiTheme="minorHAnsi" w:cstheme="minorHAnsi"/>
          <w:bCs/>
          <w:color w:val="000000" w:themeColor="text1"/>
          <w:sz w:val="22"/>
          <w:szCs w:val="22"/>
        </w:rPr>
      </w:pPr>
    </w:p>
    <w:p w14:paraId="4B1AFDC4" w14:textId="12037C92" w:rsidR="00EB56BF" w:rsidRPr="00D80D21" w:rsidRDefault="009C104F" w:rsidP="00EB56BF">
      <w:pPr>
        <w:jc w:val="both"/>
        <w:rPr>
          <w:rFonts w:asciiTheme="minorHAnsi" w:hAnsiTheme="minorHAnsi" w:cstheme="minorHAnsi"/>
          <w:bCs/>
          <w:color w:val="000000" w:themeColor="text1"/>
          <w:sz w:val="22"/>
          <w:szCs w:val="22"/>
        </w:rPr>
      </w:pPr>
      <w:r w:rsidRPr="00D80D21">
        <w:rPr>
          <w:rFonts w:asciiTheme="minorHAnsi" w:hAnsiTheme="minorHAnsi" w:cstheme="minorHAnsi"/>
          <w:bCs/>
          <w:color w:val="000000" w:themeColor="text1"/>
          <w:sz w:val="22"/>
          <w:szCs w:val="22"/>
        </w:rPr>
        <w:t xml:space="preserve">Enfin, le recrutement majoritairement </w:t>
      </w:r>
      <w:r w:rsidR="00AF6D2D" w:rsidRPr="00D80D21">
        <w:rPr>
          <w:rFonts w:asciiTheme="minorHAnsi" w:hAnsiTheme="minorHAnsi" w:cstheme="minorHAnsi"/>
          <w:bCs/>
          <w:color w:val="000000" w:themeColor="text1"/>
          <w:sz w:val="22"/>
          <w:szCs w:val="22"/>
        </w:rPr>
        <w:t>local</w:t>
      </w:r>
      <w:r w:rsidRPr="00D80D21">
        <w:rPr>
          <w:rFonts w:asciiTheme="minorHAnsi" w:hAnsiTheme="minorHAnsi" w:cstheme="minorHAnsi"/>
          <w:bCs/>
          <w:color w:val="000000" w:themeColor="text1"/>
          <w:sz w:val="22"/>
          <w:szCs w:val="22"/>
        </w:rPr>
        <w:t>, couplé au recours à des producteurs du territoire, renforce le sentiment d’appartenance, et les valeurs de proximité.</w:t>
      </w:r>
    </w:p>
    <w:p w14:paraId="0103F3D8" w14:textId="77777777" w:rsidR="00E00043" w:rsidRPr="00D80D21" w:rsidRDefault="00E00043" w:rsidP="00EB56BF">
      <w:pPr>
        <w:jc w:val="both"/>
        <w:rPr>
          <w:rFonts w:asciiTheme="minorHAnsi" w:hAnsiTheme="minorHAnsi" w:cstheme="minorHAnsi"/>
          <w:bCs/>
          <w:color w:val="000000" w:themeColor="text1"/>
          <w:sz w:val="22"/>
          <w:szCs w:val="22"/>
        </w:rPr>
      </w:pPr>
    </w:p>
    <w:p w14:paraId="3926C431" w14:textId="43B7D072" w:rsidR="00AF6D2D" w:rsidRPr="00D80D21" w:rsidRDefault="00EB56BF" w:rsidP="00D80D21">
      <w:pPr>
        <w:jc w:val="both"/>
        <w:rPr>
          <w:rFonts w:asciiTheme="minorHAnsi" w:hAnsiTheme="minorHAnsi" w:cstheme="minorHAnsi"/>
          <w:bCs/>
          <w:color w:val="000000" w:themeColor="text1"/>
          <w:sz w:val="22"/>
          <w:szCs w:val="22"/>
        </w:rPr>
      </w:pPr>
      <w:r w:rsidRPr="00D80D21">
        <w:rPr>
          <w:rFonts w:asciiTheme="minorHAnsi" w:hAnsiTheme="minorHAnsi" w:cstheme="minorHAnsi"/>
          <w:bCs/>
          <w:i/>
          <w:iCs/>
          <w:color w:val="000000" w:themeColor="text1"/>
          <w:sz w:val="22"/>
          <w:szCs w:val="22"/>
        </w:rPr>
        <w:t>La personnalisation de la relation commerciale, et la transparence des choix mercatiques participent aussi à diffuser, auprès des clients, les valeurs fondées sur l’éthique et la transparence. Ce point n’est cependant pas demandé explicitement ici.</w:t>
      </w:r>
    </w:p>
    <w:p w14:paraId="03BA2B75" w14:textId="1EF9805C" w:rsidR="008F29C7" w:rsidRPr="00D80D21" w:rsidRDefault="008F29C7" w:rsidP="0039084D">
      <w:pPr>
        <w:jc w:val="both"/>
        <w:rPr>
          <w:rFonts w:asciiTheme="minorHAnsi" w:hAnsiTheme="minorHAnsi" w:cstheme="minorHAnsi"/>
          <w:bCs/>
          <w:color w:val="000000" w:themeColor="text1"/>
          <w:sz w:val="22"/>
          <w:szCs w:val="22"/>
        </w:rPr>
      </w:pPr>
    </w:p>
    <w:p w14:paraId="64BE0E94" w14:textId="77777777" w:rsidR="00200211" w:rsidRPr="00D80D21" w:rsidRDefault="00200211" w:rsidP="0039084D">
      <w:pPr>
        <w:rPr>
          <w:rFonts w:asciiTheme="minorHAnsi" w:hAnsiTheme="minorHAnsi" w:cstheme="minorHAnsi"/>
          <w:bCs/>
          <w:color w:val="000000" w:themeColor="text1"/>
          <w:sz w:val="22"/>
          <w:szCs w:val="22"/>
        </w:rPr>
      </w:pPr>
    </w:p>
    <w:p w14:paraId="4B49163A" w14:textId="64667B2E" w:rsidR="00420093" w:rsidRPr="00D80D21" w:rsidRDefault="00420093" w:rsidP="007C6D6F">
      <w:pPr>
        <w:pStyle w:val="Paragraphedeliste"/>
        <w:numPr>
          <w:ilvl w:val="1"/>
          <w:numId w:val="32"/>
        </w:numPr>
        <w:ind w:left="426"/>
        <w:rPr>
          <w:rFonts w:asciiTheme="minorHAnsi" w:hAnsiTheme="minorHAnsi" w:cstheme="minorHAnsi"/>
          <w:bCs/>
          <w:color w:val="000000" w:themeColor="text1"/>
          <w:u w:val="single"/>
        </w:rPr>
      </w:pPr>
      <w:r w:rsidRPr="00D80D21">
        <w:rPr>
          <w:rFonts w:asciiTheme="minorHAnsi" w:hAnsiTheme="minorHAnsi" w:cstheme="minorHAnsi"/>
          <w:bCs/>
          <w:color w:val="000000" w:themeColor="text1"/>
          <w:u w:val="single"/>
        </w:rPr>
        <w:t>Montrer en quoi l’organisation du travail est facteur de motivation pour les salariés d’</w:t>
      </w:r>
      <w:proofErr w:type="spellStart"/>
      <w:r w:rsidR="00AE41C3" w:rsidRPr="00D80D21">
        <w:rPr>
          <w:rFonts w:asciiTheme="minorHAnsi" w:hAnsiTheme="minorHAnsi" w:cstheme="minorHAnsi"/>
          <w:bCs/>
          <w:color w:val="000000" w:themeColor="text1"/>
          <w:u w:val="single"/>
        </w:rPr>
        <w:t>O’tera</w:t>
      </w:r>
      <w:proofErr w:type="spellEnd"/>
      <w:r w:rsidRPr="00D80D21">
        <w:rPr>
          <w:rFonts w:asciiTheme="minorHAnsi" w:hAnsiTheme="minorHAnsi" w:cstheme="minorHAnsi"/>
          <w:bCs/>
          <w:color w:val="000000" w:themeColor="text1"/>
          <w:u w:val="single"/>
        </w:rPr>
        <w:t>.</w:t>
      </w:r>
    </w:p>
    <w:p w14:paraId="5F4C15A2" w14:textId="06C85F4B" w:rsidR="00E15638" w:rsidRPr="00D80D21" w:rsidRDefault="00002A4F" w:rsidP="00DF5199">
      <w:pPr>
        <w:autoSpaceDE w:val="0"/>
        <w:autoSpaceDN w:val="0"/>
        <w:adjustRightInd w:val="0"/>
        <w:spacing w:before="120" w:after="120"/>
        <w:rPr>
          <w:rFonts w:asciiTheme="minorHAnsi" w:eastAsiaTheme="minorHAnsi" w:hAnsiTheme="minorHAnsi" w:cs="Arial"/>
          <w:color w:val="000000"/>
          <w:sz w:val="22"/>
          <w:szCs w:val="22"/>
          <w:lang w:eastAsia="en-US"/>
        </w:rPr>
      </w:pPr>
      <w:r w:rsidRPr="00D80D21">
        <w:rPr>
          <w:rFonts w:asciiTheme="minorHAnsi" w:hAnsiTheme="minorHAnsi" w:cs="Arial"/>
          <w:i/>
          <w:iCs/>
          <w:sz w:val="22"/>
          <w:szCs w:val="22"/>
        </w:rPr>
        <w:t>Intentions :</w:t>
      </w:r>
      <w:r w:rsidRPr="00D80D21">
        <w:rPr>
          <w:rFonts w:asciiTheme="minorHAnsi" w:hAnsiTheme="minorHAnsi"/>
          <w:b/>
          <w:bCs/>
          <w:sz w:val="22"/>
          <w:szCs w:val="22"/>
        </w:rPr>
        <w:t xml:space="preserve"> </w:t>
      </w:r>
      <w:r w:rsidRPr="00D80D21">
        <w:rPr>
          <w:rFonts w:asciiTheme="minorHAnsi" w:hAnsiTheme="minorHAnsi"/>
          <w:bCs/>
          <w:sz w:val="22"/>
          <w:szCs w:val="22"/>
        </w:rPr>
        <w:t>l</w:t>
      </w:r>
      <w:r w:rsidRPr="00D80D21">
        <w:rPr>
          <w:rFonts w:asciiTheme="minorHAnsi" w:hAnsiTheme="minorHAnsi" w:cs="Arial"/>
          <w:bCs/>
          <w:sz w:val="22"/>
          <w:szCs w:val="22"/>
        </w:rPr>
        <w:t>’élève est capable</w:t>
      </w:r>
      <w:r w:rsidRPr="00D80D21">
        <w:rPr>
          <w:rFonts w:asciiTheme="minorHAnsi" w:hAnsiTheme="minorHAnsi" w:cs="Arial"/>
          <w:b/>
          <w:bCs/>
          <w:sz w:val="22"/>
          <w:szCs w:val="22"/>
        </w:rPr>
        <w:t xml:space="preserve"> </w:t>
      </w:r>
      <w:r w:rsidR="00E15638" w:rsidRPr="00D80D21">
        <w:rPr>
          <w:rFonts w:asciiTheme="minorHAnsi" w:eastAsiaTheme="minorHAnsi" w:hAnsiTheme="minorHAnsi" w:cs="Arial"/>
          <w:color w:val="000000"/>
          <w:sz w:val="22"/>
          <w:szCs w:val="22"/>
          <w:lang w:eastAsia="en-US"/>
        </w:rPr>
        <w:t xml:space="preserve">de distinguer les facteurs de motivation  </w:t>
      </w:r>
    </w:p>
    <w:p w14:paraId="4FFC7140" w14:textId="77777777" w:rsidR="00E00043" w:rsidRPr="00D80D21" w:rsidRDefault="00E00043" w:rsidP="00DF5199">
      <w:pPr>
        <w:autoSpaceDE w:val="0"/>
        <w:autoSpaceDN w:val="0"/>
        <w:adjustRightInd w:val="0"/>
        <w:spacing w:before="120" w:after="120"/>
        <w:rPr>
          <w:rFonts w:asciiTheme="minorHAnsi" w:eastAsiaTheme="minorHAnsi" w:hAnsiTheme="minorHAnsi" w:cs="Arial"/>
          <w:color w:val="000000"/>
          <w:sz w:val="22"/>
          <w:szCs w:val="22"/>
          <w:lang w:eastAsia="en-US"/>
        </w:rPr>
      </w:pPr>
    </w:p>
    <w:p w14:paraId="1E2075FB" w14:textId="6725269F" w:rsidR="00002A4F" w:rsidRPr="00D80D21" w:rsidRDefault="001A56D0" w:rsidP="00DF5199">
      <w:pPr>
        <w:autoSpaceDE w:val="0"/>
        <w:autoSpaceDN w:val="0"/>
        <w:adjustRightInd w:val="0"/>
        <w:rPr>
          <w:rFonts w:asciiTheme="minorHAnsi" w:hAnsiTheme="minorHAnsi" w:cstheme="minorHAnsi"/>
          <w:bCs/>
          <w:i/>
          <w:iCs/>
          <w:color w:val="000000" w:themeColor="text1"/>
        </w:rPr>
      </w:pPr>
      <w:r w:rsidRPr="00D80D21">
        <w:rPr>
          <w:rFonts w:asciiTheme="minorHAnsi" w:hAnsiTheme="minorHAnsi" w:cstheme="minorHAnsi"/>
          <w:bCs/>
          <w:i/>
          <w:iCs/>
          <w:color w:val="000000" w:themeColor="text1"/>
          <w:sz w:val="22"/>
          <w:szCs w:val="22"/>
        </w:rPr>
        <w:t>Notion</w:t>
      </w:r>
      <w:r w:rsidR="00002A4F" w:rsidRPr="00D80D21">
        <w:rPr>
          <w:rFonts w:asciiTheme="minorHAnsi" w:hAnsiTheme="minorHAnsi" w:cstheme="minorHAnsi"/>
          <w:bCs/>
          <w:i/>
          <w:iCs/>
          <w:color w:val="000000" w:themeColor="text1"/>
          <w:sz w:val="22"/>
          <w:szCs w:val="22"/>
        </w:rPr>
        <w:t> </w:t>
      </w:r>
    </w:p>
    <w:p w14:paraId="7C87A2B3" w14:textId="5E5AE6B6" w:rsidR="00E15638" w:rsidRPr="00D80D21" w:rsidRDefault="00002A4F" w:rsidP="00DF5199">
      <w:pPr>
        <w:autoSpaceDE w:val="0"/>
        <w:autoSpaceDN w:val="0"/>
        <w:adjustRightInd w:val="0"/>
        <w:rPr>
          <w:rFonts w:asciiTheme="minorHAnsi" w:eastAsiaTheme="minorHAnsi" w:hAnsiTheme="minorHAnsi" w:cs="Arial"/>
          <w:color w:val="000000"/>
          <w:lang w:eastAsia="en-US"/>
        </w:rPr>
      </w:pPr>
      <w:r w:rsidRPr="00D80D21">
        <w:rPr>
          <w:rFonts w:asciiTheme="minorHAnsi" w:hAnsiTheme="minorHAnsi" w:cstheme="minorHAnsi"/>
          <w:bCs/>
          <w:iCs/>
          <w:color w:val="000000" w:themeColor="text1"/>
          <w:sz w:val="22"/>
          <w:szCs w:val="22"/>
        </w:rPr>
        <w:t>F</w:t>
      </w:r>
      <w:r w:rsidR="00E15638" w:rsidRPr="00D80D21">
        <w:rPr>
          <w:rFonts w:asciiTheme="minorHAnsi" w:hAnsiTheme="minorHAnsi" w:cstheme="minorHAnsi"/>
          <w:bCs/>
          <w:iCs/>
          <w:color w:val="000000" w:themeColor="text1"/>
          <w:sz w:val="22"/>
          <w:szCs w:val="22"/>
        </w:rPr>
        <w:t>acteurs de motivation : facteurs internes et externes.</w:t>
      </w:r>
    </w:p>
    <w:p w14:paraId="4336562F" w14:textId="0073CC5F" w:rsidR="008F29C7" w:rsidRPr="00D80D21" w:rsidRDefault="008F29C7" w:rsidP="005212EE">
      <w:pPr>
        <w:rPr>
          <w:rFonts w:asciiTheme="minorHAnsi" w:hAnsiTheme="minorHAnsi" w:cstheme="minorHAnsi"/>
          <w:bCs/>
          <w:color w:val="000000" w:themeColor="text1"/>
          <w:sz w:val="22"/>
          <w:szCs w:val="22"/>
        </w:rPr>
      </w:pPr>
    </w:p>
    <w:p w14:paraId="2A3D09F0" w14:textId="77777777" w:rsidR="00EB56BF" w:rsidRPr="00D80D21" w:rsidRDefault="00EB56BF" w:rsidP="00EB56BF">
      <w:pPr>
        <w:jc w:val="both"/>
        <w:rPr>
          <w:rFonts w:asciiTheme="minorHAnsi" w:hAnsiTheme="minorHAnsi" w:cstheme="minorHAnsi"/>
          <w:bCs/>
          <w:i/>
          <w:color w:val="000000" w:themeColor="text1"/>
          <w:sz w:val="22"/>
          <w:szCs w:val="22"/>
        </w:rPr>
      </w:pPr>
      <w:r w:rsidRPr="00D80D21">
        <w:rPr>
          <w:rFonts w:asciiTheme="minorHAnsi" w:hAnsiTheme="minorHAnsi" w:cstheme="minorHAnsi"/>
          <w:bCs/>
          <w:i/>
          <w:color w:val="000000" w:themeColor="text1"/>
          <w:sz w:val="22"/>
          <w:szCs w:val="22"/>
        </w:rPr>
        <w:t>Repérage des informations </w:t>
      </w:r>
    </w:p>
    <w:p w14:paraId="2B6E37C2" w14:textId="77777777" w:rsidR="00EB56BF" w:rsidRPr="00D80D21" w:rsidRDefault="00EB56BF" w:rsidP="00EB56BF">
      <w:pPr>
        <w:jc w:val="both"/>
        <w:rPr>
          <w:rFonts w:asciiTheme="minorHAnsi" w:hAnsiTheme="minorHAnsi"/>
          <w:sz w:val="22"/>
          <w:szCs w:val="22"/>
        </w:rPr>
      </w:pPr>
      <w:r w:rsidRPr="00D80D21">
        <w:rPr>
          <w:rFonts w:asciiTheme="minorHAnsi" w:hAnsiTheme="minorHAnsi"/>
          <w:sz w:val="22"/>
          <w:szCs w:val="22"/>
        </w:rPr>
        <w:t xml:space="preserve">L’organisation du travail repose donc sur deux axes : </w:t>
      </w:r>
    </w:p>
    <w:p w14:paraId="3E5DCE24" w14:textId="40836EF1" w:rsidR="00EB56BF" w:rsidRPr="00D80D21" w:rsidRDefault="006A72B3" w:rsidP="00EB56BF">
      <w:pPr>
        <w:pStyle w:val="Paragraphedeliste"/>
        <w:numPr>
          <w:ilvl w:val="0"/>
          <w:numId w:val="46"/>
        </w:numPr>
        <w:ind w:left="720"/>
        <w:rPr>
          <w:rFonts w:asciiTheme="minorHAnsi" w:hAnsiTheme="minorHAnsi"/>
        </w:rPr>
      </w:pPr>
      <w:r>
        <w:rPr>
          <w:rFonts w:asciiTheme="minorHAnsi" w:hAnsiTheme="minorHAnsi"/>
        </w:rPr>
        <w:t>u</w:t>
      </w:r>
      <w:r w:rsidR="00EB56BF" w:rsidRPr="00D80D21">
        <w:rPr>
          <w:rFonts w:asciiTheme="minorHAnsi" w:hAnsiTheme="minorHAnsi"/>
        </w:rPr>
        <w:t>ne mise en valeur des potentiels, encouragée par la liberté d’actions laissée aux différents collaborateurs, dans le respect des valeurs de l’enseigne ;</w:t>
      </w:r>
    </w:p>
    <w:p w14:paraId="2FBA0B8D" w14:textId="0D43E274" w:rsidR="00EB56BF" w:rsidRPr="00D80D21" w:rsidRDefault="006A72B3" w:rsidP="00EB56BF">
      <w:pPr>
        <w:pStyle w:val="Paragraphedeliste"/>
        <w:numPr>
          <w:ilvl w:val="0"/>
          <w:numId w:val="46"/>
        </w:numPr>
        <w:ind w:left="720"/>
        <w:rPr>
          <w:rFonts w:asciiTheme="minorHAnsi" w:hAnsiTheme="minorHAnsi"/>
        </w:rPr>
      </w:pPr>
      <w:r>
        <w:rPr>
          <w:rFonts w:asciiTheme="minorHAnsi" w:hAnsiTheme="minorHAnsi"/>
        </w:rPr>
        <w:t>u</w:t>
      </w:r>
      <w:r w:rsidR="00EB56BF" w:rsidRPr="00D80D21">
        <w:rPr>
          <w:rFonts w:asciiTheme="minorHAnsi" w:hAnsiTheme="minorHAnsi"/>
        </w:rPr>
        <w:t>ne coordination des actions au travers des objectifs donnés, puis analysés par des tableaux de bord réguliers.</w:t>
      </w:r>
    </w:p>
    <w:p w14:paraId="6506ABA0" w14:textId="77777777" w:rsidR="00E00043" w:rsidRPr="00D80D21" w:rsidRDefault="00E00043" w:rsidP="00D80D21">
      <w:pPr>
        <w:rPr>
          <w:rFonts w:asciiTheme="minorHAnsi" w:hAnsiTheme="minorHAnsi"/>
        </w:rPr>
      </w:pPr>
    </w:p>
    <w:p w14:paraId="602E7EE7" w14:textId="13E0605B" w:rsidR="00EB56BF" w:rsidRPr="00D80D21" w:rsidRDefault="006A72B3" w:rsidP="00935F1C">
      <w:pPr>
        <w:jc w:val="both"/>
        <w:rPr>
          <w:rFonts w:asciiTheme="minorHAnsi" w:hAnsiTheme="minorHAnsi" w:cstheme="minorHAnsi"/>
          <w:bCs/>
          <w:i/>
          <w:iCs/>
          <w:color w:val="000000" w:themeColor="text1"/>
          <w:sz w:val="22"/>
          <w:szCs w:val="22"/>
        </w:rPr>
      </w:pPr>
      <w:r>
        <w:rPr>
          <w:rFonts w:asciiTheme="minorHAnsi" w:hAnsiTheme="minorHAnsi" w:cstheme="minorHAnsi"/>
          <w:bCs/>
          <w:i/>
          <w:iCs/>
          <w:color w:val="000000" w:themeColor="text1"/>
          <w:sz w:val="22"/>
          <w:szCs w:val="22"/>
        </w:rPr>
        <w:t>É</w:t>
      </w:r>
      <w:r w:rsidR="00EB56BF" w:rsidRPr="00D80D21">
        <w:rPr>
          <w:rFonts w:asciiTheme="minorHAnsi" w:hAnsiTheme="minorHAnsi" w:cstheme="minorHAnsi"/>
          <w:bCs/>
          <w:i/>
          <w:iCs/>
          <w:color w:val="000000" w:themeColor="text1"/>
          <w:sz w:val="22"/>
          <w:szCs w:val="22"/>
        </w:rPr>
        <w:t>léments d’argumentation</w:t>
      </w:r>
    </w:p>
    <w:p w14:paraId="0F13FB6B" w14:textId="77777777" w:rsidR="001D1BAC" w:rsidRPr="00D80D21" w:rsidRDefault="00EB56BF" w:rsidP="00EB56BF">
      <w:pPr>
        <w:jc w:val="both"/>
        <w:rPr>
          <w:rFonts w:asciiTheme="minorHAnsi" w:hAnsiTheme="minorHAnsi" w:cstheme="minorHAnsi"/>
          <w:bCs/>
          <w:color w:val="000000" w:themeColor="text1"/>
          <w:sz w:val="22"/>
          <w:szCs w:val="22"/>
        </w:rPr>
      </w:pPr>
      <w:r w:rsidRPr="00D80D21">
        <w:rPr>
          <w:rFonts w:asciiTheme="minorHAnsi" w:hAnsiTheme="minorHAnsi" w:cstheme="minorHAnsi"/>
          <w:bCs/>
          <w:color w:val="000000" w:themeColor="text1"/>
          <w:sz w:val="22"/>
          <w:szCs w:val="22"/>
        </w:rPr>
        <w:t>L’organisation du trava</w:t>
      </w:r>
      <w:r w:rsidR="001D1BAC" w:rsidRPr="00D80D21">
        <w:rPr>
          <w:rFonts w:asciiTheme="minorHAnsi" w:hAnsiTheme="minorHAnsi" w:cstheme="minorHAnsi"/>
          <w:bCs/>
          <w:color w:val="000000" w:themeColor="text1"/>
          <w:sz w:val="22"/>
          <w:szCs w:val="22"/>
        </w:rPr>
        <w:t>il est un facteur externe de motivation.</w:t>
      </w:r>
    </w:p>
    <w:p w14:paraId="77208BC2" w14:textId="486ED43F" w:rsidR="00EB56BF" w:rsidRPr="00D80D21" w:rsidRDefault="008F29C7" w:rsidP="00EB56BF">
      <w:pPr>
        <w:jc w:val="both"/>
        <w:rPr>
          <w:rFonts w:asciiTheme="minorHAnsi" w:hAnsiTheme="minorHAnsi" w:cstheme="minorHAnsi"/>
          <w:bCs/>
          <w:color w:val="000000" w:themeColor="text1"/>
          <w:sz w:val="22"/>
          <w:szCs w:val="22"/>
        </w:rPr>
      </w:pPr>
      <w:r w:rsidRPr="00D80D21">
        <w:rPr>
          <w:rFonts w:asciiTheme="minorHAnsi" w:hAnsiTheme="minorHAnsi" w:cstheme="minorHAnsi"/>
          <w:bCs/>
          <w:color w:val="000000" w:themeColor="text1"/>
          <w:sz w:val="22"/>
          <w:szCs w:val="22"/>
        </w:rPr>
        <w:t xml:space="preserve">L’autonomie laissée à chaque collaborateur peut renforcer la mobilisation des individus, en permettant une plus grande implication et en valorisant leurs </w:t>
      </w:r>
      <w:r w:rsidR="001A60CF" w:rsidRPr="00D80D21">
        <w:rPr>
          <w:rFonts w:asciiTheme="minorHAnsi" w:hAnsiTheme="minorHAnsi" w:cstheme="minorHAnsi"/>
          <w:bCs/>
          <w:color w:val="000000" w:themeColor="text1"/>
          <w:sz w:val="22"/>
          <w:szCs w:val="22"/>
        </w:rPr>
        <w:t>actions. Cette</w:t>
      </w:r>
      <w:r w:rsidRPr="00D80D21">
        <w:rPr>
          <w:rFonts w:asciiTheme="minorHAnsi" w:hAnsiTheme="minorHAnsi" w:cstheme="minorHAnsi"/>
          <w:bCs/>
          <w:color w:val="000000" w:themeColor="text1"/>
          <w:sz w:val="22"/>
          <w:szCs w:val="22"/>
        </w:rPr>
        <w:t xml:space="preserve"> valorisation est renforcée par les perspectives de mobilité interne, qui ne reposent pas uniquement sur les qualifications professionnelles</w:t>
      </w:r>
      <w:r w:rsidR="00EB56BF" w:rsidRPr="00D80D21">
        <w:rPr>
          <w:rFonts w:asciiTheme="minorHAnsi" w:hAnsiTheme="minorHAnsi" w:cstheme="minorHAnsi"/>
          <w:bCs/>
          <w:color w:val="000000" w:themeColor="text1"/>
          <w:sz w:val="22"/>
          <w:szCs w:val="22"/>
        </w:rPr>
        <w:t>.</w:t>
      </w:r>
    </w:p>
    <w:p w14:paraId="4ABCFEFB" w14:textId="369E8CE2" w:rsidR="008F29C7" w:rsidRPr="00D80D21" w:rsidRDefault="008F29C7" w:rsidP="00935F1C">
      <w:pPr>
        <w:jc w:val="both"/>
        <w:rPr>
          <w:rFonts w:asciiTheme="minorHAnsi" w:hAnsiTheme="minorHAnsi" w:cstheme="minorHAnsi"/>
          <w:bCs/>
          <w:color w:val="000000" w:themeColor="text1"/>
          <w:sz w:val="22"/>
          <w:szCs w:val="22"/>
        </w:rPr>
      </w:pPr>
    </w:p>
    <w:p w14:paraId="54C9391E" w14:textId="1F026487" w:rsidR="008F29C7" w:rsidRPr="00D80D21" w:rsidRDefault="008F29C7" w:rsidP="00935F1C">
      <w:pPr>
        <w:jc w:val="both"/>
        <w:rPr>
          <w:rFonts w:asciiTheme="minorHAnsi" w:hAnsiTheme="minorHAnsi" w:cs="Arial"/>
          <w:sz w:val="22"/>
          <w:szCs w:val="22"/>
        </w:rPr>
      </w:pPr>
      <w:r w:rsidRPr="00D80D21">
        <w:rPr>
          <w:rFonts w:asciiTheme="minorHAnsi" w:hAnsiTheme="minorHAnsi" w:cs="Arial"/>
          <w:sz w:val="22"/>
          <w:szCs w:val="22"/>
        </w:rPr>
        <w:t xml:space="preserve">L’organisation du travail favorise </w:t>
      </w:r>
      <w:r w:rsidR="00935F1C" w:rsidRPr="00D80D21">
        <w:rPr>
          <w:rFonts w:asciiTheme="minorHAnsi" w:hAnsiTheme="minorHAnsi" w:cs="Arial"/>
          <w:sz w:val="22"/>
          <w:szCs w:val="22"/>
        </w:rPr>
        <w:t>aussi</w:t>
      </w:r>
      <w:r w:rsidRPr="00D80D21">
        <w:rPr>
          <w:rFonts w:asciiTheme="minorHAnsi" w:hAnsiTheme="minorHAnsi" w:cs="Arial"/>
          <w:sz w:val="22"/>
          <w:szCs w:val="22"/>
        </w:rPr>
        <w:t xml:space="preserve"> l’implication et la motivation des salariés en renforçant une culture d’entreprise basée sur les valeurs de proximité et du terroir, sur lesquelles peuvent se reconnaître les salariés d’</w:t>
      </w:r>
      <w:proofErr w:type="spellStart"/>
      <w:r w:rsidRPr="00D80D21">
        <w:rPr>
          <w:rFonts w:asciiTheme="minorHAnsi" w:hAnsiTheme="minorHAnsi" w:cs="Arial"/>
          <w:sz w:val="22"/>
          <w:szCs w:val="22"/>
        </w:rPr>
        <w:t>O’tera</w:t>
      </w:r>
      <w:proofErr w:type="spellEnd"/>
      <w:r w:rsidR="006A72B3">
        <w:rPr>
          <w:rFonts w:asciiTheme="minorHAnsi" w:hAnsiTheme="minorHAnsi" w:cs="Arial"/>
          <w:sz w:val="22"/>
          <w:szCs w:val="22"/>
        </w:rPr>
        <w:t>.</w:t>
      </w:r>
    </w:p>
    <w:p w14:paraId="2AB3E572" w14:textId="1D23B9CE" w:rsidR="00EB56BF" w:rsidRPr="00D80D21" w:rsidRDefault="00EB56BF" w:rsidP="00935F1C">
      <w:pPr>
        <w:jc w:val="both"/>
        <w:rPr>
          <w:rFonts w:asciiTheme="minorHAnsi" w:hAnsiTheme="minorHAnsi" w:cs="Arial"/>
          <w:sz w:val="22"/>
          <w:szCs w:val="22"/>
        </w:rPr>
      </w:pPr>
    </w:p>
    <w:p w14:paraId="7E9BD0C0" w14:textId="77777777" w:rsidR="00EB56BF" w:rsidRPr="00D80D21" w:rsidRDefault="00EB56BF" w:rsidP="00935F1C">
      <w:pPr>
        <w:jc w:val="both"/>
        <w:rPr>
          <w:rFonts w:asciiTheme="minorHAnsi" w:hAnsiTheme="minorHAnsi" w:cs="Arial"/>
          <w:sz w:val="22"/>
          <w:szCs w:val="22"/>
        </w:rPr>
      </w:pPr>
    </w:p>
    <w:p w14:paraId="105FD46C" w14:textId="47F29B92" w:rsidR="002021BE" w:rsidRPr="00D80D21" w:rsidRDefault="002021BE" w:rsidP="00DF5199">
      <w:pPr>
        <w:pStyle w:val="Paragraphedeliste"/>
        <w:numPr>
          <w:ilvl w:val="0"/>
          <w:numId w:val="31"/>
        </w:numPr>
        <w:ind w:left="0" w:firstLine="0"/>
        <w:rPr>
          <w:rFonts w:asciiTheme="minorHAnsi" w:hAnsiTheme="minorHAnsi" w:cstheme="minorHAnsi"/>
          <w:bCs/>
          <w:color w:val="000000" w:themeColor="text1"/>
          <w:u w:val="single"/>
        </w:rPr>
      </w:pPr>
      <w:r w:rsidRPr="00D80D21">
        <w:rPr>
          <w:rFonts w:asciiTheme="minorHAnsi" w:hAnsiTheme="minorHAnsi" w:cstheme="minorHAnsi"/>
          <w:bCs/>
          <w:color w:val="000000" w:themeColor="text1"/>
          <w:u w:val="single"/>
        </w:rPr>
        <w:t xml:space="preserve">Identifier le style de direction mis en œuvre au sein de l’enseigne et montrer qu’il est particulièrement adapté à l’organisation </w:t>
      </w:r>
      <w:proofErr w:type="spellStart"/>
      <w:r w:rsidR="00AE41C3" w:rsidRPr="00D80D21">
        <w:rPr>
          <w:rFonts w:asciiTheme="minorHAnsi" w:hAnsiTheme="minorHAnsi" w:cstheme="minorHAnsi"/>
          <w:bCs/>
          <w:color w:val="000000" w:themeColor="text1"/>
          <w:u w:val="single"/>
        </w:rPr>
        <w:t>O’tera</w:t>
      </w:r>
      <w:proofErr w:type="spellEnd"/>
      <w:r w:rsidRPr="00D80D21">
        <w:rPr>
          <w:rFonts w:asciiTheme="minorHAnsi" w:hAnsiTheme="minorHAnsi" w:cstheme="minorHAnsi"/>
          <w:bCs/>
          <w:color w:val="000000" w:themeColor="text1"/>
          <w:u w:val="single"/>
        </w:rPr>
        <w:t>.</w:t>
      </w:r>
    </w:p>
    <w:p w14:paraId="11792700" w14:textId="48F3AA9C" w:rsidR="008927E7" w:rsidRPr="00D80D21" w:rsidRDefault="008927E7" w:rsidP="00DF5199">
      <w:pPr>
        <w:spacing w:before="120"/>
        <w:rPr>
          <w:rFonts w:asciiTheme="minorHAnsi" w:eastAsiaTheme="minorHAnsi" w:hAnsiTheme="minorHAnsi" w:cs="Arial"/>
          <w:color w:val="000000"/>
          <w:sz w:val="22"/>
          <w:szCs w:val="22"/>
          <w:lang w:eastAsia="en-US"/>
        </w:rPr>
      </w:pPr>
      <w:r w:rsidRPr="00D80D21">
        <w:rPr>
          <w:rFonts w:asciiTheme="minorHAnsi" w:hAnsiTheme="minorHAnsi" w:cs="Arial"/>
          <w:i/>
          <w:iCs/>
          <w:sz w:val="22"/>
          <w:szCs w:val="22"/>
        </w:rPr>
        <w:t>Intentions :</w:t>
      </w:r>
      <w:r w:rsidRPr="00D80D21">
        <w:rPr>
          <w:rFonts w:asciiTheme="minorHAnsi" w:hAnsiTheme="minorHAnsi"/>
          <w:b/>
          <w:bCs/>
          <w:sz w:val="22"/>
          <w:szCs w:val="22"/>
        </w:rPr>
        <w:t xml:space="preserve"> </w:t>
      </w:r>
      <w:r w:rsidRPr="00D80D21">
        <w:rPr>
          <w:rFonts w:asciiTheme="minorHAnsi" w:hAnsiTheme="minorHAnsi"/>
          <w:bCs/>
          <w:sz w:val="22"/>
          <w:szCs w:val="22"/>
        </w:rPr>
        <w:t>l</w:t>
      </w:r>
      <w:r w:rsidRPr="00D80D21">
        <w:rPr>
          <w:rFonts w:asciiTheme="minorHAnsi" w:hAnsiTheme="minorHAnsi" w:cs="Arial"/>
          <w:bCs/>
          <w:sz w:val="22"/>
          <w:szCs w:val="22"/>
        </w:rPr>
        <w:t>’élève est capable</w:t>
      </w:r>
      <w:r w:rsidRPr="00D80D21">
        <w:rPr>
          <w:rFonts w:asciiTheme="minorHAnsi" w:hAnsiTheme="minorHAnsi" w:cs="Arial"/>
          <w:b/>
          <w:bCs/>
          <w:sz w:val="22"/>
          <w:szCs w:val="22"/>
        </w:rPr>
        <w:t xml:space="preserve"> </w:t>
      </w:r>
      <w:r w:rsidR="00E15638" w:rsidRPr="00D80D21">
        <w:rPr>
          <w:rFonts w:asciiTheme="minorHAnsi" w:eastAsiaTheme="minorHAnsi" w:hAnsiTheme="minorHAnsi" w:cs="Arial"/>
          <w:color w:val="000000"/>
          <w:sz w:val="22"/>
          <w:szCs w:val="22"/>
          <w:lang w:eastAsia="en-US"/>
        </w:rPr>
        <w:t xml:space="preserve">de reconnaître les différents types et styles de direction </w:t>
      </w:r>
    </w:p>
    <w:p w14:paraId="55E93C67" w14:textId="4C75D00E" w:rsidR="005212EE" w:rsidRPr="00D80D21" w:rsidRDefault="00E15638" w:rsidP="00DF5199">
      <w:pPr>
        <w:spacing w:before="120"/>
        <w:rPr>
          <w:rFonts w:asciiTheme="minorHAnsi" w:hAnsiTheme="minorHAnsi" w:cstheme="minorHAnsi"/>
          <w:bCs/>
          <w:i/>
          <w:iCs/>
          <w:color w:val="000000" w:themeColor="text1"/>
          <w:sz w:val="22"/>
          <w:szCs w:val="22"/>
        </w:rPr>
      </w:pPr>
      <w:r w:rsidRPr="00D80D21">
        <w:rPr>
          <w:rFonts w:asciiTheme="minorHAnsi" w:hAnsiTheme="minorHAnsi" w:cstheme="minorHAnsi"/>
          <w:bCs/>
          <w:i/>
          <w:iCs/>
          <w:color w:val="000000" w:themeColor="text1"/>
          <w:sz w:val="22"/>
          <w:szCs w:val="22"/>
        </w:rPr>
        <w:t>Notion</w:t>
      </w:r>
      <w:r w:rsidR="008927E7" w:rsidRPr="00D80D21">
        <w:rPr>
          <w:rFonts w:asciiTheme="minorHAnsi" w:hAnsiTheme="minorHAnsi" w:cstheme="minorHAnsi"/>
          <w:bCs/>
          <w:i/>
          <w:iCs/>
          <w:color w:val="000000" w:themeColor="text1"/>
          <w:sz w:val="22"/>
          <w:szCs w:val="22"/>
        </w:rPr>
        <w:t xml:space="preserve"> : </w:t>
      </w:r>
      <w:r w:rsidR="008927E7" w:rsidRPr="00D80D21">
        <w:rPr>
          <w:rFonts w:asciiTheme="minorHAnsi" w:hAnsiTheme="minorHAnsi" w:cstheme="minorHAnsi"/>
          <w:bCs/>
          <w:iCs/>
          <w:color w:val="000000" w:themeColor="text1"/>
          <w:sz w:val="22"/>
          <w:szCs w:val="22"/>
        </w:rPr>
        <w:t>s</w:t>
      </w:r>
      <w:r w:rsidRPr="00D80D21">
        <w:rPr>
          <w:rFonts w:asciiTheme="minorHAnsi" w:hAnsiTheme="minorHAnsi" w:cstheme="minorHAnsi"/>
          <w:bCs/>
          <w:iCs/>
          <w:color w:val="000000" w:themeColor="text1"/>
          <w:sz w:val="22"/>
          <w:szCs w:val="22"/>
        </w:rPr>
        <w:t>tyle de direction</w:t>
      </w:r>
    </w:p>
    <w:p w14:paraId="72203515" w14:textId="4FDC3621" w:rsidR="00935F1C" w:rsidRPr="00D80D21" w:rsidRDefault="00935F1C" w:rsidP="005212EE">
      <w:pPr>
        <w:rPr>
          <w:rFonts w:asciiTheme="minorHAnsi" w:hAnsiTheme="minorHAnsi" w:cstheme="minorHAnsi"/>
          <w:bCs/>
          <w:color w:val="000000" w:themeColor="text1"/>
          <w:sz w:val="22"/>
          <w:szCs w:val="22"/>
        </w:rPr>
      </w:pPr>
    </w:p>
    <w:p w14:paraId="5AC0F6A6" w14:textId="37312E1C" w:rsidR="008927E7" w:rsidRPr="00D80D21" w:rsidRDefault="008927E7" w:rsidP="00935F1C">
      <w:pPr>
        <w:jc w:val="both"/>
        <w:rPr>
          <w:rFonts w:asciiTheme="minorHAnsi" w:hAnsiTheme="minorHAnsi" w:cstheme="minorHAnsi"/>
          <w:bCs/>
          <w:color w:val="000000" w:themeColor="text1"/>
          <w:sz w:val="22"/>
          <w:szCs w:val="22"/>
        </w:rPr>
      </w:pPr>
      <w:r w:rsidRPr="00D80D21">
        <w:rPr>
          <w:rFonts w:asciiTheme="minorHAnsi" w:hAnsiTheme="minorHAnsi" w:cstheme="minorHAnsi"/>
          <w:bCs/>
          <w:i/>
          <w:color w:val="000000" w:themeColor="text1"/>
          <w:sz w:val="22"/>
          <w:szCs w:val="22"/>
        </w:rPr>
        <w:t>Repérage des informations</w:t>
      </w:r>
    </w:p>
    <w:p w14:paraId="4E1568C7" w14:textId="37C328A1" w:rsidR="00935F1C" w:rsidRPr="00D80D21" w:rsidRDefault="00935F1C" w:rsidP="00935F1C">
      <w:pPr>
        <w:jc w:val="both"/>
        <w:rPr>
          <w:rFonts w:asciiTheme="minorHAnsi" w:hAnsiTheme="minorHAnsi" w:cstheme="minorHAnsi"/>
          <w:bCs/>
          <w:color w:val="000000" w:themeColor="text1"/>
          <w:sz w:val="22"/>
          <w:szCs w:val="22"/>
        </w:rPr>
      </w:pPr>
      <w:r w:rsidRPr="00D80D21">
        <w:rPr>
          <w:rFonts w:asciiTheme="minorHAnsi" w:hAnsiTheme="minorHAnsi" w:cstheme="minorHAnsi"/>
          <w:bCs/>
          <w:color w:val="000000" w:themeColor="text1"/>
          <w:sz w:val="22"/>
          <w:szCs w:val="22"/>
        </w:rPr>
        <w:t xml:space="preserve">Le style de direction est relativement participatif, et les salariés sont ainsi associés aux décisions </w:t>
      </w:r>
      <w:r w:rsidR="00B3073A" w:rsidRPr="00D80D21">
        <w:rPr>
          <w:rFonts w:asciiTheme="minorHAnsi" w:hAnsiTheme="minorHAnsi" w:cstheme="minorHAnsi"/>
          <w:bCs/>
          <w:color w:val="000000" w:themeColor="text1"/>
          <w:sz w:val="22"/>
          <w:szCs w:val="22"/>
        </w:rPr>
        <w:t>tactiques et opérationnelles</w:t>
      </w:r>
      <w:r w:rsidRPr="00D80D21">
        <w:rPr>
          <w:rFonts w:asciiTheme="minorHAnsi" w:hAnsiTheme="minorHAnsi" w:cstheme="minorHAnsi"/>
          <w:bCs/>
          <w:color w:val="000000" w:themeColor="text1"/>
          <w:sz w:val="22"/>
          <w:szCs w:val="22"/>
        </w:rPr>
        <w:t xml:space="preserve"> des magasins, comme le choix des producteurs ou la négociation des prix. </w:t>
      </w:r>
    </w:p>
    <w:p w14:paraId="54FA78A9" w14:textId="77777777" w:rsidR="008927E7" w:rsidRPr="00D80D21" w:rsidRDefault="008927E7" w:rsidP="00E61065">
      <w:pPr>
        <w:jc w:val="both"/>
        <w:rPr>
          <w:rFonts w:asciiTheme="minorHAnsi" w:hAnsiTheme="minorHAnsi" w:cstheme="minorHAnsi"/>
          <w:bCs/>
          <w:color w:val="000000" w:themeColor="text1"/>
          <w:sz w:val="22"/>
          <w:szCs w:val="22"/>
        </w:rPr>
      </w:pPr>
    </w:p>
    <w:p w14:paraId="4F4DAC58" w14:textId="1655A97E" w:rsidR="008E79B4" w:rsidRPr="00D80D21" w:rsidRDefault="006A72B3" w:rsidP="00E61065">
      <w:pPr>
        <w:jc w:val="both"/>
        <w:rPr>
          <w:rFonts w:asciiTheme="minorHAnsi" w:hAnsiTheme="minorHAnsi" w:cstheme="minorHAnsi"/>
          <w:bCs/>
          <w:i/>
          <w:color w:val="000000" w:themeColor="text1"/>
          <w:sz w:val="22"/>
          <w:szCs w:val="22"/>
        </w:rPr>
      </w:pPr>
      <w:r>
        <w:rPr>
          <w:rFonts w:asciiTheme="minorHAnsi" w:hAnsiTheme="minorHAnsi" w:cstheme="minorHAnsi"/>
          <w:bCs/>
          <w:i/>
          <w:color w:val="000000" w:themeColor="text1"/>
          <w:sz w:val="22"/>
          <w:szCs w:val="22"/>
        </w:rPr>
        <w:t>É</w:t>
      </w:r>
      <w:r w:rsidR="00BF4B1C" w:rsidRPr="00D80D21">
        <w:rPr>
          <w:rFonts w:asciiTheme="minorHAnsi" w:hAnsiTheme="minorHAnsi" w:cstheme="minorHAnsi"/>
          <w:bCs/>
          <w:i/>
          <w:color w:val="000000" w:themeColor="text1"/>
          <w:sz w:val="22"/>
          <w:szCs w:val="22"/>
        </w:rPr>
        <w:t>léments d’argumentation</w:t>
      </w:r>
    </w:p>
    <w:p w14:paraId="289F605B" w14:textId="07C1EC3D" w:rsidR="00935F1C" w:rsidRPr="00D80D21" w:rsidRDefault="00935F1C" w:rsidP="00E61065">
      <w:pPr>
        <w:jc w:val="both"/>
        <w:rPr>
          <w:rFonts w:asciiTheme="minorHAnsi" w:hAnsiTheme="minorHAnsi" w:cstheme="minorHAnsi"/>
          <w:bCs/>
          <w:color w:val="000000" w:themeColor="text1"/>
          <w:sz w:val="22"/>
          <w:szCs w:val="22"/>
        </w:rPr>
      </w:pPr>
      <w:r w:rsidRPr="00D80D21">
        <w:rPr>
          <w:rFonts w:asciiTheme="minorHAnsi" w:hAnsiTheme="minorHAnsi" w:cstheme="minorHAnsi"/>
          <w:bCs/>
          <w:color w:val="000000" w:themeColor="text1"/>
          <w:sz w:val="22"/>
          <w:szCs w:val="22"/>
        </w:rPr>
        <w:t>Ce style est cohérent avec les valeurs de l’entreprise</w:t>
      </w:r>
      <w:r w:rsidR="00BF4B1C" w:rsidRPr="00D80D21">
        <w:rPr>
          <w:rFonts w:asciiTheme="minorHAnsi" w:hAnsiTheme="minorHAnsi" w:cstheme="minorHAnsi"/>
          <w:bCs/>
          <w:color w:val="000000" w:themeColor="text1"/>
          <w:sz w:val="22"/>
          <w:szCs w:val="22"/>
        </w:rPr>
        <w:t xml:space="preserve"> car il favorise les valeurs de transparence et d’éthique dans les relations. En encourageant les initiatives ; notamment dans les relations commerciales, il crée aussi les conditions qui permettent</w:t>
      </w:r>
      <w:r w:rsidRPr="00D80D21">
        <w:rPr>
          <w:rFonts w:asciiTheme="minorHAnsi" w:hAnsiTheme="minorHAnsi" w:cstheme="minorHAnsi"/>
          <w:bCs/>
          <w:color w:val="000000" w:themeColor="text1"/>
          <w:sz w:val="22"/>
          <w:szCs w:val="22"/>
        </w:rPr>
        <w:t xml:space="preserve"> </w:t>
      </w:r>
      <w:r w:rsidR="00E61065" w:rsidRPr="00D80D21">
        <w:rPr>
          <w:rFonts w:asciiTheme="minorHAnsi" w:hAnsiTheme="minorHAnsi" w:cstheme="minorHAnsi"/>
          <w:bCs/>
          <w:color w:val="000000" w:themeColor="text1"/>
          <w:sz w:val="22"/>
          <w:szCs w:val="22"/>
        </w:rPr>
        <w:t>à l’entreprise de se différencier.</w:t>
      </w:r>
    </w:p>
    <w:p w14:paraId="5D896BF4" w14:textId="77777777" w:rsidR="00016423" w:rsidRPr="00D80D21" w:rsidRDefault="00016423" w:rsidP="005212EE">
      <w:pPr>
        <w:rPr>
          <w:rFonts w:asciiTheme="minorHAnsi" w:hAnsiTheme="minorHAnsi" w:cstheme="minorHAnsi"/>
          <w:bCs/>
          <w:color w:val="000000" w:themeColor="text1"/>
          <w:sz w:val="22"/>
          <w:szCs w:val="22"/>
        </w:rPr>
      </w:pPr>
    </w:p>
    <w:p w14:paraId="027D9F08" w14:textId="77777777" w:rsidR="00200211" w:rsidRPr="00D80D21" w:rsidRDefault="00200211" w:rsidP="005212EE">
      <w:pPr>
        <w:rPr>
          <w:rFonts w:asciiTheme="minorHAnsi" w:hAnsiTheme="minorHAnsi" w:cstheme="minorHAnsi"/>
          <w:bCs/>
          <w:color w:val="000000" w:themeColor="text1"/>
          <w:sz w:val="22"/>
          <w:szCs w:val="22"/>
        </w:rPr>
      </w:pPr>
    </w:p>
    <w:p w14:paraId="3F96B905" w14:textId="28785DFA" w:rsidR="00BE1B8E" w:rsidRPr="00D937B3" w:rsidRDefault="00BE1B8E" w:rsidP="00D937B3">
      <w:pPr>
        <w:pStyle w:val="Paragraphedeliste"/>
        <w:numPr>
          <w:ilvl w:val="0"/>
          <w:numId w:val="31"/>
        </w:numPr>
        <w:spacing w:after="120"/>
        <w:ind w:left="0" w:firstLine="0"/>
        <w:rPr>
          <w:rFonts w:asciiTheme="minorHAnsi" w:hAnsiTheme="minorHAnsi" w:cstheme="minorHAnsi"/>
          <w:bCs/>
          <w:color w:val="000000" w:themeColor="text1"/>
          <w:u w:val="single"/>
        </w:rPr>
      </w:pPr>
      <w:r w:rsidRPr="00D937B3">
        <w:rPr>
          <w:rFonts w:asciiTheme="minorHAnsi" w:hAnsiTheme="minorHAnsi" w:cstheme="minorHAnsi"/>
          <w:bCs/>
          <w:color w:val="000000" w:themeColor="text1"/>
          <w:u w:val="single"/>
        </w:rPr>
        <w:t xml:space="preserve">Montrer que les </w:t>
      </w:r>
      <w:r w:rsidR="005A2278" w:rsidRPr="00D937B3">
        <w:rPr>
          <w:rFonts w:asciiTheme="minorHAnsi" w:hAnsiTheme="minorHAnsi" w:cstheme="minorHAnsi"/>
          <w:bCs/>
          <w:color w:val="000000" w:themeColor="text1"/>
          <w:u w:val="single"/>
        </w:rPr>
        <w:t xml:space="preserve">producteurs </w:t>
      </w:r>
      <w:r w:rsidRPr="00D937B3">
        <w:rPr>
          <w:rFonts w:asciiTheme="minorHAnsi" w:hAnsiTheme="minorHAnsi" w:cstheme="minorHAnsi"/>
          <w:bCs/>
          <w:color w:val="000000" w:themeColor="text1"/>
          <w:u w:val="single"/>
        </w:rPr>
        <w:t>peuvent être à la fois considérés comme acteur interne et comme acteur externe à l’entreprise.</w:t>
      </w:r>
    </w:p>
    <w:p w14:paraId="427F7C0B" w14:textId="77777777" w:rsidR="00016423" w:rsidRPr="00D80D21" w:rsidRDefault="00016423" w:rsidP="00DF5199">
      <w:pPr>
        <w:pStyle w:val="Paragraphedeliste"/>
        <w:autoSpaceDE w:val="0"/>
        <w:autoSpaceDN w:val="0"/>
        <w:adjustRightInd w:val="0"/>
        <w:spacing w:before="120" w:after="120"/>
        <w:ind w:left="0"/>
        <w:rPr>
          <w:rFonts w:asciiTheme="minorHAnsi" w:hAnsiTheme="minorHAnsi" w:cs="Arial"/>
          <w:i/>
          <w:iCs/>
        </w:rPr>
      </w:pPr>
    </w:p>
    <w:p w14:paraId="0E798F60" w14:textId="5050A0F0" w:rsidR="005A2278" w:rsidRPr="00D80D21" w:rsidRDefault="005A2278" w:rsidP="00DF5199">
      <w:pPr>
        <w:pStyle w:val="Paragraphedeliste"/>
        <w:autoSpaceDE w:val="0"/>
        <w:autoSpaceDN w:val="0"/>
        <w:adjustRightInd w:val="0"/>
        <w:spacing w:before="120" w:after="120"/>
        <w:ind w:left="0"/>
        <w:rPr>
          <w:rFonts w:asciiTheme="minorHAnsi" w:eastAsiaTheme="minorHAnsi" w:hAnsiTheme="minorHAnsi" w:cs="Arial"/>
          <w:b/>
          <w:bCs/>
          <w:color w:val="000000"/>
          <w:lang w:eastAsia="en-US"/>
        </w:rPr>
      </w:pPr>
      <w:r w:rsidRPr="00D80D21">
        <w:rPr>
          <w:rFonts w:asciiTheme="minorHAnsi" w:hAnsiTheme="minorHAnsi" w:cs="Arial"/>
          <w:i/>
          <w:iCs/>
        </w:rPr>
        <w:t>Intentions :</w:t>
      </w:r>
      <w:r w:rsidRPr="00D80D21">
        <w:rPr>
          <w:rFonts w:asciiTheme="minorHAnsi" w:hAnsiTheme="minorHAnsi"/>
          <w:b/>
          <w:bCs/>
        </w:rPr>
        <w:t xml:space="preserve"> </w:t>
      </w:r>
      <w:r w:rsidRPr="00D80D21">
        <w:rPr>
          <w:rFonts w:asciiTheme="minorHAnsi" w:hAnsiTheme="minorHAnsi"/>
          <w:bCs/>
        </w:rPr>
        <w:t>l</w:t>
      </w:r>
      <w:r w:rsidRPr="00D80D21">
        <w:rPr>
          <w:rFonts w:asciiTheme="minorHAnsi" w:hAnsiTheme="minorHAnsi" w:cs="Arial"/>
          <w:bCs/>
        </w:rPr>
        <w:t>’élève est capable</w:t>
      </w:r>
      <w:r w:rsidRPr="00D80D21">
        <w:rPr>
          <w:rFonts w:asciiTheme="minorHAnsi" w:hAnsiTheme="minorHAnsi" w:cs="Arial"/>
          <w:b/>
          <w:bCs/>
        </w:rPr>
        <w:t xml:space="preserve"> </w:t>
      </w:r>
      <w:r w:rsidRPr="00D80D21">
        <w:rPr>
          <w:rFonts w:asciiTheme="minorHAnsi" w:eastAsiaTheme="minorHAnsi" w:hAnsiTheme="minorHAnsi" w:cs="Arial"/>
          <w:color w:val="000000"/>
          <w:lang w:eastAsia="en-US"/>
        </w:rPr>
        <w:t>de d’identifier les différents acteurs dans les organisations et leurs intérêts respectifs</w:t>
      </w:r>
    </w:p>
    <w:p w14:paraId="092431F7" w14:textId="77777777" w:rsidR="00E63EE6" w:rsidRPr="00D80D21" w:rsidRDefault="00E63EE6" w:rsidP="00DF5199">
      <w:pPr>
        <w:pStyle w:val="Paragraphedeliste"/>
        <w:autoSpaceDE w:val="0"/>
        <w:autoSpaceDN w:val="0"/>
        <w:adjustRightInd w:val="0"/>
        <w:spacing w:before="120"/>
        <w:ind w:left="0"/>
        <w:rPr>
          <w:rFonts w:asciiTheme="minorHAnsi" w:eastAsiaTheme="minorHAnsi" w:hAnsiTheme="minorHAnsi" w:cs="Arial"/>
          <w:b/>
          <w:bCs/>
          <w:color w:val="000000"/>
          <w:lang w:eastAsia="en-US"/>
        </w:rPr>
      </w:pPr>
    </w:p>
    <w:p w14:paraId="530AAA68" w14:textId="401A7171" w:rsidR="00E15638" w:rsidRPr="00D80D21" w:rsidRDefault="00E15638" w:rsidP="00DF5199">
      <w:pPr>
        <w:pStyle w:val="Paragraphedeliste"/>
        <w:autoSpaceDE w:val="0"/>
        <w:autoSpaceDN w:val="0"/>
        <w:adjustRightInd w:val="0"/>
        <w:spacing w:before="120"/>
        <w:ind w:left="0"/>
        <w:rPr>
          <w:rFonts w:asciiTheme="minorHAnsi" w:eastAsiaTheme="minorHAnsi" w:hAnsiTheme="minorHAnsi" w:cs="Arial"/>
          <w:color w:val="000000"/>
          <w:lang w:eastAsia="en-US"/>
        </w:rPr>
      </w:pPr>
      <w:r w:rsidRPr="00D80D21">
        <w:rPr>
          <w:rFonts w:asciiTheme="minorHAnsi" w:hAnsiTheme="minorHAnsi" w:cstheme="minorHAnsi"/>
          <w:bCs/>
          <w:i/>
          <w:iCs/>
          <w:color w:val="000000" w:themeColor="text1"/>
        </w:rPr>
        <w:t>Notion</w:t>
      </w:r>
      <w:r w:rsidR="005A2278" w:rsidRPr="00D80D21">
        <w:rPr>
          <w:rFonts w:asciiTheme="minorHAnsi" w:hAnsiTheme="minorHAnsi" w:cstheme="minorHAnsi"/>
          <w:bCs/>
          <w:i/>
          <w:iCs/>
          <w:color w:val="000000" w:themeColor="text1"/>
        </w:rPr>
        <w:t xml:space="preserve"> : </w:t>
      </w:r>
      <w:r w:rsidR="005A2278" w:rsidRPr="00D80D21">
        <w:rPr>
          <w:rFonts w:asciiTheme="minorHAnsi" w:hAnsiTheme="minorHAnsi" w:cstheme="minorHAnsi"/>
          <w:bCs/>
          <w:iCs/>
          <w:color w:val="000000" w:themeColor="text1"/>
        </w:rPr>
        <w:t>a</w:t>
      </w:r>
      <w:r w:rsidRPr="00D80D21">
        <w:rPr>
          <w:rFonts w:asciiTheme="minorHAnsi" w:hAnsiTheme="minorHAnsi" w:cstheme="minorHAnsi"/>
          <w:bCs/>
          <w:iCs/>
          <w:color w:val="000000" w:themeColor="text1"/>
        </w:rPr>
        <w:t>cteurs internes</w:t>
      </w:r>
    </w:p>
    <w:p w14:paraId="628DEEAF" w14:textId="7A0AACED" w:rsidR="00935F1C" w:rsidRPr="00D80D21" w:rsidRDefault="00935F1C" w:rsidP="00420093">
      <w:pPr>
        <w:rPr>
          <w:rFonts w:asciiTheme="minorHAnsi" w:hAnsiTheme="minorHAnsi" w:cstheme="minorHAnsi"/>
          <w:bCs/>
          <w:color w:val="000000" w:themeColor="text1"/>
          <w:sz w:val="22"/>
          <w:szCs w:val="22"/>
        </w:rPr>
      </w:pPr>
    </w:p>
    <w:p w14:paraId="3EEE6BD9" w14:textId="48A01A91" w:rsidR="005A2278" w:rsidRPr="00D80D21" w:rsidRDefault="004E6663" w:rsidP="00E61065">
      <w:pPr>
        <w:jc w:val="both"/>
        <w:rPr>
          <w:rFonts w:asciiTheme="minorHAnsi" w:hAnsiTheme="minorHAnsi" w:cstheme="minorHAnsi"/>
          <w:bCs/>
          <w:i/>
          <w:color w:val="000000" w:themeColor="text1"/>
          <w:sz w:val="22"/>
          <w:szCs w:val="22"/>
        </w:rPr>
      </w:pPr>
      <w:r w:rsidRPr="00D80D21">
        <w:rPr>
          <w:rFonts w:asciiTheme="minorHAnsi" w:hAnsiTheme="minorHAnsi" w:cstheme="minorHAnsi"/>
          <w:bCs/>
          <w:i/>
          <w:color w:val="000000" w:themeColor="text1"/>
          <w:sz w:val="22"/>
          <w:szCs w:val="22"/>
        </w:rPr>
        <w:t>Repér</w:t>
      </w:r>
      <w:r w:rsidR="005A2278" w:rsidRPr="00D80D21">
        <w:rPr>
          <w:rFonts w:asciiTheme="minorHAnsi" w:hAnsiTheme="minorHAnsi" w:cstheme="minorHAnsi"/>
          <w:bCs/>
          <w:i/>
          <w:color w:val="000000" w:themeColor="text1"/>
          <w:sz w:val="22"/>
          <w:szCs w:val="22"/>
        </w:rPr>
        <w:t>age d</w:t>
      </w:r>
      <w:r w:rsidRPr="00D80D21">
        <w:rPr>
          <w:rFonts w:asciiTheme="minorHAnsi" w:hAnsiTheme="minorHAnsi" w:cstheme="minorHAnsi"/>
          <w:bCs/>
          <w:i/>
          <w:color w:val="000000" w:themeColor="text1"/>
          <w:sz w:val="22"/>
          <w:szCs w:val="22"/>
        </w:rPr>
        <w:t>es informations </w:t>
      </w:r>
    </w:p>
    <w:p w14:paraId="0507AB3F" w14:textId="412817F9" w:rsidR="004E6663" w:rsidRPr="00D80D21" w:rsidRDefault="005A2278" w:rsidP="00E61065">
      <w:pPr>
        <w:jc w:val="both"/>
        <w:rPr>
          <w:rFonts w:asciiTheme="minorHAnsi" w:hAnsiTheme="minorHAnsi" w:cstheme="minorHAnsi"/>
          <w:bCs/>
          <w:color w:val="000000" w:themeColor="text1"/>
          <w:sz w:val="22"/>
          <w:szCs w:val="22"/>
        </w:rPr>
      </w:pPr>
      <w:r w:rsidRPr="00D80D21">
        <w:rPr>
          <w:rFonts w:asciiTheme="minorHAnsi" w:hAnsiTheme="minorHAnsi" w:cstheme="minorHAnsi"/>
          <w:bCs/>
          <w:color w:val="000000" w:themeColor="text1"/>
          <w:sz w:val="22"/>
          <w:szCs w:val="22"/>
        </w:rPr>
        <w:t>Les producteurs</w:t>
      </w:r>
      <w:r w:rsidR="00935F1C" w:rsidRPr="00D80D21">
        <w:rPr>
          <w:rFonts w:asciiTheme="minorHAnsi" w:hAnsiTheme="minorHAnsi" w:cstheme="minorHAnsi"/>
          <w:bCs/>
          <w:color w:val="000000" w:themeColor="text1"/>
          <w:sz w:val="22"/>
          <w:szCs w:val="22"/>
        </w:rPr>
        <w:t xml:space="preserve"> ont un poids prépondérant dans la négociation des prix, et une place importante dans les animations commerciales, et dans l’image de marque de l’entreprise. Inversement, la relation tissée avec O’tera est essentielle pour beaucoup de ces fournisseurs, dont certains ont même adapté leur offre pour satisfaire </w:t>
      </w:r>
      <w:r w:rsidR="00E61065" w:rsidRPr="00D80D21">
        <w:rPr>
          <w:rFonts w:asciiTheme="minorHAnsi" w:hAnsiTheme="minorHAnsi" w:cstheme="minorHAnsi"/>
          <w:bCs/>
          <w:color w:val="000000" w:themeColor="text1"/>
          <w:sz w:val="22"/>
          <w:szCs w:val="22"/>
        </w:rPr>
        <w:t>l’entreprise</w:t>
      </w:r>
      <w:r w:rsidR="00935F1C" w:rsidRPr="00D80D21">
        <w:rPr>
          <w:rFonts w:asciiTheme="minorHAnsi" w:hAnsiTheme="minorHAnsi" w:cstheme="minorHAnsi"/>
          <w:bCs/>
          <w:color w:val="000000" w:themeColor="text1"/>
          <w:sz w:val="22"/>
          <w:szCs w:val="22"/>
        </w:rPr>
        <w:t xml:space="preserve">. </w:t>
      </w:r>
    </w:p>
    <w:p w14:paraId="61AEF843" w14:textId="77777777" w:rsidR="005A2278" w:rsidRPr="00D80D21" w:rsidRDefault="005A2278" w:rsidP="00E61065">
      <w:pPr>
        <w:jc w:val="both"/>
        <w:rPr>
          <w:rFonts w:asciiTheme="minorHAnsi" w:hAnsiTheme="minorHAnsi" w:cstheme="minorHAnsi"/>
          <w:bCs/>
          <w:color w:val="000000" w:themeColor="text1"/>
          <w:sz w:val="22"/>
          <w:szCs w:val="22"/>
        </w:rPr>
      </w:pPr>
    </w:p>
    <w:p w14:paraId="3A9FB038" w14:textId="5EBB950E" w:rsidR="00935F1C" w:rsidRPr="00D80D21" w:rsidRDefault="006A72B3">
      <w:pPr>
        <w:jc w:val="both"/>
        <w:rPr>
          <w:rFonts w:asciiTheme="minorHAnsi" w:hAnsiTheme="minorHAnsi" w:cstheme="minorHAnsi"/>
          <w:bCs/>
          <w:color w:val="000000" w:themeColor="text1"/>
          <w:sz w:val="22"/>
          <w:szCs w:val="22"/>
        </w:rPr>
      </w:pPr>
      <w:r>
        <w:rPr>
          <w:rFonts w:asciiTheme="minorHAnsi" w:hAnsiTheme="minorHAnsi" w:cstheme="minorHAnsi"/>
          <w:bCs/>
          <w:i/>
          <w:color w:val="000000" w:themeColor="text1"/>
          <w:sz w:val="22"/>
          <w:szCs w:val="22"/>
        </w:rPr>
        <w:t>É</w:t>
      </w:r>
      <w:r w:rsidR="00DD76D9" w:rsidRPr="00D80D21">
        <w:rPr>
          <w:rFonts w:asciiTheme="minorHAnsi" w:hAnsiTheme="minorHAnsi" w:cstheme="minorHAnsi"/>
          <w:bCs/>
          <w:i/>
          <w:color w:val="000000" w:themeColor="text1"/>
          <w:sz w:val="22"/>
          <w:szCs w:val="22"/>
        </w:rPr>
        <w:t>léments d’argumentation </w:t>
      </w:r>
      <w:r w:rsidR="004E6663" w:rsidRPr="00D80D21">
        <w:rPr>
          <w:rFonts w:asciiTheme="minorHAnsi" w:hAnsiTheme="minorHAnsi" w:cstheme="minorHAnsi"/>
          <w:bCs/>
          <w:color w:val="000000" w:themeColor="text1"/>
          <w:sz w:val="22"/>
          <w:szCs w:val="22"/>
        </w:rPr>
        <w:t xml:space="preserve">: </w:t>
      </w:r>
      <w:r w:rsidR="005A2278" w:rsidRPr="00D80D21">
        <w:rPr>
          <w:rFonts w:asciiTheme="minorHAnsi" w:hAnsiTheme="minorHAnsi" w:cstheme="minorHAnsi"/>
          <w:bCs/>
          <w:color w:val="000000" w:themeColor="text1"/>
          <w:sz w:val="22"/>
          <w:szCs w:val="22"/>
        </w:rPr>
        <w:t xml:space="preserve">Si les </w:t>
      </w:r>
      <w:r w:rsidR="00C45A11">
        <w:rPr>
          <w:rFonts w:asciiTheme="minorHAnsi" w:hAnsiTheme="minorHAnsi" w:cstheme="minorHAnsi"/>
          <w:bCs/>
          <w:color w:val="000000" w:themeColor="text1"/>
          <w:sz w:val="22"/>
          <w:szCs w:val="22"/>
        </w:rPr>
        <w:t>producteurs</w:t>
      </w:r>
      <w:r w:rsidR="00C45A11" w:rsidRPr="00D80D21">
        <w:rPr>
          <w:rFonts w:asciiTheme="minorHAnsi" w:hAnsiTheme="minorHAnsi" w:cstheme="minorHAnsi"/>
          <w:bCs/>
          <w:color w:val="000000" w:themeColor="text1"/>
          <w:sz w:val="22"/>
          <w:szCs w:val="22"/>
        </w:rPr>
        <w:t xml:space="preserve"> </w:t>
      </w:r>
      <w:r w:rsidR="005A2278" w:rsidRPr="00D80D21">
        <w:rPr>
          <w:rFonts w:asciiTheme="minorHAnsi" w:hAnsiTheme="minorHAnsi" w:cstheme="minorHAnsi"/>
          <w:bCs/>
          <w:color w:val="000000" w:themeColor="text1"/>
          <w:sz w:val="22"/>
          <w:szCs w:val="22"/>
        </w:rPr>
        <w:t>sont à priori des acteurs externes à l’entreprise, puisqu’ils ne participent pas aux décisions de l’organisation, la</w:t>
      </w:r>
      <w:r w:rsidR="00935F1C" w:rsidRPr="00D80D21">
        <w:rPr>
          <w:rFonts w:asciiTheme="minorHAnsi" w:hAnsiTheme="minorHAnsi" w:cstheme="minorHAnsi"/>
          <w:bCs/>
          <w:color w:val="000000" w:themeColor="text1"/>
          <w:sz w:val="22"/>
          <w:szCs w:val="22"/>
        </w:rPr>
        <w:t xml:space="preserve"> double relation permet de considérer les fournisseurs comme des acteurs quasi-internes à l’entreprise, sur lesquels repose aussi le concept d’O’tera. </w:t>
      </w:r>
    </w:p>
    <w:p w14:paraId="736AE5CA" w14:textId="77777777" w:rsidR="00935F1C" w:rsidRPr="00D80D21" w:rsidRDefault="00935F1C" w:rsidP="00420093">
      <w:pPr>
        <w:rPr>
          <w:rFonts w:asciiTheme="minorHAnsi" w:hAnsiTheme="minorHAnsi" w:cstheme="minorHAnsi"/>
          <w:bCs/>
          <w:color w:val="000000" w:themeColor="text1"/>
          <w:sz w:val="22"/>
          <w:szCs w:val="22"/>
        </w:rPr>
      </w:pPr>
    </w:p>
    <w:p w14:paraId="5C15A504" w14:textId="5D523079" w:rsidR="00E00043" w:rsidRDefault="00C45A11" w:rsidP="00420093">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En associant très fortement les producteurs au concept d’</w:t>
      </w:r>
      <w:proofErr w:type="spellStart"/>
      <w:r>
        <w:rPr>
          <w:rFonts w:asciiTheme="minorHAnsi" w:hAnsiTheme="minorHAnsi" w:cstheme="minorHAnsi"/>
          <w:bCs/>
          <w:color w:val="000000" w:themeColor="text1"/>
          <w:sz w:val="22"/>
          <w:szCs w:val="22"/>
        </w:rPr>
        <w:t>O’tera</w:t>
      </w:r>
      <w:proofErr w:type="spellEnd"/>
      <w:r>
        <w:rPr>
          <w:rFonts w:asciiTheme="minorHAnsi" w:hAnsiTheme="minorHAnsi" w:cstheme="minorHAnsi"/>
          <w:bCs/>
          <w:color w:val="000000" w:themeColor="text1"/>
          <w:sz w:val="22"/>
          <w:szCs w:val="22"/>
        </w:rPr>
        <w:t>, celle-ci ne se prive-t-elle pas d’une mise en concurrence </w:t>
      </w:r>
      <w:r w:rsidR="00275243">
        <w:rPr>
          <w:rFonts w:asciiTheme="minorHAnsi" w:hAnsiTheme="minorHAnsi" w:cstheme="minorHAnsi"/>
          <w:bCs/>
          <w:color w:val="000000" w:themeColor="text1"/>
          <w:sz w:val="22"/>
          <w:szCs w:val="22"/>
        </w:rPr>
        <w:t xml:space="preserve"> </w:t>
      </w:r>
      <w:r w:rsidR="00532527">
        <w:rPr>
          <w:rFonts w:asciiTheme="minorHAnsi" w:hAnsiTheme="minorHAnsi" w:cstheme="minorHAnsi"/>
          <w:bCs/>
          <w:color w:val="000000" w:themeColor="text1"/>
          <w:sz w:val="22"/>
          <w:szCs w:val="22"/>
        </w:rPr>
        <w:t>d</w:t>
      </w:r>
      <w:r w:rsidR="00275243">
        <w:rPr>
          <w:rFonts w:asciiTheme="minorHAnsi" w:hAnsiTheme="minorHAnsi" w:cstheme="minorHAnsi"/>
          <w:bCs/>
          <w:color w:val="000000" w:themeColor="text1"/>
          <w:sz w:val="22"/>
          <w:szCs w:val="22"/>
        </w:rPr>
        <w:t xml:space="preserve">es fournisseurs </w:t>
      </w:r>
      <w:r>
        <w:rPr>
          <w:rFonts w:asciiTheme="minorHAnsi" w:hAnsiTheme="minorHAnsi" w:cstheme="minorHAnsi"/>
          <w:bCs/>
          <w:color w:val="000000" w:themeColor="text1"/>
          <w:sz w:val="22"/>
          <w:szCs w:val="22"/>
        </w:rPr>
        <w:t>?</w:t>
      </w:r>
    </w:p>
    <w:p w14:paraId="6C568687" w14:textId="77777777" w:rsidR="00C45A11" w:rsidRDefault="00C45A11" w:rsidP="00420093">
      <w:pPr>
        <w:rPr>
          <w:rFonts w:asciiTheme="minorHAnsi" w:hAnsiTheme="minorHAnsi" w:cstheme="minorHAnsi"/>
          <w:bCs/>
          <w:color w:val="000000" w:themeColor="text1"/>
          <w:sz w:val="22"/>
          <w:szCs w:val="22"/>
        </w:rPr>
      </w:pPr>
    </w:p>
    <w:p w14:paraId="75C047D3" w14:textId="77777777" w:rsidR="0039084D" w:rsidRPr="00D80D21" w:rsidRDefault="0039084D" w:rsidP="00420093">
      <w:pPr>
        <w:rPr>
          <w:rFonts w:asciiTheme="minorHAnsi" w:hAnsiTheme="minorHAnsi" w:cstheme="minorHAnsi"/>
          <w:bCs/>
          <w:color w:val="000000" w:themeColor="text1"/>
          <w:sz w:val="22"/>
          <w:szCs w:val="22"/>
        </w:rPr>
      </w:pPr>
    </w:p>
    <w:p w14:paraId="2810ABD5" w14:textId="0C2C5748" w:rsidR="00420093" w:rsidRPr="00D80D21" w:rsidRDefault="00420093" w:rsidP="00AE41C3">
      <w:pPr>
        <w:rPr>
          <w:rFonts w:asciiTheme="minorHAnsi" w:hAnsiTheme="minorHAnsi" w:cs="Arial"/>
        </w:rPr>
      </w:pPr>
      <w:r w:rsidRPr="00D80D21">
        <w:rPr>
          <w:rFonts w:asciiTheme="minorHAnsi" w:hAnsiTheme="minorHAnsi" w:cs="Arial"/>
          <w:b/>
          <w:bCs/>
          <w:i/>
          <w:iCs/>
        </w:rPr>
        <w:t>Question de gestion</w:t>
      </w:r>
      <w:r w:rsidR="00632D91" w:rsidRPr="00D80D21">
        <w:rPr>
          <w:rFonts w:asciiTheme="minorHAnsi" w:hAnsiTheme="minorHAnsi" w:cs="Arial"/>
          <w:b/>
          <w:bCs/>
          <w:i/>
          <w:iCs/>
        </w:rPr>
        <w:t xml:space="preserve"> 2.</w:t>
      </w:r>
      <w:r w:rsidR="00BF2263" w:rsidRPr="00D80D21">
        <w:rPr>
          <w:rFonts w:asciiTheme="minorHAnsi" w:hAnsiTheme="minorHAnsi" w:cs="Arial"/>
          <w:b/>
          <w:bCs/>
          <w:i/>
          <w:iCs/>
        </w:rPr>
        <w:t>2</w:t>
      </w:r>
      <w:r w:rsidRPr="00D80D21">
        <w:rPr>
          <w:rFonts w:asciiTheme="minorHAnsi" w:hAnsiTheme="minorHAnsi" w:cs="Arial"/>
          <w:b/>
          <w:bCs/>
          <w:i/>
          <w:iCs/>
        </w:rPr>
        <w:t>. Les transformations numériques, vecteur d’amélioration de la relation avec les clients et usagers ?</w:t>
      </w:r>
      <w:r w:rsidR="007901C8" w:rsidRPr="00D80D21">
        <w:rPr>
          <w:rFonts w:asciiTheme="minorHAnsi" w:hAnsiTheme="minorHAnsi" w:cs="Arial"/>
          <w:b/>
          <w:bCs/>
          <w:i/>
          <w:iCs/>
        </w:rPr>
        <w:t xml:space="preserve"> </w:t>
      </w:r>
      <w:r w:rsidR="007901C8" w:rsidRPr="00D80D21">
        <w:rPr>
          <w:rFonts w:asciiTheme="minorHAnsi" w:hAnsiTheme="minorHAnsi" w:cs="Arial"/>
        </w:rPr>
        <w:t>(</w:t>
      </w:r>
      <w:r w:rsidR="00EA55FF" w:rsidRPr="00D80D21">
        <w:rPr>
          <w:rFonts w:asciiTheme="minorHAnsi" w:hAnsiTheme="minorHAnsi" w:cs="Arial"/>
        </w:rPr>
        <w:t xml:space="preserve">annexes </w:t>
      </w:r>
      <w:r w:rsidR="007901C8" w:rsidRPr="00D80D21">
        <w:rPr>
          <w:rFonts w:asciiTheme="minorHAnsi" w:hAnsiTheme="minorHAnsi" w:cs="Arial"/>
        </w:rPr>
        <w:t>16 et 17 ; annexes 23 et 24)</w:t>
      </w:r>
    </w:p>
    <w:p w14:paraId="77DAE7B6" w14:textId="77777777" w:rsidR="00BE1B8E" w:rsidRPr="00D80D21" w:rsidRDefault="00BE1B8E" w:rsidP="00420093">
      <w:pPr>
        <w:pStyle w:val="Paragraphedeliste"/>
        <w:ind w:firstLine="696"/>
        <w:rPr>
          <w:rFonts w:asciiTheme="minorHAnsi" w:hAnsiTheme="minorHAnsi" w:cs="Arial"/>
          <w:sz w:val="24"/>
          <w:szCs w:val="24"/>
        </w:rPr>
      </w:pPr>
    </w:p>
    <w:p w14:paraId="0BEE8D6C" w14:textId="6757C550" w:rsidR="00420093" w:rsidRPr="00D80D21" w:rsidRDefault="00420093" w:rsidP="00EA55FF">
      <w:pPr>
        <w:pStyle w:val="Paragraphedeliste"/>
        <w:numPr>
          <w:ilvl w:val="0"/>
          <w:numId w:val="34"/>
        </w:numPr>
        <w:ind w:left="426"/>
        <w:rPr>
          <w:rFonts w:asciiTheme="minorHAnsi" w:hAnsiTheme="minorHAnsi" w:cs="Arial"/>
          <w:u w:val="single"/>
        </w:rPr>
      </w:pPr>
      <w:r w:rsidRPr="00D80D21">
        <w:rPr>
          <w:rFonts w:asciiTheme="minorHAnsi" w:hAnsiTheme="minorHAnsi" w:cs="Arial"/>
          <w:u w:val="single"/>
        </w:rPr>
        <w:t xml:space="preserve">Identifier les outils numériques utilisés par </w:t>
      </w:r>
      <w:r w:rsidR="00AE41C3" w:rsidRPr="00D80D21">
        <w:rPr>
          <w:rFonts w:asciiTheme="minorHAnsi" w:hAnsiTheme="minorHAnsi" w:cs="Arial"/>
          <w:u w:val="single"/>
        </w:rPr>
        <w:t>O’tera</w:t>
      </w:r>
      <w:r w:rsidRPr="00D80D21">
        <w:rPr>
          <w:rFonts w:asciiTheme="minorHAnsi" w:hAnsiTheme="minorHAnsi" w:cs="Arial"/>
          <w:u w:val="single"/>
        </w:rPr>
        <w:t xml:space="preserve"> pour répondre aux commentaires des clients.</w:t>
      </w:r>
    </w:p>
    <w:p w14:paraId="03240E86" w14:textId="588696F0" w:rsidR="0013700D" w:rsidRPr="00D80D21" w:rsidRDefault="0013700D" w:rsidP="00DF5199">
      <w:pPr>
        <w:spacing w:before="120"/>
        <w:rPr>
          <w:rFonts w:asciiTheme="minorHAnsi" w:hAnsiTheme="minorHAnsi" w:cs="Arial"/>
          <w:i/>
          <w:iCs/>
          <w:sz w:val="22"/>
          <w:szCs w:val="22"/>
        </w:rPr>
      </w:pPr>
      <w:r w:rsidRPr="00D80D21">
        <w:rPr>
          <w:rFonts w:asciiTheme="minorHAnsi" w:hAnsiTheme="minorHAnsi" w:cs="Arial"/>
          <w:i/>
          <w:iCs/>
          <w:sz w:val="22"/>
          <w:szCs w:val="22"/>
        </w:rPr>
        <w:t>Intentions :</w:t>
      </w:r>
      <w:r w:rsidRPr="00D80D21">
        <w:rPr>
          <w:rFonts w:asciiTheme="minorHAnsi" w:hAnsiTheme="minorHAnsi"/>
          <w:b/>
          <w:bCs/>
          <w:sz w:val="22"/>
          <w:szCs w:val="22"/>
        </w:rPr>
        <w:t xml:space="preserve"> </w:t>
      </w:r>
      <w:r w:rsidRPr="00D80D21">
        <w:rPr>
          <w:rFonts w:asciiTheme="minorHAnsi" w:hAnsiTheme="minorHAnsi"/>
          <w:bCs/>
          <w:sz w:val="22"/>
          <w:szCs w:val="22"/>
        </w:rPr>
        <w:t>l</w:t>
      </w:r>
      <w:r w:rsidRPr="00D80D21">
        <w:rPr>
          <w:rFonts w:asciiTheme="minorHAnsi" w:hAnsiTheme="minorHAnsi" w:cs="Arial"/>
          <w:bCs/>
          <w:sz w:val="22"/>
          <w:szCs w:val="22"/>
        </w:rPr>
        <w:t>’élève est capable de décrire l’apport des technologies numériques aux relations entre l’organisation et ses clients.</w:t>
      </w:r>
    </w:p>
    <w:p w14:paraId="2D398B32" w14:textId="2C0AD64E" w:rsidR="00E61065" w:rsidRPr="00D80D21" w:rsidRDefault="00E61065" w:rsidP="008E79B4">
      <w:pPr>
        <w:spacing w:before="120" w:after="120"/>
        <w:rPr>
          <w:rFonts w:asciiTheme="minorHAnsi" w:hAnsiTheme="minorHAnsi" w:cs="Arial"/>
          <w:i/>
          <w:iCs/>
          <w:sz w:val="22"/>
          <w:szCs w:val="22"/>
        </w:rPr>
      </w:pPr>
      <w:r w:rsidRPr="00D80D21">
        <w:rPr>
          <w:rFonts w:asciiTheme="minorHAnsi" w:hAnsiTheme="minorHAnsi" w:cs="Arial"/>
          <w:i/>
          <w:iCs/>
          <w:sz w:val="22"/>
          <w:szCs w:val="22"/>
        </w:rPr>
        <w:t>Notion</w:t>
      </w:r>
      <w:r w:rsidR="0013700D" w:rsidRPr="00D80D21">
        <w:rPr>
          <w:rFonts w:asciiTheme="minorHAnsi" w:hAnsiTheme="minorHAnsi" w:cs="Arial"/>
          <w:i/>
          <w:iCs/>
          <w:sz w:val="22"/>
          <w:szCs w:val="22"/>
        </w:rPr>
        <w:t xml:space="preserve"> : </w:t>
      </w:r>
      <w:r w:rsidR="0013700D" w:rsidRPr="00D80D21">
        <w:rPr>
          <w:rFonts w:asciiTheme="minorHAnsi" w:hAnsiTheme="minorHAnsi" w:cs="Arial"/>
          <w:iCs/>
          <w:sz w:val="22"/>
          <w:szCs w:val="22"/>
        </w:rPr>
        <w:t>d</w:t>
      </w:r>
      <w:r w:rsidRPr="00D80D21">
        <w:rPr>
          <w:rFonts w:asciiTheme="minorHAnsi" w:hAnsiTheme="minorHAnsi" w:cs="Arial"/>
          <w:iCs/>
          <w:sz w:val="22"/>
          <w:szCs w:val="22"/>
        </w:rPr>
        <w:t>igitalisation de la relation client.</w:t>
      </w:r>
      <w:r w:rsidRPr="00D80D21">
        <w:rPr>
          <w:rFonts w:asciiTheme="minorHAnsi" w:hAnsiTheme="minorHAnsi" w:cs="Arial"/>
          <w:i/>
          <w:iCs/>
          <w:sz w:val="22"/>
          <w:szCs w:val="22"/>
        </w:rPr>
        <w:t xml:space="preserve"> </w:t>
      </w:r>
    </w:p>
    <w:p w14:paraId="36CC37B1" w14:textId="77777777" w:rsidR="00DD76D9" w:rsidRPr="00D80D21" w:rsidRDefault="00DD76D9" w:rsidP="008E79B4">
      <w:pPr>
        <w:spacing w:before="120" w:after="120"/>
        <w:rPr>
          <w:rFonts w:asciiTheme="minorHAnsi" w:hAnsiTheme="minorHAnsi" w:cs="Arial"/>
          <w:i/>
          <w:iCs/>
          <w:sz w:val="22"/>
          <w:szCs w:val="22"/>
        </w:rPr>
      </w:pPr>
    </w:p>
    <w:p w14:paraId="78AA65CA" w14:textId="77777777" w:rsidR="0039084D" w:rsidRDefault="0039084D">
      <w:pPr>
        <w:rPr>
          <w:rFonts w:asciiTheme="minorHAnsi" w:hAnsiTheme="minorHAnsi" w:cs="Arial"/>
          <w:i/>
          <w:sz w:val="22"/>
          <w:szCs w:val="22"/>
        </w:rPr>
      </w:pPr>
      <w:r>
        <w:rPr>
          <w:rFonts w:asciiTheme="minorHAnsi" w:hAnsiTheme="minorHAnsi" w:cs="Arial"/>
          <w:i/>
          <w:sz w:val="22"/>
          <w:szCs w:val="22"/>
        </w:rPr>
        <w:br w:type="page"/>
      </w:r>
    </w:p>
    <w:p w14:paraId="5CDA776E" w14:textId="6C9058C5" w:rsidR="00F14F74" w:rsidRPr="00D80D21" w:rsidRDefault="00F14F74" w:rsidP="00E61065">
      <w:pPr>
        <w:rPr>
          <w:rFonts w:asciiTheme="minorHAnsi" w:hAnsiTheme="minorHAnsi" w:cs="Arial"/>
          <w:sz w:val="22"/>
          <w:szCs w:val="22"/>
        </w:rPr>
      </w:pPr>
      <w:r w:rsidRPr="00D80D21">
        <w:rPr>
          <w:rFonts w:asciiTheme="minorHAnsi" w:hAnsiTheme="minorHAnsi" w:cs="Arial"/>
          <w:i/>
          <w:sz w:val="22"/>
          <w:szCs w:val="22"/>
        </w:rPr>
        <w:lastRenderedPageBreak/>
        <w:t>Repérage des informations</w:t>
      </w:r>
      <w:r w:rsidRPr="00D80D21">
        <w:rPr>
          <w:rStyle w:val="Appelnotedebasdep"/>
          <w:rFonts w:asciiTheme="minorHAnsi" w:hAnsiTheme="minorHAnsi" w:cs="Arial"/>
          <w:i/>
          <w:sz w:val="22"/>
          <w:szCs w:val="22"/>
        </w:rPr>
        <w:footnoteReference w:id="3"/>
      </w:r>
      <w:r w:rsidRPr="00D80D21">
        <w:rPr>
          <w:rFonts w:asciiTheme="minorHAnsi" w:hAnsiTheme="minorHAnsi" w:cs="Arial"/>
          <w:sz w:val="22"/>
          <w:szCs w:val="22"/>
        </w:rPr>
        <w:t xml:space="preserve"> </w:t>
      </w:r>
    </w:p>
    <w:p w14:paraId="4D236D24" w14:textId="1FBA29F5" w:rsidR="00E61065" w:rsidRPr="00D80D21" w:rsidRDefault="00E61065" w:rsidP="00E61065">
      <w:pPr>
        <w:rPr>
          <w:rFonts w:asciiTheme="minorHAnsi" w:hAnsiTheme="minorHAnsi" w:cs="Arial"/>
          <w:sz w:val="22"/>
          <w:szCs w:val="22"/>
        </w:rPr>
      </w:pPr>
      <w:r w:rsidRPr="00D80D21">
        <w:rPr>
          <w:rFonts w:asciiTheme="minorHAnsi" w:hAnsiTheme="minorHAnsi" w:cs="Arial"/>
          <w:sz w:val="22"/>
          <w:szCs w:val="22"/>
        </w:rPr>
        <w:t xml:space="preserve">O’tera utilise deux outils principaux : </w:t>
      </w:r>
    </w:p>
    <w:p w14:paraId="700ACD7B" w14:textId="607E479F" w:rsidR="00E61065" w:rsidRPr="00D80D21" w:rsidRDefault="006A72B3" w:rsidP="00B3073A">
      <w:pPr>
        <w:pStyle w:val="Paragraphedeliste"/>
        <w:numPr>
          <w:ilvl w:val="0"/>
          <w:numId w:val="57"/>
        </w:numPr>
        <w:rPr>
          <w:rFonts w:asciiTheme="minorHAnsi" w:hAnsiTheme="minorHAnsi" w:cs="Arial"/>
        </w:rPr>
      </w:pPr>
      <w:r>
        <w:rPr>
          <w:rFonts w:asciiTheme="minorHAnsi" w:hAnsiTheme="minorHAnsi" w:cs="Arial"/>
        </w:rPr>
        <w:t>u</w:t>
      </w:r>
      <w:r w:rsidRPr="00D80D21">
        <w:rPr>
          <w:rFonts w:asciiTheme="minorHAnsi" w:hAnsiTheme="minorHAnsi" w:cs="Arial"/>
        </w:rPr>
        <w:t xml:space="preserve">n </w:t>
      </w:r>
      <w:r w:rsidR="00E61065" w:rsidRPr="00D80D21">
        <w:rPr>
          <w:rFonts w:asciiTheme="minorHAnsi" w:hAnsiTheme="minorHAnsi" w:cs="Arial"/>
        </w:rPr>
        <w:t>formulaire de notes et de commentaires, disponible sur le site internet de l’entreprise. Les clients reçoivent ainsi après chaque achat leur ticket électronique, mais aussi un lien vers ce formulaire, qu’ils sont invités à renseigner (cf. annexe 22). Ce formulaire est pré-rempli avec les coordonnées des clients, et les achats effectués.</w:t>
      </w:r>
    </w:p>
    <w:p w14:paraId="6B830CDC" w14:textId="678E90CD" w:rsidR="00E61065" w:rsidRPr="00D80D21" w:rsidRDefault="006A72B3" w:rsidP="00B3073A">
      <w:pPr>
        <w:pStyle w:val="Paragraphedeliste"/>
        <w:numPr>
          <w:ilvl w:val="0"/>
          <w:numId w:val="57"/>
        </w:numPr>
        <w:rPr>
          <w:rFonts w:asciiTheme="minorHAnsi" w:hAnsiTheme="minorHAnsi" w:cs="Arial"/>
        </w:rPr>
      </w:pPr>
      <w:r>
        <w:rPr>
          <w:rFonts w:asciiTheme="minorHAnsi" w:hAnsiTheme="minorHAnsi" w:cs="Arial"/>
        </w:rPr>
        <w:t>l</w:t>
      </w:r>
      <w:r w:rsidRPr="00D80D21">
        <w:rPr>
          <w:rFonts w:asciiTheme="minorHAnsi" w:hAnsiTheme="minorHAnsi" w:cs="Arial"/>
        </w:rPr>
        <w:t xml:space="preserve">es </w:t>
      </w:r>
      <w:r w:rsidR="00E61065" w:rsidRPr="00D80D21">
        <w:rPr>
          <w:rFonts w:asciiTheme="minorHAnsi" w:hAnsiTheme="minorHAnsi" w:cs="Arial"/>
        </w:rPr>
        <w:t>réseaux sociaux, en particulier Facebook, sur lesquels les clients peuvent laisser des commentaires libres.</w:t>
      </w:r>
    </w:p>
    <w:p w14:paraId="3271EFFB" w14:textId="284ABA05" w:rsidR="0019321D" w:rsidRPr="00D80D21" w:rsidRDefault="0019321D" w:rsidP="0019321D">
      <w:pPr>
        <w:rPr>
          <w:rFonts w:asciiTheme="minorHAnsi" w:hAnsiTheme="minorHAnsi" w:cs="Arial"/>
        </w:rPr>
      </w:pPr>
    </w:p>
    <w:p w14:paraId="55CF0990" w14:textId="77777777" w:rsidR="00200211" w:rsidRPr="00D80D21" w:rsidRDefault="00200211" w:rsidP="0019321D">
      <w:pPr>
        <w:rPr>
          <w:rFonts w:asciiTheme="minorHAnsi" w:hAnsiTheme="minorHAnsi" w:cs="Arial"/>
        </w:rPr>
      </w:pPr>
    </w:p>
    <w:p w14:paraId="497D6D9C" w14:textId="26D62495" w:rsidR="00420093" w:rsidRPr="00D80D21" w:rsidRDefault="00420093" w:rsidP="00EA55FF">
      <w:pPr>
        <w:pStyle w:val="Paragraphedeliste"/>
        <w:numPr>
          <w:ilvl w:val="0"/>
          <w:numId w:val="34"/>
        </w:numPr>
        <w:ind w:left="426"/>
        <w:rPr>
          <w:rFonts w:asciiTheme="minorHAnsi" w:hAnsiTheme="minorHAnsi" w:cs="Arial"/>
          <w:u w:val="single"/>
        </w:rPr>
      </w:pPr>
      <w:r w:rsidRPr="00D80D21">
        <w:rPr>
          <w:rFonts w:asciiTheme="minorHAnsi" w:hAnsiTheme="minorHAnsi" w:cs="Arial"/>
          <w:u w:val="single"/>
        </w:rPr>
        <w:t xml:space="preserve">Montrer en quoi ils contribuent à améliorer la relation </w:t>
      </w:r>
      <w:r w:rsidR="00BE1B8E" w:rsidRPr="00D80D21">
        <w:rPr>
          <w:rFonts w:asciiTheme="minorHAnsi" w:hAnsiTheme="minorHAnsi" w:cs="Arial"/>
          <w:u w:val="single"/>
        </w:rPr>
        <w:t>client de l’entreprise.</w:t>
      </w:r>
    </w:p>
    <w:p w14:paraId="75CA7B72" w14:textId="77777777" w:rsidR="00697CE9" w:rsidRPr="00D80D21" w:rsidRDefault="00697CE9" w:rsidP="00D80D21">
      <w:pPr>
        <w:spacing w:before="120"/>
        <w:jc w:val="both"/>
        <w:rPr>
          <w:rFonts w:asciiTheme="minorHAnsi" w:hAnsiTheme="minorHAnsi" w:cs="Arial"/>
          <w:i/>
          <w:iCs/>
        </w:rPr>
      </w:pPr>
      <w:r w:rsidRPr="00D80D21">
        <w:rPr>
          <w:rFonts w:asciiTheme="minorHAnsi" w:hAnsiTheme="minorHAnsi" w:cs="Arial"/>
          <w:i/>
          <w:iCs/>
          <w:sz w:val="22"/>
          <w:szCs w:val="22"/>
        </w:rPr>
        <w:t>Intentions :</w:t>
      </w:r>
      <w:r w:rsidRPr="00D80D21">
        <w:rPr>
          <w:rFonts w:asciiTheme="minorHAnsi" w:hAnsiTheme="minorHAnsi"/>
          <w:b/>
          <w:bCs/>
          <w:sz w:val="22"/>
          <w:szCs w:val="22"/>
        </w:rPr>
        <w:t xml:space="preserve"> </w:t>
      </w:r>
      <w:r w:rsidRPr="00D80D21">
        <w:rPr>
          <w:rFonts w:asciiTheme="minorHAnsi" w:hAnsiTheme="minorHAnsi"/>
          <w:bCs/>
          <w:sz w:val="22"/>
          <w:szCs w:val="22"/>
        </w:rPr>
        <w:t>l</w:t>
      </w:r>
      <w:r w:rsidRPr="00D80D21">
        <w:rPr>
          <w:rFonts w:asciiTheme="minorHAnsi" w:hAnsiTheme="minorHAnsi" w:cs="Arial"/>
          <w:bCs/>
          <w:sz w:val="22"/>
          <w:szCs w:val="22"/>
        </w:rPr>
        <w:t>’élève est capable de décrire l’apport des technologies numériques aux relations entre l’organisation et ses clients.</w:t>
      </w:r>
    </w:p>
    <w:p w14:paraId="73EEB03C" w14:textId="77777777" w:rsidR="00697CE9" w:rsidRPr="00D80D21" w:rsidRDefault="00697CE9" w:rsidP="00DF5199">
      <w:pPr>
        <w:spacing w:before="120" w:after="120"/>
        <w:rPr>
          <w:rFonts w:asciiTheme="minorHAnsi" w:hAnsiTheme="minorHAnsi" w:cs="Arial"/>
          <w:i/>
          <w:iCs/>
        </w:rPr>
      </w:pPr>
      <w:r w:rsidRPr="00D80D21">
        <w:rPr>
          <w:rFonts w:asciiTheme="minorHAnsi" w:hAnsiTheme="minorHAnsi" w:cs="Arial"/>
          <w:i/>
          <w:iCs/>
          <w:sz w:val="22"/>
          <w:szCs w:val="22"/>
        </w:rPr>
        <w:t xml:space="preserve">Notion : </w:t>
      </w:r>
      <w:r w:rsidRPr="00D80D21">
        <w:rPr>
          <w:rFonts w:asciiTheme="minorHAnsi" w:hAnsiTheme="minorHAnsi" w:cs="Arial"/>
          <w:iCs/>
          <w:sz w:val="22"/>
          <w:szCs w:val="22"/>
        </w:rPr>
        <w:t>digitalisation de la relation client.</w:t>
      </w:r>
      <w:r w:rsidRPr="00D80D21">
        <w:rPr>
          <w:rFonts w:asciiTheme="minorHAnsi" w:hAnsiTheme="minorHAnsi" w:cs="Arial"/>
          <w:i/>
          <w:iCs/>
          <w:sz w:val="22"/>
          <w:szCs w:val="22"/>
        </w:rPr>
        <w:t xml:space="preserve"> </w:t>
      </w:r>
    </w:p>
    <w:p w14:paraId="4CB802AA" w14:textId="2A57836A" w:rsidR="004E6663" w:rsidRPr="00D80D21" w:rsidRDefault="004E6663" w:rsidP="00590D2F">
      <w:pPr>
        <w:spacing w:after="120"/>
        <w:jc w:val="both"/>
        <w:rPr>
          <w:rFonts w:asciiTheme="minorHAnsi" w:hAnsiTheme="minorHAnsi" w:cs="Arial"/>
          <w:sz w:val="22"/>
          <w:szCs w:val="22"/>
        </w:rPr>
      </w:pPr>
      <w:r w:rsidRPr="00D80D21">
        <w:rPr>
          <w:rFonts w:asciiTheme="minorHAnsi" w:hAnsiTheme="minorHAnsi" w:cs="Arial"/>
          <w:i/>
          <w:sz w:val="22"/>
          <w:szCs w:val="22"/>
        </w:rPr>
        <w:t>Repér</w:t>
      </w:r>
      <w:r w:rsidR="00697CE9" w:rsidRPr="00D80D21">
        <w:rPr>
          <w:rFonts w:asciiTheme="minorHAnsi" w:hAnsiTheme="minorHAnsi" w:cs="Arial"/>
          <w:i/>
          <w:sz w:val="22"/>
          <w:szCs w:val="22"/>
        </w:rPr>
        <w:t>age</w:t>
      </w:r>
      <w:r w:rsidRPr="00D80D21">
        <w:rPr>
          <w:rFonts w:asciiTheme="minorHAnsi" w:hAnsiTheme="minorHAnsi" w:cs="Arial"/>
          <w:i/>
          <w:sz w:val="22"/>
          <w:szCs w:val="22"/>
        </w:rPr>
        <w:t xml:space="preserve"> </w:t>
      </w:r>
      <w:r w:rsidR="00697CE9" w:rsidRPr="00D80D21">
        <w:rPr>
          <w:rFonts w:asciiTheme="minorHAnsi" w:hAnsiTheme="minorHAnsi" w:cs="Arial"/>
          <w:i/>
          <w:sz w:val="22"/>
          <w:szCs w:val="22"/>
        </w:rPr>
        <w:t>d</w:t>
      </w:r>
      <w:r w:rsidRPr="00D80D21">
        <w:rPr>
          <w:rFonts w:asciiTheme="minorHAnsi" w:hAnsiTheme="minorHAnsi" w:cs="Arial"/>
          <w:i/>
          <w:sz w:val="22"/>
          <w:szCs w:val="22"/>
        </w:rPr>
        <w:t>es informations</w:t>
      </w:r>
      <w:r w:rsidRPr="00D80D21">
        <w:rPr>
          <w:rFonts w:asciiTheme="minorHAnsi" w:hAnsiTheme="minorHAnsi" w:cs="Arial"/>
          <w:sz w:val="22"/>
          <w:szCs w:val="22"/>
        </w:rPr>
        <w:t xml:space="preserve"> : </w:t>
      </w:r>
      <w:r w:rsidR="00697CE9" w:rsidRPr="00D80D21">
        <w:rPr>
          <w:rFonts w:asciiTheme="minorHAnsi" w:hAnsiTheme="minorHAnsi" w:cs="Arial"/>
          <w:sz w:val="22"/>
          <w:szCs w:val="22"/>
        </w:rPr>
        <w:t>l</w:t>
      </w:r>
      <w:r w:rsidR="0019321D" w:rsidRPr="00D80D21">
        <w:rPr>
          <w:rFonts w:asciiTheme="minorHAnsi" w:hAnsiTheme="minorHAnsi" w:cs="Arial"/>
          <w:sz w:val="22"/>
          <w:szCs w:val="22"/>
        </w:rPr>
        <w:t xml:space="preserve">es deux outils utilisés permettent à la fois de laisser des commentaires libres quand on le souhaite, et de commenter les achats de manière plus </w:t>
      </w:r>
      <w:r w:rsidR="00697CE9" w:rsidRPr="00D80D21">
        <w:rPr>
          <w:rFonts w:asciiTheme="minorHAnsi" w:hAnsiTheme="minorHAnsi" w:cs="Arial"/>
          <w:sz w:val="22"/>
          <w:szCs w:val="22"/>
        </w:rPr>
        <w:t>personnalisée</w:t>
      </w:r>
      <w:r w:rsidR="0019321D" w:rsidRPr="00D80D21">
        <w:rPr>
          <w:rFonts w:asciiTheme="minorHAnsi" w:hAnsiTheme="minorHAnsi" w:cs="Arial"/>
          <w:sz w:val="22"/>
          <w:szCs w:val="22"/>
        </w:rPr>
        <w:t xml:space="preserve">. </w:t>
      </w:r>
    </w:p>
    <w:p w14:paraId="50777503" w14:textId="73788A78" w:rsidR="00697CE9" w:rsidRPr="00D80D21" w:rsidRDefault="006A72B3" w:rsidP="0019321D">
      <w:pPr>
        <w:jc w:val="both"/>
        <w:rPr>
          <w:rFonts w:asciiTheme="minorHAnsi" w:hAnsiTheme="minorHAnsi" w:cs="Arial"/>
          <w:i/>
          <w:sz w:val="22"/>
          <w:szCs w:val="22"/>
        </w:rPr>
      </w:pPr>
      <w:r>
        <w:rPr>
          <w:rFonts w:asciiTheme="minorHAnsi" w:hAnsiTheme="minorHAnsi" w:cs="Arial"/>
          <w:i/>
          <w:sz w:val="22"/>
          <w:szCs w:val="22"/>
        </w:rPr>
        <w:t>É</w:t>
      </w:r>
      <w:r w:rsidR="00DD76D9" w:rsidRPr="00D80D21">
        <w:rPr>
          <w:rFonts w:asciiTheme="minorHAnsi" w:hAnsiTheme="minorHAnsi" w:cs="Arial"/>
          <w:i/>
          <w:sz w:val="22"/>
          <w:szCs w:val="22"/>
        </w:rPr>
        <w:t>léments d’a</w:t>
      </w:r>
      <w:r w:rsidR="004E6663" w:rsidRPr="00D80D21">
        <w:rPr>
          <w:rFonts w:asciiTheme="minorHAnsi" w:hAnsiTheme="minorHAnsi" w:cs="Arial"/>
          <w:i/>
          <w:sz w:val="22"/>
          <w:szCs w:val="22"/>
        </w:rPr>
        <w:t>rgument</w:t>
      </w:r>
      <w:r w:rsidR="00697CE9" w:rsidRPr="00D80D21">
        <w:rPr>
          <w:rFonts w:asciiTheme="minorHAnsi" w:hAnsiTheme="minorHAnsi" w:cs="Arial"/>
          <w:i/>
          <w:sz w:val="22"/>
          <w:szCs w:val="22"/>
        </w:rPr>
        <w:t>ation</w:t>
      </w:r>
      <w:r w:rsidR="00E00043" w:rsidRPr="00D80D21">
        <w:rPr>
          <w:rFonts w:asciiTheme="minorHAnsi" w:hAnsiTheme="minorHAnsi" w:cs="Arial"/>
          <w:i/>
          <w:sz w:val="22"/>
          <w:szCs w:val="22"/>
        </w:rPr>
        <w:t xml:space="preserve"> (à partir </w:t>
      </w:r>
      <w:r w:rsidR="003C6F88" w:rsidRPr="00D80D21">
        <w:rPr>
          <w:rFonts w:asciiTheme="minorHAnsi" w:hAnsiTheme="minorHAnsi" w:cs="Arial"/>
          <w:i/>
          <w:sz w:val="22"/>
          <w:szCs w:val="22"/>
        </w:rPr>
        <w:t>des éléments repérés également à la question précédente)</w:t>
      </w:r>
    </w:p>
    <w:p w14:paraId="73D5FFE2" w14:textId="2B5A76B0" w:rsidR="00E61065" w:rsidRPr="00D80D21" w:rsidRDefault="00697CE9" w:rsidP="0019321D">
      <w:pPr>
        <w:jc w:val="both"/>
        <w:rPr>
          <w:rFonts w:asciiTheme="minorHAnsi" w:hAnsiTheme="minorHAnsi" w:cs="Arial"/>
          <w:sz w:val="22"/>
          <w:szCs w:val="22"/>
        </w:rPr>
      </w:pPr>
      <w:r w:rsidRPr="00D80D21">
        <w:rPr>
          <w:rFonts w:asciiTheme="minorHAnsi" w:hAnsiTheme="minorHAnsi" w:cs="Arial"/>
          <w:sz w:val="22"/>
          <w:szCs w:val="22"/>
        </w:rPr>
        <w:t xml:space="preserve">Les outils </w:t>
      </w:r>
      <w:r w:rsidR="0019321D" w:rsidRPr="00D80D21">
        <w:rPr>
          <w:rFonts w:asciiTheme="minorHAnsi" w:hAnsiTheme="minorHAnsi" w:cs="Arial"/>
          <w:sz w:val="22"/>
          <w:szCs w:val="22"/>
        </w:rPr>
        <w:t>sont complémentaires</w:t>
      </w:r>
      <w:r w:rsidR="00DD76D9" w:rsidRPr="00D80D21">
        <w:rPr>
          <w:rFonts w:asciiTheme="minorHAnsi" w:hAnsiTheme="minorHAnsi" w:cs="Arial"/>
          <w:sz w:val="22"/>
          <w:szCs w:val="22"/>
        </w:rPr>
        <w:t xml:space="preserve"> (commentaires libres ou reliés à un achat)</w:t>
      </w:r>
      <w:r w:rsidR="0019321D" w:rsidRPr="00D80D21">
        <w:rPr>
          <w:rFonts w:asciiTheme="minorHAnsi" w:hAnsiTheme="minorHAnsi" w:cs="Arial"/>
          <w:sz w:val="22"/>
          <w:szCs w:val="22"/>
        </w:rPr>
        <w:t xml:space="preserve">, et permettent de recueillir les </w:t>
      </w:r>
      <w:r w:rsidR="00B3073A" w:rsidRPr="00D80D21">
        <w:rPr>
          <w:rFonts w:asciiTheme="minorHAnsi" w:hAnsiTheme="minorHAnsi" w:cs="Arial"/>
          <w:sz w:val="22"/>
          <w:szCs w:val="22"/>
        </w:rPr>
        <w:t>avis</w:t>
      </w:r>
      <w:r w:rsidR="0019321D" w:rsidRPr="00D80D21">
        <w:rPr>
          <w:rFonts w:asciiTheme="minorHAnsi" w:hAnsiTheme="minorHAnsi" w:cs="Arial"/>
          <w:sz w:val="22"/>
          <w:szCs w:val="22"/>
        </w:rPr>
        <w:t xml:space="preserve"> des clients</w:t>
      </w:r>
      <w:r w:rsidR="00DD76D9" w:rsidRPr="00D80D21">
        <w:rPr>
          <w:rFonts w:asciiTheme="minorHAnsi" w:hAnsiTheme="minorHAnsi" w:cs="Arial"/>
          <w:sz w:val="22"/>
          <w:szCs w:val="22"/>
        </w:rPr>
        <w:t xml:space="preserve"> à des moments différents</w:t>
      </w:r>
      <w:r w:rsidR="0019321D" w:rsidRPr="00D80D21">
        <w:rPr>
          <w:rFonts w:asciiTheme="minorHAnsi" w:hAnsiTheme="minorHAnsi" w:cs="Arial"/>
          <w:sz w:val="22"/>
          <w:szCs w:val="22"/>
        </w:rPr>
        <w:t xml:space="preserve">. </w:t>
      </w:r>
      <w:r w:rsidR="00DD76D9" w:rsidRPr="00D80D21">
        <w:rPr>
          <w:rFonts w:asciiTheme="minorHAnsi" w:hAnsiTheme="minorHAnsi" w:cs="Arial"/>
          <w:sz w:val="22"/>
          <w:szCs w:val="22"/>
        </w:rPr>
        <w:t>Ils permettent une meilleure mesure de la satisfaction client, et</w:t>
      </w:r>
      <w:r w:rsidR="0019321D" w:rsidRPr="00D80D21">
        <w:rPr>
          <w:rFonts w:asciiTheme="minorHAnsi" w:hAnsiTheme="minorHAnsi" w:cs="Arial"/>
          <w:sz w:val="22"/>
          <w:szCs w:val="22"/>
        </w:rPr>
        <w:t xml:space="preserve"> ainsi d’améliorer la relation client.</w:t>
      </w:r>
    </w:p>
    <w:p w14:paraId="7E0711DD" w14:textId="5CF8C901" w:rsidR="0019321D" w:rsidRPr="00D80D21" w:rsidRDefault="0019321D" w:rsidP="00E61065">
      <w:pPr>
        <w:rPr>
          <w:rFonts w:asciiTheme="minorHAnsi" w:hAnsiTheme="minorHAnsi" w:cs="Arial"/>
          <w:sz w:val="22"/>
          <w:szCs w:val="22"/>
        </w:rPr>
      </w:pPr>
      <w:r w:rsidRPr="00D80D21">
        <w:rPr>
          <w:rFonts w:asciiTheme="minorHAnsi" w:hAnsiTheme="minorHAnsi" w:cs="Arial"/>
          <w:sz w:val="22"/>
          <w:szCs w:val="22"/>
        </w:rPr>
        <w:t xml:space="preserve">Par exemple, l’offre de produits évolue en fonction de ces commentaires, et les clients participent ainsi à la création de valeur de l’entreprise. </w:t>
      </w:r>
    </w:p>
    <w:p w14:paraId="6E166119" w14:textId="3943247C" w:rsidR="00420093" w:rsidRPr="00D937B3" w:rsidRDefault="00914AF4" w:rsidP="00D937B3">
      <w:pPr>
        <w:pStyle w:val="Paragraphedeliste"/>
        <w:ind w:left="0" w:hanging="11"/>
        <w:rPr>
          <w:rFonts w:asciiTheme="minorHAnsi" w:hAnsiTheme="minorHAnsi" w:cs="Arial"/>
        </w:rPr>
      </w:pPr>
      <w:r w:rsidRPr="00D937B3">
        <w:rPr>
          <w:rFonts w:asciiTheme="minorHAnsi" w:hAnsiTheme="minorHAnsi" w:cs="Arial"/>
        </w:rPr>
        <w:t>Cependant le coût d’adaptation des produits ne risqu</w:t>
      </w:r>
      <w:r w:rsidR="00275243">
        <w:rPr>
          <w:rFonts w:asciiTheme="minorHAnsi" w:hAnsiTheme="minorHAnsi" w:cs="Arial"/>
        </w:rPr>
        <w:t>e-</w:t>
      </w:r>
      <w:r w:rsidRPr="00D937B3">
        <w:rPr>
          <w:rFonts w:asciiTheme="minorHAnsi" w:hAnsiTheme="minorHAnsi" w:cs="Arial"/>
        </w:rPr>
        <w:t>t-il pas d’être trop important ?</w:t>
      </w:r>
    </w:p>
    <w:p w14:paraId="075D1FD4" w14:textId="77777777" w:rsidR="00200211" w:rsidRDefault="00200211" w:rsidP="00420093">
      <w:pPr>
        <w:pStyle w:val="Paragraphedeliste"/>
        <w:ind w:firstLine="696"/>
        <w:rPr>
          <w:rFonts w:asciiTheme="minorHAnsi" w:hAnsiTheme="minorHAnsi" w:cs="Arial"/>
        </w:rPr>
      </w:pPr>
    </w:p>
    <w:p w14:paraId="3C0FE9B3" w14:textId="77777777" w:rsidR="0039084D" w:rsidRPr="00D937B3" w:rsidRDefault="0039084D" w:rsidP="00420093">
      <w:pPr>
        <w:pStyle w:val="Paragraphedeliste"/>
        <w:ind w:firstLine="696"/>
        <w:rPr>
          <w:rFonts w:asciiTheme="minorHAnsi" w:hAnsiTheme="minorHAnsi" w:cs="Arial"/>
        </w:rPr>
      </w:pPr>
    </w:p>
    <w:p w14:paraId="416D6590" w14:textId="4D50F999" w:rsidR="00BE1B8E" w:rsidRPr="00D80D21" w:rsidRDefault="00BE1B8E" w:rsidP="00677CCC">
      <w:pPr>
        <w:rPr>
          <w:rFonts w:asciiTheme="minorHAnsi" w:hAnsiTheme="minorHAnsi" w:cs="Arial"/>
          <w:b/>
          <w:bCs/>
          <w:i/>
          <w:iCs/>
        </w:rPr>
      </w:pPr>
      <w:r w:rsidRPr="00D80D21">
        <w:rPr>
          <w:rFonts w:asciiTheme="minorHAnsi" w:hAnsiTheme="minorHAnsi" w:cs="Arial"/>
          <w:b/>
          <w:bCs/>
          <w:i/>
          <w:iCs/>
        </w:rPr>
        <w:t>Question de gestion</w:t>
      </w:r>
      <w:r w:rsidR="00632D91" w:rsidRPr="00D80D21">
        <w:rPr>
          <w:rFonts w:asciiTheme="minorHAnsi" w:hAnsiTheme="minorHAnsi" w:cs="Arial"/>
          <w:b/>
          <w:bCs/>
          <w:i/>
          <w:iCs/>
        </w:rPr>
        <w:t xml:space="preserve"> 2.3</w:t>
      </w:r>
      <w:r w:rsidRPr="00D80D21">
        <w:rPr>
          <w:rFonts w:asciiTheme="minorHAnsi" w:hAnsiTheme="minorHAnsi" w:cs="Arial"/>
          <w:b/>
          <w:bCs/>
          <w:i/>
          <w:iCs/>
        </w:rPr>
        <w:t>. Communique-t-on de la même manière avec tous les acteurs</w:t>
      </w:r>
      <w:r w:rsidR="007901C8" w:rsidRPr="00D80D21">
        <w:rPr>
          <w:rFonts w:asciiTheme="minorHAnsi" w:hAnsiTheme="minorHAnsi" w:cs="Arial"/>
          <w:b/>
          <w:bCs/>
          <w:i/>
          <w:iCs/>
        </w:rPr>
        <w:t> ? (</w:t>
      </w:r>
      <w:r w:rsidR="00FD14AB" w:rsidRPr="00D80D21">
        <w:rPr>
          <w:rFonts w:asciiTheme="minorHAnsi" w:hAnsiTheme="minorHAnsi" w:cs="Arial"/>
          <w:b/>
          <w:bCs/>
          <w:i/>
          <w:iCs/>
        </w:rPr>
        <w:t xml:space="preserve">annexes </w:t>
      </w:r>
      <w:r w:rsidR="007901C8" w:rsidRPr="00D80D21">
        <w:rPr>
          <w:rFonts w:asciiTheme="minorHAnsi" w:hAnsiTheme="minorHAnsi" w:cs="Arial"/>
          <w:b/>
          <w:bCs/>
          <w:i/>
          <w:iCs/>
        </w:rPr>
        <w:t>12, 1</w:t>
      </w:r>
      <w:r w:rsidR="00D07A10" w:rsidRPr="00D80D21">
        <w:rPr>
          <w:rFonts w:asciiTheme="minorHAnsi" w:hAnsiTheme="minorHAnsi" w:cs="Arial"/>
          <w:b/>
          <w:bCs/>
          <w:i/>
          <w:iCs/>
        </w:rPr>
        <w:t>6</w:t>
      </w:r>
      <w:r w:rsidR="007901C8" w:rsidRPr="00D80D21">
        <w:rPr>
          <w:rFonts w:asciiTheme="minorHAnsi" w:hAnsiTheme="minorHAnsi" w:cs="Arial"/>
          <w:b/>
          <w:bCs/>
          <w:i/>
          <w:iCs/>
        </w:rPr>
        <w:t xml:space="preserve"> et 1</w:t>
      </w:r>
      <w:r w:rsidR="00D07A10" w:rsidRPr="00D80D21">
        <w:rPr>
          <w:rFonts w:asciiTheme="minorHAnsi" w:hAnsiTheme="minorHAnsi" w:cs="Arial"/>
          <w:b/>
          <w:bCs/>
          <w:i/>
          <w:iCs/>
        </w:rPr>
        <w:t>7</w:t>
      </w:r>
      <w:r w:rsidR="007901C8" w:rsidRPr="00D80D21">
        <w:rPr>
          <w:rFonts w:asciiTheme="minorHAnsi" w:hAnsiTheme="minorHAnsi" w:cs="Arial"/>
          <w:b/>
          <w:bCs/>
          <w:i/>
          <w:iCs/>
        </w:rPr>
        <w:t xml:space="preserve"> + annexes 23 et 24)</w:t>
      </w:r>
    </w:p>
    <w:p w14:paraId="04521F7D" w14:textId="77777777" w:rsidR="00BE1B8E" w:rsidRPr="00D80D21" w:rsidRDefault="00BE1B8E" w:rsidP="00BE1B8E">
      <w:pPr>
        <w:pStyle w:val="Paragraphedeliste"/>
        <w:ind w:firstLine="696"/>
        <w:rPr>
          <w:rFonts w:asciiTheme="minorHAnsi" w:hAnsiTheme="minorHAnsi" w:cs="Arial"/>
          <w:sz w:val="24"/>
          <w:szCs w:val="24"/>
        </w:rPr>
      </w:pPr>
    </w:p>
    <w:p w14:paraId="3023192E" w14:textId="5E028453" w:rsidR="00BE1B8E" w:rsidRPr="00D80D21" w:rsidRDefault="00BE1B8E" w:rsidP="00FD14AB">
      <w:pPr>
        <w:pStyle w:val="Paragraphedeliste"/>
        <w:numPr>
          <w:ilvl w:val="1"/>
          <w:numId w:val="38"/>
        </w:numPr>
        <w:ind w:left="426"/>
        <w:rPr>
          <w:rFonts w:asciiTheme="minorHAnsi" w:hAnsiTheme="minorHAnsi" w:cs="Arial"/>
          <w:u w:val="single"/>
        </w:rPr>
      </w:pPr>
      <w:r w:rsidRPr="00D80D21">
        <w:rPr>
          <w:rFonts w:asciiTheme="minorHAnsi" w:hAnsiTheme="minorHAnsi" w:cs="Arial"/>
          <w:u w:val="single"/>
        </w:rPr>
        <w:t>Montrer comment la communication de l’entreprise, en particulier sa volonté de transparence, contribue à renforcer son image de marque.</w:t>
      </w:r>
    </w:p>
    <w:p w14:paraId="6FFF93E0" w14:textId="23EF6571" w:rsidR="004E6663" w:rsidRPr="00D80D21" w:rsidRDefault="00697CE9" w:rsidP="00DF5199">
      <w:pPr>
        <w:pStyle w:val="Default"/>
        <w:spacing w:before="120" w:after="120"/>
        <w:rPr>
          <w:rFonts w:asciiTheme="minorHAnsi" w:hAnsiTheme="minorHAnsi"/>
          <w:bCs/>
          <w:sz w:val="22"/>
          <w:szCs w:val="22"/>
        </w:rPr>
      </w:pPr>
      <w:r w:rsidRPr="00D80D21">
        <w:rPr>
          <w:rFonts w:asciiTheme="minorHAnsi" w:hAnsiTheme="minorHAnsi"/>
          <w:i/>
          <w:iCs/>
          <w:sz w:val="22"/>
          <w:szCs w:val="22"/>
        </w:rPr>
        <w:t>Intentions :</w:t>
      </w:r>
      <w:r w:rsidRPr="00D80D21">
        <w:rPr>
          <w:rFonts w:asciiTheme="minorHAnsi" w:hAnsiTheme="minorHAnsi"/>
          <w:b/>
          <w:bCs/>
          <w:sz w:val="22"/>
          <w:szCs w:val="22"/>
        </w:rPr>
        <w:t xml:space="preserve"> </w:t>
      </w:r>
      <w:r w:rsidRPr="00D80D21">
        <w:rPr>
          <w:rFonts w:asciiTheme="minorHAnsi" w:hAnsiTheme="minorHAnsi"/>
          <w:bCs/>
          <w:sz w:val="22"/>
          <w:szCs w:val="22"/>
        </w:rPr>
        <w:t xml:space="preserve">l’élève est capable de </w:t>
      </w:r>
      <w:r w:rsidR="004E6663" w:rsidRPr="00D80D21">
        <w:rPr>
          <w:rFonts w:asciiTheme="minorHAnsi" w:hAnsiTheme="minorHAnsi"/>
          <w:bCs/>
          <w:sz w:val="22"/>
          <w:szCs w:val="22"/>
        </w:rPr>
        <w:t xml:space="preserve">distinguer les différentes modalités de communication mobilisées par une organisation </w:t>
      </w:r>
    </w:p>
    <w:p w14:paraId="70397024" w14:textId="45308D97" w:rsidR="004E6663" w:rsidRPr="00D80D21" w:rsidRDefault="004E6663" w:rsidP="00590D2F">
      <w:pPr>
        <w:pStyle w:val="Default"/>
        <w:spacing w:after="120"/>
        <w:rPr>
          <w:rFonts w:asciiTheme="minorHAnsi" w:hAnsiTheme="minorHAnsi" w:cs="Times New Roman"/>
        </w:rPr>
      </w:pPr>
      <w:r w:rsidRPr="00D80D21">
        <w:rPr>
          <w:rFonts w:asciiTheme="minorHAnsi" w:hAnsiTheme="minorHAnsi"/>
          <w:i/>
          <w:iCs/>
          <w:sz w:val="22"/>
          <w:szCs w:val="22"/>
        </w:rPr>
        <w:t>Notions</w:t>
      </w:r>
      <w:r w:rsidR="003A47B8" w:rsidRPr="00D80D21">
        <w:rPr>
          <w:rFonts w:asciiTheme="minorHAnsi" w:hAnsiTheme="minorHAnsi"/>
          <w:i/>
          <w:iCs/>
          <w:sz w:val="22"/>
          <w:szCs w:val="22"/>
        </w:rPr>
        <w:t xml:space="preserve"> : </w:t>
      </w:r>
      <w:r w:rsidR="003A47B8" w:rsidRPr="00D80D21">
        <w:rPr>
          <w:rFonts w:asciiTheme="minorHAnsi" w:hAnsiTheme="minorHAnsi"/>
          <w:iCs/>
          <w:sz w:val="22"/>
          <w:szCs w:val="22"/>
        </w:rPr>
        <w:t>s</w:t>
      </w:r>
      <w:r w:rsidRPr="00D80D21">
        <w:rPr>
          <w:rFonts w:asciiTheme="minorHAnsi" w:hAnsiTheme="minorHAnsi"/>
          <w:iCs/>
          <w:sz w:val="22"/>
          <w:szCs w:val="22"/>
        </w:rPr>
        <w:t>tratégie de communication</w:t>
      </w:r>
      <w:r w:rsidR="003A47B8" w:rsidRPr="00D80D21">
        <w:rPr>
          <w:rFonts w:asciiTheme="minorHAnsi" w:hAnsiTheme="minorHAnsi"/>
          <w:iCs/>
          <w:sz w:val="22"/>
          <w:szCs w:val="22"/>
        </w:rPr>
        <w:t>, c</w:t>
      </w:r>
      <w:r w:rsidRPr="00D80D21">
        <w:rPr>
          <w:rFonts w:asciiTheme="minorHAnsi" w:hAnsiTheme="minorHAnsi"/>
          <w:iCs/>
          <w:sz w:val="22"/>
          <w:szCs w:val="22"/>
        </w:rPr>
        <w:t>ommunication externe</w:t>
      </w:r>
      <w:r w:rsidRPr="00D80D21">
        <w:rPr>
          <w:rFonts w:asciiTheme="minorHAnsi" w:hAnsiTheme="minorHAnsi"/>
          <w:i/>
          <w:iCs/>
          <w:sz w:val="22"/>
          <w:szCs w:val="22"/>
        </w:rPr>
        <w:t xml:space="preserve">. </w:t>
      </w:r>
    </w:p>
    <w:p w14:paraId="26B85FA2" w14:textId="754AFAF3" w:rsidR="00697CE9" w:rsidRPr="00D80D21" w:rsidRDefault="004E6663" w:rsidP="002437A6">
      <w:pPr>
        <w:jc w:val="both"/>
        <w:rPr>
          <w:rFonts w:asciiTheme="minorHAnsi" w:hAnsiTheme="minorHAnsi" w:cs="Arial"/>
          <w:i/>
          <w:sz w:val="22"/>
          <w:szCs w:val="22"/>
        </w:rPr>
      </w:pPr>
      <w:r w:rsidRPr="00D80D21">
        <w:rPr>
          <w:rFonts w:asciiTheme="minorHAnsi" w:hAnsiTheme="minorHAnsi" w:cs="Arial"/>
          <w:i/>
          <w:sz w:val="22"/>
          <w:szCs w:val="22"/>
        </w:rPr>
        <w:t>Repér</w:t>
      </w:r>
      <w:r w:rsidR="00697CE9" w:rsidRPr="00D80D21">
        <w:rPr>
          <w:rFonts w:asciiTheme="minorHAnsi" w:hAnsiTheme="minorHAnsi" w:cs="Arial"/>
          <w:i/>
          <w:sz w:val="22"/>
          <w:szCs w:val="22"/>
        </w:rPr>
        <w:t>age</w:t>
      </w:r>
      <w:r w:rsidRPr="00D80D21">
        <w:rPr>
          <w:rFonts w:asciiTheme="minorHAnsi" w:hAnsiTheme="minorHAnsi" w:cs="Arial"/>
          <w:i/>
          <w:sz w:val="22"/>
          <w:szCs w:val="22"/>
        </w:rPr>
        <w:t xml:space="preserve"> </w:t>
      </w:r>
      <w:r w:rsidR="00697CE9" w:rsidRPr="00D80D21">
        <w:rPr>
          <w:rFonts w:asciiTheme="minorHAnsi" w:hAnsiTheme="minorHAnsi" w:cs="Arial"/>
          <w:i/>
          <w:sz w:val="22"/>
          <w:szCs w:val="22"/>
        </w:rPr>
        <w:t>d</w:t>
      </w:r>
      <w:r w:rsidRPr="00D80D21">
        <w:rPr>
          <w:rFonts w:asciiTheme="minorHAnsi" w:hAnsiTheme="minorHAnsi" w:cs="Arial"/>
          <w:i/>
          <w:sz w:val="22"/>
          <w:szCs w:val="22"/>
        </w:rPr>
        <w:t>es informations </w:t>
      </w:r>
    </w:p>
    <w:p w14:paraId="1F8E9B57" w14:textId="0A398007" w:rsidR="0019321D" w:rsidRPr="00D80D21" w:rsidRDefault="0019321D" w:rsidP="002437A6">
      <w:pPr>
        <w:jc w:val="both"/>
        <w:rPr>
          <w:rFonts w:asciiTheme="minorHAnsi" w:hAnsiTheme="minorHAnsi" w:cs="Arial"/>
          <w:sz w:val="22"/>
          <w:szCs w:val="22"/>
        </w:rPr>
      </w:pPr>
      <w:r w:rsidRPr="00D80D21">
        <w:rPr>
          <w:rFonts w:asciiTheme="minorHAnsi" w:hAnsiTheme="minorHAnsi" w:cs="Arial"/>
          <w:sz w:val="22"/>
          <w:szCs w:val="22"/>
        </w:rPr>
        <w:t xml:space="preserve">La stratégie de communication externe de l’entreprise repose sur deux canaux : </w:t>
      </w:r>
    </w:p>
    <w:p w14:paraId="6A098EC2" w14:textId="34BA5A51" w:rsidR="0019321D" w:rsidRPr="00D80D21" w:rsidRDefault="00697CE9" w:rsidP="002437A6">
      <w:pPr>
        <w:pStyle w:val="Paragraphedeliste"/>
        <w:numPr>
          <w:ilvl w:val="0"/>
          <w:numId w:val="57"/>
        </w:numPr>
        <w:rPr>
          <w:rFonts w:asciiTheme="minorHAnsi" w:hAnsiTheme="minorHAnsi" w:cs="Arial"/>
        </w:rPr>
      </w:pPr>
      <w:r w:rsidRPr="00D80D21">
        <w:rPr>
          <w:rFonts w:asciiTheme="minorHAnsi" w:hAnsiTheme="minorHAnsi" w:cs="Arial"/>
        </w:rPr>
        <w:t xml:space="preserve">en </w:t>
      </w:r>
      <w:r w:rsidR="0019321D" w:rsidRPr="00D80D21">
        <w:rPr>
          <w:rFonts w:asciiTheme="minorHAnsi" w:hAnsiTheme="minorHAnsi" w:cs="Arial"/>
        </w:rPr>
        <w:t>magasin, un étiquetage et des affiches indiquent l’origine du produit, informent sur le producteur, et explicitent les prix et les marges réalisées. Les producteurs sont également invités à participer à des événements commerciaux, pour faire découvrir leurs produits</w:t>
      </w:r>
      <w:r w:rsidR="004E24F8" w:rsidRPr="00D80D21">
        <w:rPr>
          <w:rFonts w:asciiTheme="minorHAnsi" w:hAnsiTheme="minorHAnsi" w:cs="Arial"/>
        </w:rPr>
        <w:t xml:space="preserve"> ; </w:t>
      </w:r>
    </w:p>
    <w:p w14:paraId="73F46F02" w14:textId="00ECCD63" w:rsidR="0019321D" w:rsidRPr="00D80D21" w:rsidRDefault="004E24F8" w:rsidP="002437A6">
      <w:pPr>
        <w:pStyle w:val="Paragraphedeliste"/>
        <w:numPr>
          <w:ilvl w:val="0"/>
          <w:numId w:val="57"/>
        </w:numPr>
        <w:rPr>
          <w:rFonts w:asciiTheme="minorHAnsi" w:hAnsiTheme="minorHAnsi" w:cs="Arial"/>
        </w:rPr>
      </w:pPr>
      <w:r w:rsidRPr="00D80D21">
        <w:rPr>
          <w:rFonts w:asciiTheme="minorHAnsi" w:hAnsiTheme="minorHAnsi" w:cs="Arial"/>
        </w:rPr>
        <w:t xml:space="preserve">l’utilisation </w:t>
      </w:r>
      <w:r w:rsidR="0019321D" w:rsidRPr="00D80D21">
        <w:rPr>
          <w:rFonts w:asciiTheme="minorHAnsi" w:hAnsiTheme="minorHAnsi" w:cs="Arial"/>
        </w:rPr>
        <w:t xml:space="preserve">de médias numériques (réseaux sociaux, site internet, chaîne YouTube) pour une communication institutionnelle qui explicite le concept et les valeurs de l’entreprise. Ces médias mobilisent l’ensemble des acteurs internes de l’entreprise (salariés, producteurs, dirigeants). </w:t>
      </w:r>
    </w:p>
    <w:p w14:paraId="04B7BD59" w14:textId="77777777" w:rsidR="003C6F88" w:rsidRPr="00D80D21" w:rsidRDefault="003C6F88" w:rsidP="0019321D">
      <w:pPr>
        <w:rPr>
          <w:rFonts w:asciiTheme="minorHAnsi" w:hAnsiTheme="minorHAnsi" w:cs="Arial"/>
          <w:sz w:val="22"/>
          <w:szCs w:val="22"/>
          <w:u w:val="single"/>
        </w:rPr>
      </w:pPr>
    </w:p>
    <w:p w14:paraId="0E1FCEEE" w14:textId="2433AAF0" w:rsidR="00697CE9" w:rsidRPr="00D80D21" w:rsidRDefault="006A72B3" w:rsidP="0019321D">
      <w:pPr>
        <w:rPr>
          <w:rFonts w:asciiTheme="minorHAnsi" w:hAnsiTheme="minorHAnsi" w:cs="Arial"/>
          <w:i/>
          <w:sz w:val="22"/>
          <w:szCs w:val="22"/>
        </w:rPr>
      </w:pPr>
      <w:r>
        <w:rPr>
          <w:rFonts w:asciiTheme="minorHAnsi" w:hAnsiTheme="minorHAnsi" w:cs="Arial"/>
          <w:i/>
          <w:sz w:val="22"/>
          <w:szCs w:val="22"/>
        </w:rPr>
        <w:t>É</w:t>
      </w:r>
      <w:r w:rsidR="00DD76D9" w:rsidRPr="00D80D21">
        <w:rPr>
          <w:rFonts w:asciiTheme="minorHAnsi" w:hAnsiTheme="minorHAnsi" w:cs="Arial"/>
          <w:i/>
          <w:sz w:val="22"/>
          <w:szCs w:val="22"/>
        </w:rPr>
        <w:t>léments d’argumentation</w:t>
      </w:r>
    </w:p>
    <w:p w14:paraId="75524804" w14:textId="115CB396" w:rsidR="00697CE9" w:rsidRPr="00D80D21" w:rsidRDefault="00697CE9" w:rsidP="0019321D">
      <w:pPr>
        <w:rPr>
          <w:rFonts w:asciiTheme="minorHAnsi" w:hAnsiTheme="minorHAnsi" w:cs="Arial"/>
          <w:sz w:val="22"/>
          <w:szCs w:val="22"/>
        </w:rPr>
      </w:pPr>
      <w:r w:rsidRPr="00D80D21">
        <w:rPr>
          <w:rFonts w:asciiTheme="minorHAnsi" w:hAnsiTheme="minorHAnsi" w:cs="Arial"/>
          <w:sz w:val="22"/>
          <w:szCs w:val="22"/>
        </w:rPr>
        <w:t>Le renforcement de l’image de marque est lié :</w:t>
      </w:r>
    </w:p>
    <w:p w14:paraId="23E71D95" w14:textId="08A0F2E9" w:rsidR="00697CE9" w:rsidRPr="00D80D21" w:rsidRDefault="00697CE9" w:rsidP="00DF5199">
      <w:pPr>
        <w:pStyle w:val="Paragraphedeliste"/>
        <w:numPr>
          <w:ilvl w:val="0"/>
          <w:numId w:val="57"/>
        </w:numPr>
        <w:rPr>
          <w:rFonts w:asciiTheme="minorHAnsi" w:hAnsiTheme="minorHAnsi" w:cs="Arial"/>
        </w:rPr>
      </w:pPr>
      <w:r w:rsidRPr="00D80D21">
        <w:rPr>
          <w:rFonts w:asciiTheme="minorHAnsi" w:hAnsiTheme="minorHAnsi" w:cs="Arial"/>
        </w:rPr>
        <w:t xml:space="preserve">à la transparence affichée en magasin sur l’origine des produits et la fixation du prix qui contribue à renforcer l’image de proximité développée par l’entreprise. Cette communication est essentiellement commerciale ; </w:t>
      </w:r>
    </w:p>
    <w:p w14:paraId="622D71C5" w14:textId="3603360A" w:rsidR="00697CE9" w:rsidRPr="00D80D21" w:rsidRDefault="00697CE9" w:rsidP="00DF5199">
      <w:pPr>
        <w:pStyle w:val="Paragraphedeliste"/>
        <w:numPr>
          <w:ilvl w:val="0"/>
          <w:numId w:val="57"/>
        </w:numPr>
        <w:rPr>
          <w:rFonts w:asciiTheme="minorHAnsi" w:hAnsiTheme="minorHAnsi" w:cs="Arial"/>
        </w:rPr>
      </w:pPr>
      <w:r w:rsidRPr="00D80D21">
        <w:rPr>
          <w:rFonts w:asciiTheme="minorHAnsi" w:hAnsiTheme="minorHAnsi" w:cs="Arial"/>
        </w:rPr>
        <w:lastRenderedPageBreak/>
        <w:t>à la communication sur les médias qui contribue à montrer l’image d’une entreprise unie, avec des valeurs fortes et partagées.</w:t>
      </w:r>
    </w:p>
    <w:p w14:paraId="057E5F03" w14:textId="77777777" w:rsidR="00697CE9" w:rsidRPr="00D80D21" w:rsidRDefault="00697CE9" w:rsidP="0019321D">
      <w:pPr>
        <w:rPr>
          <w:rFonts w:asciiTheme="minorHAnsi" w:hAnsiTheme="minorHAnsi" w:cs="Arial"/>
          <w:sz w:val="22"/>
          <w:szCs w:val="22"/>
          <w:u w:val="single"/>
        </w:rPr>
      </w:pPr>
    </w:p>
    <w:p w14:paraId="5182A9F3" w14:textId="77777777" w:rsidR="00DD76D9" w:rsidRPr="00D80D21" w:rsidRDefault="00DD76D9" w:rsidP="0019321D">
      <w:pPr>
        <w:rPr>
          <w:rFonts w:asciiTheme="minorHAnsi" w:hAnsiTheme="minorHAnsi" w:cs="Arial"/>
          <w:sz w:val="22"/>
          <w:szCs w:val="22"/>
          <w:u w:val="single"/>
        </w:rPr>
      </w:pPr>
    </w:p>
    <w:p w14:paraId="5F7C0113" w14:textId="38CE4457" w:rsidR="00E66D14" w:rsidRPr="00D80D21" w:rsidRDefault="00E66D14" w:rsidP="007E67A3">
      <w:pPr>
        <w:pStyle w:val="Paragraphedeliste"/>
        <w:numPr>
          <w:ilvl w:val="1"/>
          <w:numId w:val="38"/>
        </w:numPr>
        <w:ind w:left="426" w:hanging="426"/>
        <w:rPr>
          <w:rFonts w:asciiTheme="minorHAnsi" w:hAnsiTheme="minorHAnsi" w:cs="Arial"/>
          <w:u w:val="single"/>
        </w:rPr>
      </w:pPr>
      <w:r w:rsidRPr="00D80D21">
        <w:rPr>
          <w:rFonts w:asciiTheme="minorHAnsi" w:hAnsiTheme="minorHAnsi" w:cs="Arial"/>
          <w:u w:val="single"/>
        </w:rPr>
        <w:t xml:space="preserve">Recenser la présence d’O’tera sur les réseaux sociaux en précisant pour chacun : </w:t>
      </w:r>
    </w:p>
    <w:p w14:paraId="33420DB8" w14:textId="77777777" w:rsidR="00E66D14" w:rsidRPr="00D80D21" w:rsidRDefault="00E66D14" w:rsidP="00E66D14">
      <w:pPr>
        <w:pStyle w:val="Paragraphedeliste"/>
        <w:numPr>
          <w:ilvl w:val="0"/>
          <w:numId w:val="46"/>
        </w:numPr>
        <w:rPr>
          <w:rFonts w:asciiTheme="minorHAnsi" w:hAnsiTheme="minorHAnsi" w:cs="Arial"/>
          <w:u w:val="single"/>
        </w:rPr>
      </w:pPr>
      <w:r w:rsidRPr="00D80D21">
        <w:rPr>
          <w:rFonts w:asciiTheme="minorHAnsi" w:hAnsiTheme="minorHAnsi" w:cs="Arial"/>
          <w:u w:val="single"/>
        </w:rPr>
        <w:t>son nom et ses caractéristiques</w:t>
      </w:r>
      <w:r w:rsidRPr="00D80D21">
        <w:rPr>
          <w:rStyle w:val="Appelnotedebasdep"/>
          <w:rFonts w:asciiTheme="minorHAnsi" w:hAnsiTheme="minorHAnsi" w:cs="Arial"/>
          <w:u w:val="single"/>
        </w:rPr>
        <w:footnoteReference w:id="4"/>
      </w:r>
      <w:r w:rsidRPr="00D80D21">
        <w:rPr>
          <w:rFonts w:asciiTheme="minorHAnsi" w:hAnsiTheme="minorHAnsi" w:cs="Arial"/>
          <w:u w:val="single"/>
        </w:rPr>
        <w:t>,</w:t>
      </w:r>
    </w:p>
    <w:p w14:paraId="08152131" w14:textId="0CBCF712" w:rsidR="00E66D14" w:rsidRPr="00D80D21" w:rsidRDefault="00E66D14" w:rsidP="00E66D14">
      <w:pPr>
        <w:pStyle w:val="Paragraphedeliste"/>
        <w:numPr>
          <w:ilvl w:val="0"/>
          <w:numId w:val="46"/>
        </w:numPr>
        <w:rPr>
          <w:rFonts w:asciiTheme="minorHAnsi" w:hAnsiTheme="minorHAnsi" w:cs="Arial"/>
          <w:u w:val="single"/>
        </w:rPr>
      </w:pPr>
      <w:r w:rsidRPr="00D80D21">
        <w:rPr>
          <w:rFonts w:asciiTheme="minorHAnsi" w:hAnsiTheme="minorHAnsi" w:cs="Arial"/>
          <w:u w:val="single"/>
        </w:rPr>
        <w:t xml:space="preserve">les objectifs </w:t>
      </w:r>
      <w:r w:rsidR="00C378FB" w:rsidRPr="00D80D21">
        <w:rPr>
          <w:rFonts w:asciiTheme="minorHAnsi" w:hAnsiTheme="minorHAnsi" w:cs="Arial"/>
          <w:u w:val="single"/>
        </w:rPr>
        <w:t xml:space="preserve">et la cible </w:t>
      </w:r>
      <w:r w:rsidRPr="00D80D21">
        <w:rPr>
          <w:rFonts w:asciiTheme="minorHAnsi" w:hAnsiTheme="minorHAnsi" w:cs="Arial"/>
          <w:u w:val="single"/>
        </w:rPr>
        <w:t>visés par O’tera en étant présent sur ce réseau,</w:t>
      </w:r>
    </w:p>
    <w:p w14:paraId="0FA00650" w14:textId="77777777" w:rsidR="00AF185A" w:rsidRPr="00D80D21" w:rsidRDefault="00E66D14" w:rsidP="00AF185A">
      <w:pPr>
        <w:pStyle w:val="Paragraphedeliste"/>
        <w:numPr>
          <w:ilvl w:val="0"/>
          <w:numId w:val="46"/>
        </w:numPr>
        <w:rPr>
          <w:rFonts w:asciiTheme="minorHAnsi" w:hAnsiTheme="minorHAnsi" w:cs="Arial"/>
          <w:u w:val="single"/>
        </w:rPr>
      </w:pPr>
      <w:r w:rsidRPr="00D80D21">
        <w:rPr>
          <w:rFonts w:asciiTheme="minorHAnsi" w:hAnsiTheme="minorHAnsi" w:cs="Arial"/>
          <w:u w:val="single"/>
        </w:rPr>
        <w:t xml:space="preserve">le </w:t>
      </w:r>
      <w:r w:rsidR="002437A6" w:rsidRPr="00D80D21">
        <w:rPr>
          <w:rFonts w:asciiTheme="minorHAnsi" w:hAnsiTheme="minorHAnsi" w:cs="Arial"/>
          <w:u w:val="single"/>
        </w:rPr>
        <w:t>contenu</w:t>
      </w:r>
      <w:r w:rsidRPr="00D80D21">
        <w:rPr>
          <w:rFonts w:asciiTheme="minorHAnsi" w:hAnsiTheme="minorHAnsi" w:cs="Arial"/>
          <w:u w:val="single"/>
        </w:rPr>
        <w:t xml:space="preserve"> de communication exercée sur le réseau.</w:t>
      </w:r>
    </w:p>
    <w:p w14:paraId="30B8ABB5" w14:textId="77777777" w:rsidR="00420A3C" w:rsidRPr="00D80D21" w:rsidRDefault="004820AF" w:rsidP="00DF5199">
      <w:pPr>
        <w:pStyle w:val="Default"/>
        <w:spacing w:before="120"/>
        <w:ind w:firstLine="11"/>
        <w:rPr>
          <w:rFonts w:asciiTheme="minorHAnsi" w:hAnsiTheme="minorHAnsi"/>
          <w:bCs/>
          <w:sz w:val="22"/>
          <w:szCs w:val="22"/>
        </w:rPr>
      </w:pPr>
      <w:r w:rsidRPr="00D80D21">
        <w:rPr>
          <w:rFonts w:asciiTheme="minorHAnsi" w:hAnsiTheme="minorHAnsi"/>
          <w:i/>
          <w:iCs/>
          <w:sz w:val="22"/>
          <w:szCs w:val="22"/>
        </w:rPr>
        <w:t>Intentions :</w:t>
      </w:r>
      <w:r w:rsidRPr="00D80D21">
        <w:rPr>
          <w:rFonts w:asciiTheme="minorHAnsi" w:hAnsiTheme="minorHAnsi"/>
          <w:b/>
          <w:bCs/>
          <w:sz w:val="22"/>
          <w:szCs w:val="22"/>
        </w:rPr>
        <w:t xml:space="preserve"> </w:t>
      </w:r>
      <w:r w:rsidRPr="00D80D21">
        <w:rPr>
          <w:rFonts w:asciiTheme="minorHAnsi" w:hAnsiTheme="minorHAnsi"/>
          <w:bCs/>
          <w:sz w:val="22"/>
          <w:szCs w:val="22"/>
        </w:rPr>
        <w:t xml:space="preserve">l’élève est capable de </w:t>
      </w:r>
    </w:p>
    <w:p w14:paraId="050A7351" w14:textId="7327411C" w:rsidR="00420A3C" w:rsidRPr="00D80D21" w:rsidRDefault="00420A3C" w:rsidP="00DF5199">
      <w:pPr>
        <w:pStyle w:val="Paragraphedeliste"/>
        <w:numPr>
          <w:ilvl w:val="0"/>
          <w:numId w:val="46"/>
        </w:numPr>
        <w:ind w:left="714" w:hanging="357"/>
        <w:rPr>
          <w:rFonts w:asciiTheme="minorHAnsi" w:hAnsiTheme="minorHAnsi" w:cs="Arial"/>
          <w:i/>
          <w:iCs/>
        </w:rPr>
      </w:pPr>
      <w:r w:rsidRPr="00D80D21">
        <w:rPr>
          <w:rFonts w:asciiTheme="minorHAnsi" w:hAnsiTheme="minorHAnsi" w:cs="Arial"/>
          <w:bCs/>
        </w:rPr>
        <w:t>décrire l’apport des technologies numériques aux relations entre l’organisation et ses clients ;</w:t>
      </w:r>
    </w:p>
    <w:p w14:paraId="6EFC6033" w14:textId="51A60088" w:rsidR="004820AF" w:rsidRPr="00D80D21" w:rsidRDefault="004820AF" w:rsidP="00DF5199">
      <w:pPr>
        <w:pStyle w:val="Paragraphedeliste"/>
        <w:numPr>
          <w:ilvl w:val="0"/>
          <w:numId w:val="46"/>
        </w:numPr>
        <w:spacing w:before="120" w:after="120"/>
        <w:ind w:left="714" w:hanging="357"/>
        <w:rPr>
          <w:rFonts w:asciiTheme="minorHAnsi" w:hAnsiTheme="minorHAnsi"/>
          <w:bCs/>
        </w:rPr>
      </w:pPr>
      <w:r w:rsidRPr="00D80D21">
        <w:rPr>
          <w:rFonts w:asciiTheme="minorHAnsi" w:hAnsiTheme="minorHAnsi" w:cs="Arial"/>
          <w:bCs/>
        </w:rPr>
        <w:t xml:space="preserve">distinguer les différentes modalités de communication mobilisées par une organisation </w:t>
      </w:r>
    </w:p>
    <w:p w14:paraId="66200518" w14:textId="77777777" w:rsidR="00016423" w:rsidRPr="00D80D21" w:rsidRDefault="00016423" w:rsidP="00DF5199">
      <w:pPr>
        <w:pStyle w:val="Paragraphedeliste"/>
        <w:spacing w:before="120"/>
        <w:ind w:left="0"/>
        <w:rPr>
          <w:rFonts w:asciiTheme="minorHAnsi" w:hAnsiTheme="minorHAnsi"/>
          <w:i/>
          <w:iCs/>
        </w:rPr>
      </w:pPr>
    </w:p>
    <w:p w14:paraId="759C1192" w14:textId="6D4A7E21" w:rsidR="004820AF" w:rsidRPr="00D80D21" w:rsidRDefault="004820AF" w:rsidP="00DF5199">
      <w:pPr>
        <w:pStyle w:val="Paragraphedeliste"/>
        <w:spacing w:before="120"/>
        <w:ind w:left="0"/>
        <w:rPr>
          <w:rFonts w:asciiTheme="minorHAnsi" w:hAnsiTheme="minorHAnsi"/>
          <w:i/>
          <w:iCs/>
        </w:rPr>
      </w:pPr>
      <w:r w:rsidRPr="00D80D21">
        <w:rPr>
          <w:rFonts w:asciiTheme="minorHAnsi" w:hAnsiTheme="minorHAnsi"/>
          <w:i/>
          <w:iCs/>
        </w:rPr>
        <w:t xml:space="preserve">Notions : </w:t>
      </w:r>
      <w:r w:rsidRPr="00D80D21">
        <w:rPr>
          <w:rFonts w:asciiTheme="minorHAnsi" w:hAnsiTheme="minorHAnsi"/>
          <w:iCs/>
        </w:rPr>
        <w:t>stratégie de communication, communication externe, e-réputation, réseaux sociaux (notion étudiée en première).</w:t>
      </w:r>
      <w:r w:rsidRPr="00D80D21">
        <w:rPr>
          <w:rFonts w:asciiTheme="minorHAnsi" w:hAnsiTheme="minorHAnsi"/>
          <w:i/>
          <w:iCs/>
        </w:rPr>
        <w:t xml:space="preserve"> </w:t>
      </w:r>
    </w:p>
    <w:p w14:paraId="71FBB2AA" w14:textId="7D3D5C9F" w:rsidR="00016423" w:rsidRPr="00D80D21" w:rsidRDefault="00016423">
      <w:pPr>
        <w:rPr>
          <w:rFonts w:asciiTheme="minorHAnsi" w:hAnsiTheme="minorHAnsi"/>
          <w:u w:val="single"/>
        </w:rPr>
      </w:pPr>
    </w:p>
    <w:p w14:paraId="2E8B5076" w14:textId="0CB0291C" w:rsidR="0019321D" w:rsidRPr="00D80D21" w:rsidRDefault="004820AF" w:rsidP="0019321D">
      <w:pPr>
        <w:rPr>
          <w:rFonts w:asciiTheme="minorHAnsi" w:hAnsiTheme="minorHAnsi" w:cs="Arial"/>
          <w:sz w:val="22"/>
          <w:szCs w:val="22"/>
        </w:rPr>
      </w:pPr>
      <w:r w:rsidRPr="00D80D21">
        <w:rPr>
          <w:rFonts w:asciiTheme="minorHAnsi" w:hAnsiTheme="minorHAnsi" w:cs="Arial"/>
          <w:i/>
          <w:sz w:val="22"/>
          <w:szCs w:val="22"/>
        </w:rPr>
        <w:t>Repérage des informations</w:t>
      </w:r>
      <w:r w:rsidR="00B23D15" w:rsidRPr="00D80D21">
        <w:rPr>
          <w:rStyle w:val="Appelnotedebasdep"/>
          <w:rFonts w:asciiTheme="minorHAnsi" w:hAnsiTheme="minorHAnsi" w:cs="Arial"/>
          <w:i/>
          <w:sz w:val="22"/>
          <w:szCs w:val="22"/>
        </w:rPr>
        <w:footnoteReference w:id="5"/>
      </w:r>
      <w:r w:rsidRPr="00D80D21">
        <w:rPr>
          <w:rFonts w:asciiTheme="minorHAnsi" w:hAnsiTheme="minorHAnsi" w:cs="Arial"/>
          <w:i/>
          <w:sz w:val="22"/>
          <w:szCs w:val="22"/>
        </w:rPr>
        <w:t> </w:t>
      </w:r>
    </w:p>
    <w:p w14:paraId="7EC55C0E" w14:textId="77E0D567" w:rsidR="0019321D" w:rsidRPr="00D80D21" w:rsidRDefault="0019321D" w:rsidP="00DF5199">
      <w:pPr>
        <w:rPr>
          <w:rFonts w:asciiTheme="minorHAnsi" w:hAnsiTheme="minorHAnsi" w:cs="Arial"/>
          <w:i/>
          <w:iCs/>
          <w:sz w:val="22"/>
          <w:szCs w:val="22"/>
        </w:rPr>
      </w:pPr>
    </w:p>
    <w:tbl>
      <w:tblPr>
        <w:tblStyle w:val="Grilledutableau"/>
        <w:tblW w:w="0" w:type="auto"/>
        <w:tblLook w:val="04A0" w:firstRow="1" w:lastRow="0" w:firstColumn="1" w:lastColumn="0" w:noHBand="0" w:noVBand="1"/>
      </w:tblPr>
      <w:tblGrid>
        <w:gridCol w:w="2614"/>
        <w:gridCol w:w="2614"/>
        <w:gridCol w:w="2614"/>
        <w:gridCol w:w="2614"/>
      </w:tblGrid>
      <w:tr w:rsidR="00FB7D55" w:rsidRPr="00D80D21" w14:paraId="1162890B" w14:textId="77777777" w:rsidTr="00BF0B87">
        <w:tc>
          <w:tcPr>
            <w:tcW w:w="2614" w:type="dxa"/>
            <w:vAlign w:val="center"/>
          </w:tcPr>
          <w:p w14:paraId="4A2D8865" w14:textId="1ADFCC12" w:rsidR="00FB7D55" w:rsidRPr="00D80D21" w:rsidRDefault="00FB7D55" w:rsidP="00BF0B87">
            <w:pPr>
              <w:jc w:val="center"/>
              <w:rPr>
                <w:rFonts w:asciiTheme="minorHAnsi" w:hAnsiTheme="minorHAnsi" w:cs="Arial"/>
                <w:b/>
                <w:bCs/>
                <w:sz w:val="20"/>
                <w:szCs w:val="20"/>
              </w:rPr>
            </w:pPr>
            <w:r w:rsidRPr="00D80D21">
              <w:rPr>
                <w:rFonts w:asciiTheme="minorHAnsi" w:hAnsiTheme="minorHAnsi" w:cs="Arial"/>
                <w:b/>
                <w:bCs/>
                <w:sz w:val="20"/>
                <w:szCs w:val="20"/>
              </w:rPr>
              <w:t>Réseaux sociaux</w:t>
            </w:r>
          </w:p>
        </w:tc>
        <w:tc>
          <w:tcPr>
            <w:tcW w:w="2614" w:type="dxa"/>
            <w:vAlign w:val="center"/>
          </w:tcPr>
          <w:p w14:paraId="4FD66CEC" w14:textId="0F043FFF" w:rsidR="00FB7D55" w:rsidRPr="00D80D21" w:rsidRDefault="00FB7D55" w:rsidP="00BF0B87">
            <w:pPr>
              <w:jc w:val="center"/>
              <w:rPr>
                <w:rFonts w:asciiTheme="minorHAnsi" w:hAnsiTheme="minorHAnsi" w:cs="Arial"/>
                <w:b/>
                <w:bCs/>
                <w:sz w:val="20"/>
                <w:szCs w:val="20"/>
              </w:rPr>
            </w:pPr>
            <w:r w:rsidRPr="00D80D21">
              <w:rPr>
                <w:rFonts w:asciiTheme="minorHAnsi" w:hAnsiTheme="minorHAnsi" w:cs="Arial"/>
                <w:b/>
                <w:bCs/>
                <w:sz w:val="20"/>
                <w:szCs w:val="20"/>
              </w:rPr>
              <w:t>Caractéristiques</w:t>
            </w:r>
            <w:r w:rsidR="003554F8" w:rsidRPr="00D80D21">
              <w:rPr>
                <w:rFonts w:asciiTheme="minorHAnsi" w:hAnsiTheme="minorHAnsi" w:cs="Arial"/>
                <w:b/>
                <w:bCs/>
                <w:sz w:val="20"/>
                <w:szCs w:val="20"/>
              </w:rPr>
              <w:t xml:space="preserve"> (second trimestre 2019)</w:t>
            </w:r>
          </w:p>
        </w:tc>
        <w:tc>
          <w:tcPr>
            <w:tcW w:w="2614" w:type="dxa"/>
            <w:vAlign w:val="center"/>
          </w:tcPr>
          <w:p w14:paraId="701D7897" w14:textId="79B79836" w:rsidR="00FB7D55" w:rsidRPr="00D80D21" w:rsidRDefault="00FB7D55" w:rsidP="00BF0B87">
            <w:pPr>
              <w:jc w:val="center"/>
              <w:rPr>
                <w:rFonts w:asciiTheme="minorHAnsi" w:hAnsiTheme="minorHAnsi" w:cs="Arial"/>
                <w:b/>
                <w:bCs/>
                <w:sz w:val="20"/>
                <w:szCs w:val="20"/>
              </w:rPr>
            </w:pPr>
            <w:r w:rsidRPr="00D80D21">
              <w:rPr>
                <w:rFonts w:asciiTheme="minorHAnsi" w:hAnsiTheme="minorHAnsi" w:cs="Arial"/>
                <w:b/>
                <w:bCs/>
                <w:sz w:val="20"/>
                <w:szCs w:val="20"/>
              </w:rPr>
              <w:t>Objectifs et cibles</w:t>
            </w:r>
            <w:r w:rsidR="003554F8" w:rsidRPr="00D80D21">
              <w:rPr>
                <w:rFonts w:asciiTheme="minorHAnsi" w:hAnsiTheme="minorHAnsi" w:cs="Arial"/>
                <w:b/>
                <w:bCs/>
                <w:sz w:val="20"/>
                <w:szCs w:val="20"/>
              </w:rPr>
              <w:t xml:space="preserve"> pour O’tera</w:t>
            </w:r>
          </w:p>
        </w:tc>
        <w:tc>
          <w:tcPr>
            <w:tcW w:w="2614" w:type="dxa"/>
            <w:vAlign w:val="center"/>
          </w:tcPr>
          <w:p w14:paraId="35A83769" w14:textId="4114E77D" w:rsidR="00FB7D55" w:rsidRPr="00D80D21" w:rsidRDefault="002437A6" w:rsidP="00BF0B87">
            <w:pPr>
              <w:jc w:val="center"/>
              <w:rPr>
                <w:rFonts w:asciiTheme="minorHAnsi" w:hAnsiTheme="minorHAnsi" w:cs="Arial"/>
                <w:b/>
                <w:bCs/>
                <w:sz w:val="20"/>
                <w:szCs w:val="20"/>
              </w:rPr>
            </w:pPr>
            <w:r w:rsidRPr="00D80D21">
              <w:rPr>
                <w:rFonts w:asciiTheme="minorHAnsi" w:hAnsiTheme="minorHAnsi" w:cs="Arial"/>
                <w:b/>
                <w:bCs/>
                <w:sz w:val="20"/>
                <w:szCs w:val="20"/>
              </w:rPr>
              <w:t>Contenus</w:t>
            </w:r>
            <w:r w:rsidR="00FB7D55" w:rsidRPr="00D80D21">
              <w:rPr>
                <w:rFonts w:asciiTheme="minorHAnsi" w:hAnsiTheme="minorHAnsi" w:cs="Arial"/>
                <w:b/>
                <w:bCs/>
                <w:sz w:val="20"/>
                <w:szCs w:val="20"/>
              </w:rPr>
              <w:t xml:space="preserve"> de communication</w:t>
            </w:r>
          </w:p>
        </w:tc>
      </w:tr>
      <w:tr w:rsidR="00FB7D55" w:rsidRPr="00D80D21" w14:paraId="65058A38" w14:textId="77777777" w:rsidTr="00BF0B87">
        <w:tc>
          <w:tcPr>
            <w:tcW w:w="2614" w:type="dxa"/>
            <w:vAlign w:val="center"/>
          </w:tcPr>
          <w:p w14:paraId="0C3032EE" w14:textId="56E5E4A0" w:rsidR="00FB7D55" w:rsidRPr="00D80D21" w:rsidRDefault="00FB7D55" w:rsidP="00BF0B87">
            <w:pPr>
              <w:jc w:val="center"/>
              <w:rPr>
                <w:rFonts w:asciiTheme="minorHAnsi" w:hAnsiTheme="minorHAnsi" w:cs="Arial"/>
                <w:b/>
                <w:bCs/>
                <w:sz w:val="20"/>
                <w:szCs w:val="20"/>
              </w:rPr>
            </w:pPr>
            <w:r w:rsidRPr="00D80D21">
              <w:rPr>
                <w:rFonts w:asciiTheme="minorHAnsi" w:hAnsiTheme="minorHAnsi" w:cs="Arial"/>
                <w:b/>
                <w:bCs/>
                <w:sz w:val="20"/>
                <w:szCs w:val="20"/>
              </w:rPr>
              <w:t>You Tube</w:t>
            </w:r>
          </w:p>
        </w:tc>
        <w:tc>
          <w:tcPr>
            <w:tcW w:w="2614" w:type="dxa"/>
          </w:tcPr>
          <w:p w14:paraId="7A98544B" w14:textId="470A6E1E" w:rsidR="00FB7D55" w:rsidRPr="00D80D21" w:rsidRDefault="003554F8" w:rsidP="00FB7D55">
            <w:pPr>
              <w:rPr>
                <w:rFonts w:asciiTheme="minorHAnsi" w:hAnsiTheme="minorHAnsi" w:cs="Arial"/>
                <w:sz w:val="20"/>
                <w:szCs w:val="20"/>
              </w:rPr>
            </w:pPr>
            <w:r w:rsidRPr="00D80D21">
              <w:rPr>
                <w:rFonts w:asciiTheme="minorHAnsi" w:hAnsiTheme="minorHAnsi" w:cs="Arial"/>
                <w:sz w:val="20"/>
                <w:szCs w:val="20"/>
              </w:rPr>
              <w:t>Créé en 2005, racheté par Google en 2006</w:t>
            </w:r>
          </w:p>
          <w:p w14:paraId="1CC73AFC" w14:textId="77484346" w:rsidR="003554F8" w:rsidRPr="00D80D21" w:rsidRDefault="003554F8" w:rsidP="00FB7D55">
            <w:pPr>
              <w:rPr>
                <w:rFonts w:asciiTheme="minorHAnsi" w:hAnsiTheme="minorHAnsi" w:cs="Arial"/>
                <w:sz w:val="20"/>
                <w:szCs w:val="20"/>
              </w:rPr>
            </w:pPr>
            <w:r w:rsidRPr="00D80D21">
              <w:rPr>
                <w:rFonts w:asciiTheme="minorHAnsi" w:hAnsiTheme="minorHAnsi" w:cs="Arial"/>
                <w:sz w:val="20"/>
                <w:szCs w:val="20"/>
              </w:rPr>
              <w:t>2 Mds d’utilisateurs</w:t>
            </w:r>
          </w:p>
          <w:p w14:paraId="301E9653" w14:textId="54933D87" w:rsidR="003554F8" w:rsidRPr="00D80D21" w:rsidRDefault="003554F8" w:rsidP="00FB7D55">
            <w:pPr>
              <w:rPr>
                <w:rFonts w:asciiTheme="minorHAnsi" w:hAnsiTheme="minorHAnsi" w:cs="Arial"/>
                <w:sz w:val="20"/>
                <w:szCs w:val="20"/>
              </w:rPr>
            </w:pPr>
            <w:r w:rsidRPr="00D80D21">
              <w:rPr>
                <w:rFonts w:asciiTheme="minorHAnsi" w:hAnsiTheme="minorHAnsi" w:cs="Arial"/>
                <w:sz w:val="20"/>
                <w:szCs w:val="20"/>
              </w:rPr>
              <w:t>Contenu : vidéo</w:t>
            </w:r>
          </w:p>
        </w:tc>
        <w:tc>
          <w:tcPr>
            <w:tcW w:w="2614" w:type="dxa"/>
          </w:tcPr>
          <w:p w14:paraId="33DDA048" w14:textId="6AC61349" w:rsidR="00FB7D55" w:rsidRPr="00D80D21" w:rsidRDefault="003554F8" w:rsidP="00FB7D55">
            <w:pPr>
              <w:rPr>
                <w:rFonts w:asciiTheme="minorHAnsi" w:hAnsiTheme="minorHAnsi" w:cs="Arial"/>
                <w:sz w:val="20"/>
                <w:szCs w:val="20"/>
              </w:rPr>
            </w:pPr>
            <w:r w:rsidRPr="00D80D21">
              <w:rPr>
                <w:rFonts w:asciiTheme="minorHAnsi" w:hAnsiTheme="minorHAnsi" w:cs="Arial"/>
                <w:sz w:val="20"/>
                <w:szCs w:val="20"/>
              </w:rPr>
              <w:t>Communication institutionnel</w:t>
            </w:r>
            <w:r w:rsidR="00BF0B87" w:rsidRPr="00D80D21">
              <w:rPr>
                <w:rFonts w:asciiTheme="minorHAnsi" w:hAnsiTheme="minorHAnsi" w:cs="Arial"/>
                <w:sz w:val="20"/>
                <w:szCs w:val="20"/>
              </w:rPr>
              <w:t>le</w:t>
            </w:r>
          </w:p>
          <w:p w14:paraId="2079BB08" w14:textId="676E9BE5" w:rsidR="003554F8" w:rsidRPr="00D80D21" w:rsidRDefault="003554F8" w:rsidP="00FB7D55">
            <w:pPr>
              <w:rPr>
                <w:rFonts w:asciiTheme="minorHAnsi" w:hAnsiTheme="minorHAnsi" w:cs="Arial"/>
                <w:sz w:val="20"/>
                <w:szCs w:val="20"/>
              </w:rPr>
            </w:pPr>
            <w:r w:rsidRPr="00D80D21">
              <w:rPr>
                <w:rFonts w:asciiTheme="minorHAnsi" w:hAnsiTheme="minorHAnsi" w:cs="Arial"/>
                <w:sz w:val="20"/>
                <w:szCs w:val="20"/>
              </w:rPr>
              <w:t>Cible : grand public, clients et partenaires</w:t>
            </w:r>
          </w:p>
        </w:tc>
        <w:tc>
          <w:tcPr>
            <w:tcW w:w="2614" w:type="dxa"/>
          </w:tcPr>
          <w:p w14:paraId="7908E351" w14:textId="296549E8" w:rsidR="00FB7D55" w:rsidRPr="00D80D21" w:rsidRDefault="003554F8" w:rsidP="00FB7D55">
            <w:pPr>
              <w:rPr>
                <w:rFonts w:asciiTheme="minorHAnsi" w:hAnsiTheme="minorHAnsi" w:cs="Arial"/>
                <w:sz w:val="20"/>
                <w:szCs w:val="20"/>
              </w:rPr>
            </w:pPr>
            <w:r w:rsidRPr="00D80D21">
              <w:rPr>
                <w:rFonts w:asciiTheme="minorHAnsi" w:hAnsiTheme="minorHAnsi" w:cs="Arial"/>
                <w:sz w:val="20"/>
                <w:szCs w:val="20"/>
              </w:rPr>
              <w:t>Vidéos de présentation du concept et des acteurs</w:t>
            </w:r>
          </w:p>
        </w:tc>
      </w:tr>
      <w:tr w:rsidR="00FB7D55" w:rsidRPr="00D80D21" w14:paraId="7F9BA1B9" w14:textId="77777777" w:rsidTr="00BF0B87">
        <w:tc>
          <w:tcPr>
            <w:tcW w:w="2614" w:type="dxa"/>
            <w:vAlign w:val="center"/>
          </w:tcPr>
          <w:p w14:paraId="333BFF5B" w14:textId="34BF8054" w:rsidR="00FB7D55" w:rsidRPr="00D80D21" w:rsidRDefault="00FB7D55" w:rsidP="00BF0B87">
            <w:pPr>
              <w:jc w:val="center"/>
              <w:rPr>
                <w:rFonts w:asciiTheme="minorHAnsi" w:hAnsiTheme="minorHAnsi" w:cs="Arial"/>
                <w:b/>
                <w:bCs/>
                <w:sz w:val="20"/>
                <w:szCs w:val="20"/>
              </w:rPr>
            </w:pPr>
            <w:r w:rsidRPr="00D80D21">
              <w:rPr>
                <w:rFonts w:asciiTheme="minorHAnsi" w:hAnsiTheme="minorHAnsi" w:cs="Arial"/>
                <w:b/>
                <w:bCs/>
                <w:sz w:val="20"/>
                <w:szCs w:val="20"/>
              </w:rPr>
              <w:t>Instagram</w:t>
            </w:r>
          </w:p>
        </w:tc>
        <w:tc>
          <w:tcPr>
            <w:tcW w:w="2614" w:type="dxa"/>
          </w:tcPr>
          <w:p w14:paraId="1822F1FB" w14:textId="77777777" w:rsidR="00FB7D55" w:rsidRPr="00D80D21" w:rsidRDefault="003554F8" w:rsidP="00FB7D55">
            <w:pPr>
              <w:rPr>
                <w:rFonts w:asciiTheme="minorHAnsi" w:hAnsiTheme="minorHAnsi" w:cs="Arial"/>
                <w:sz w:val="20"/>
                <w:szCs w:val="20"/>
              </w:rPr>
            </w:pPr>
            <w:r w:rsidRPr="00D80D21">
              <w:rPr>
                <w:rFonts w:asciiTheme="minorHAnsi" w:hAnsiTheme="minorHAnsi" w:cs="Arial"/>
                <w:sz w:val="20"/>
                <w:szCs w:val="20"/>
              </w:rPr>
              <w:t>Créé en 2010, racheté par Facebook en 2012</w:t>
            </w:r>
          </w:p>
          <w:p w14:paraId="17E78801" w14:textId="77777777" w:rsidR="003554F8" w:rsidRPr="00D80D21" w:rsidRDefault="003554F8" w:rsidP="00FB7D55">
            <w:pPr>
              <w:rPr>
                <w:rFonts w:asciiTheme="minorHAnsi" w:hAnsiTheme="minorHAnsi" w:cs="Arial"/>
                <w:sz w:val="20"/>
                <w:szCs w:val="20"/>
              </w:rPr>
            </w:pPr>
            <w:r w:rsidRPr="00D80D21">
              <w:rPr>
                <w:rFonts w:asciiTheme="minorHAnsi" w:hAnsiTheme="minorHAnsi" w:cs="Arial"/>
                <w:sz w:val="20"/>
                <w:szCs w:val="20"/>
              </w:rPr>
              <w:t>1 Md d’utilisateurs</w:t>
            </w:r>
          </w:p>
          <w:p w14:paraId="1FC0109D" w14:textId="589687BE" w:rsidR="003554F8" w:rsidRPr="00D80D21" w:rsidRDefault="003554F8" w:rsidP="00FB7D55">
            <w:pPr>
              <w:rPr>
                <w:rFonts w:asciiTheme="minorHAnsi" w:hAnsiTheme="minorHAnsi" w:cs="Arial"/>
                <w:sz w:val="20"/>
                <w:szCs w:val="20"/>
              </w:rPr>
            </w:pPr>
            <w:r w:rsidRPr="00D80D21">
              <w:rPr>
                <w:rFonts w:asciiTheme="minorHAnsi" w:hAnsiTheme="minorHAnsi" w:cs="Arial"/>
                <w:sz w:val="20"/>
                <w:szCs w:val="20"/>
              </w:rPr>
              <w:t>Contenu : images et vidéos (légendes facultatives)</w:t>
            </w:r>
          </w:p>
        </w:tc>
        <w:tc>
          <w:tcPr>
            <w:tcW w:w="2614" w:type="dxa"/>
          </w:tcPr>
          <w:p w14:paraId="41760545" w14:textId="33C6516D" w:rsidR="003554F8" w:rsidRPr="00D80D21" w:rsidRDefault="003554F8" w:rsidP="00FB7D55">
            <w:pPr>
              <w:rPr>
                <w:rFonts w:asciiTheme="minorHAnsi" w:hAnsiTheme="minorHAnsi" w:cs="Arial"/>
                <w:sz w:val="20"/>
                <w:szCs w:val="20"/>
              </w:rPr>
            </w:pPr>
            <w:r w:rsidRPr="00D80D21">
              <w:rPr>
                <w:rFonts w:asciiTheme="minorHAnsi" w:hAnsiTheme="minorHAnsi" w:cs="Arial"/>
                <w:sz w:val="20"/>
                <w:szCs w:val="20"/>
              </w:rPr>
              <w:t xml:space="preserve">1 compte </w:t>
            </w:r>
            <w:r w:rsidR="00BF0B87" w:rsidRPr="00D80D21">
              <w:rPr>
                <w:rFonts w:asciiTheme="minorHAnsi" w:hAnsiTheme="minorHAnsi" w:cs="Arial"/>
                <w:sz w:val="20"/>
                <w:szCs w:val="20"/>
              </w:rPr>
              <w:t>commun au</w:t>
            </w:r>
            <w:r w:rsidRPr="00D80D21">
              <w:rPr>
                <w:rFonts w:asciiTheme="minorHAnsi" w:hAnsiTheme="minorHAnsi" w:cs="Arial"/>
                <w:sz w:val="20"/>
                <w:szCs w:val="20"/>
              </w:rPr>
              <w:t xml:space="preserve"> réseau</w:t>
            </w:r>
          </w:p>
          <w:p w14:paraId="2FDC0B28" w14:textId="00330C93" w:rsidR="00FB7D55" w:rsidRPr="00D80D21" w:rsidRDefault="003554F8" w:rsidP="00FB7D55">
            <w:pPr>
              <w:rPr>
                <w:rFonts w:asciiTheme="minorHAnsi" w:hAnsiTheme="minorHAnsi" w:cs="Arial"/>
                <w:sz w:val="20"/>
                <w:szCs w:val="20"/>
              </w:rPr>
            </w:pPr>
            <w:r w:rsidRPr="00D80D21">
              <w:rPr>
                <w:rFonts w:asciiTheme="minorHAnsi" w:hAnsiTheme="minorHAnsi" w:cs="Arial"/>
                <w:sz w:val="20"/>
                <w:szCs w:val="20"/>
              </w:rPr>
              <w:t>Communication commerciale (fidélisation de la clientèle)</w:t>
            </w:r>
          </w:p>
          <w:p w14:paraId="264A269C" w14:textId="3656C72B" w:rsidR="003554F8" w:rsidRPr="00D80D21" w:rsidRDefault="003554F8" w:rsidP="00FB7D55">
            <w:pPr>
              <w:rPr>
                <w:rFonts w:asciiTheme="minorHAnsi" w:hAnsiTheme="minorHAnsi" w:cs="Arial"/>
                <w:sz w:val="20"/>
                <w:szCs w:val="20"/>
              </w:rPr>
            </w:pPr>
            <w:r w:rsidRPr="00D80D21">
              <w:rPr>
                <w:rFonts w:asciiTheme="minorHAnsi" w:hAnsiTheme="minorHAnsi" w:cs="Arial"/>
                <w:sz w:val="20"/>
                <w:szCs w:val="20"/>
              </w:rPr>
              <w:t>Cible : clients abonnés</w:t>
            </w:r>
          </w:p>
        </w:tc>
        <w:tc>
          <w:tcPr>
            <w:tcW w:w="2614" w:type="dxa"/>
          </w:tcPr>
          <w:p w14:paraId="05B804C5" w14:textId="49CE4AED" w:rsidR="00FB7D55" w:rsidRPr="00D80D21" w:rsidRDefault="003554F8" w:rsidP="00FB7D55">
            <w:pPr>
              <w:rPr>
                <w:rFonts w:asciiTheme="minorHAnsi" w:hAnsiTheme="minorHAnsi" w:cs="Arial"/>
                <w:sz w:val="20"/>
                <w:szCs w:val="20"/>
              </w:rPr>
            </w:pPr>
            <w:r w:rsidRPr="00D80D21">
              <w:rPr>
                <w:rFonts w:asciiTheme="minorHAnsi" w:hAnsiTheme="minorHAnsi" w:cs="Arial"/>
                <w:sz w:val="20"/>
                <w:szCs w:val="20"/>
              </w:rPr>
              <w:t>Annonce d’événements au sein du réseau, recettes et conseils de cuisine, échanges avec les internautes, présentation des partenaires</w:t>
            </w:r>
          </w:p>
        </w:tc>
      </w:tr>
      <w:tr w:rsidR="00FB7D55" w:rsidRPr="00D80D21" w14:paraId="3F83DFDC" w14:textId="77777777" w:rsidTr="00BF0B87">
        <w:tc>
          <w:tcPr>
            <w:tcW w:w="2614" w:type="dxa"/>
            <w:vAlign w:val="center"/>
          </w:tcPr>
          <w:p w14:paraId="6A81DED5" w14:textId="51B6D914" w:rsidR="00FB7D55" w:rsidRPr="00D80D21" w:rsidRDefault="00FB7D55" w:rsidP="00BF0B87">
            <w:pPr>
              <w:jc w:val="center"/>
              <w:rPr>
                <w:rFonts w:asciiTheme="minorHAnsi" w:hAnsiTheme="minorHAnsi" w:cs="Arial"/>
                <w:b/>
                <w:bCs/>
                <w:sz w:val="20"/>
                <w:szCs w:val="20"/>
              </w:rPr>
            </w:pPr>
            <w:r w:rsidRPr="00D80D21">
              <w:rPr>
                <w:rFonts w:asciiTheme="minorHAnsi" w:hAnsiTheme="minorHAnsi" w:cs="Arial"/>
                <w:b/>
                <w:bCs/>
                <w:sz w:val="20"/>
                <w:szCs w:val="20"/>
              </w:rPr>
              <w:t>Facebook</w:t>
            </w:r>
          </w:p>
        </w:tc>
        <w:tc>
          <w:tcPr>
            <w:tcW w:w="2614" w:type="dxa"/>
          </w:tcPr>
          <w:p w14:paraId="5A4493FF" w14:textId="2A9D6156" w:rsidR="003554F8" w:rsidRPr="00D80D21" w:rsidRDefault="003554F8" w:rsidP="00FB7D55">
            <w:pPr>
              <w:rPr>
                <w:rFonts w:asciiTheme="minorHAnsi" w:hAnsiTheme="minorHAnsi" w:cs="Arial"/>
                <w:sz w:val="20"/>
                <w:szCs w:val="20"/>
              </w:rPr>
            </w:pPr>
            <w:r w:rsidRPr="00D80D21">
              <w:rPr>
                <w:rFonts w:asciiTheme="minorHAnsi" w:hAnsiTheme="minorHAnsi" w:cs="Arial"/>
                <w:sz w:val="20"/>
                <w:szCs w:val="20"/>
              </w:rPr>
              <w:t>Créé en 2004</w:t>
            </w:r>
          </w:p>
          <w:p w14:paraId="07029E71" w14:textId="1077AD6B" w:rsidR="00FB7D55" w:rsidRPr="00D80D21" w:rsidRDefault="003554F8" w:rsidP="00FB7D55">
            <w:pPr>
              <w:rPr>
                <w:rFonts w:asciiTheme="minorHAnsi" w:hAnsiTheme="minorHAnsi" w:cs="Arial"/>
                <w:sz w:val="20"/>
                <w:szCs w:val="20"/>
              </w:rPr>
            </w:pPr>
            <w:r w:rsidRPr="00D80D21">
              <w:rPr>
                <w:rFonts w:asciiTheme="minorHAnsi" w:hAnsiTheme="minorHAnsi" w:cs="Arial"/>
                <w:sz w:val="20"/>
                <w:szCs w:val="20"/>
              </w:rPr>
              <w:t xml:space="preserve">Utilisateurs : </w:t>
            </w:r>
            <w:r w:rsidR="00FB7D55" w:rsidRPr="00D80D21">
              <w:rPr>
                <w:rFonts w:asciiTheme="minorHAnsi" w:hAnsiTheme="minorHAnsi" w:cs="Arial"/>
                <w:sz w:val="20"/>
                <w:szCs w:val="20"/>
              </w:rPr>
              <w:t>2,4 Mds, 35 millions en France.</w:t>
            </w:r>
          </w:p>
          <w:p w14:paraId="134E6FB7" w14:textId="458919C1" w:rsidR="00FB7D55" w:rsidRPr="00D80D21" w:rsidRDefault="00FB7D55" w:rsidP="00FB7D55">
            <w:pPr>
              <w:rPr>
                <w:rFonts w:asciiTheme="minorHAnsi" w:hAnsiTheme="minorHAnsi" w:cs="Arial"/>
                <w:sz w:val="20"/>
                <w:szCs w:val="20"/>
              </w:rPr>
            </w:pPr>
            <w:r w:rsidRPr="00D80D21">
              <w:rPr>
                <w:rFonts w:asciiTheme="minorHAnsi" w:hAnsiTheme="minorHAnsi" w:cs="Arial"/>
                <w:sz w:val="20"/>
                <w:szCs w:val="20"/>
              </w:rPr>
              <w:t>Contenu : publication de textes, images, vidéos</w:t>
            </w:r>
          </w:p>
        </w:tc>
        <w:tc>
          <w:tcPr>
            <w:tcW w:w="2614" w:type="dxa"/>
          </w:tcPr>
          <w:p w14:paraId="51443A0E" w14:textId="77777777" w:rsidR="003554F8" w:rsidRPr="00D80D21" w:rsidRDefault="003554F8" w:rsidP="00FB7D55">
            <w:pPr>
              <w:rPr>
                <w:rFonts w:asciiTheme="minorHAnsi" w:hAnsiTheme="minorHAnsi" w:cs="Arial"/>
                <w:sz w:val="20"/>
                <w:szCs w:val="20"/>
              </w:rPr>
            </w:pPr>
            <w:r w:rsidRPr="00D80D21">
              <w:rPr>
                <w:rFonts w:asciiTheme="minorHAnsi" w:hAnsiTheme="minorHAnsi" w:cs="Arial"/>
                <w:sz w:val="20"/>
                <w:szCs w:val="20"/>
              </w:rPr>
              <w:t>1 compte par magasin</w:t>
            </w:r>
          </w:p>
          <w:p w14:paraId="3C0B5D08" w14:textId="77777777" w:rsidR="003554F8" w:rsidRPr="00D80D21" w:rsidRDefault="003554F8" w:rsidP="00FB7D55">
            <w:pPr>
              <w:rPr>
                <w:rFonts w:asciiTheme="minorHAnsi" w:hAnsiTheme="minorHAnsi" w:cs="Arial"/>
                <w:sz w:val="20"/>
                <w:szCs w:val="20"/>
              </w:rPr>
            </w:pPr>
            <w:r w:rsidRPr="00D80D21">
              <w:rPr>
                <w:rFonts w:asciiTheme="minorHAnsi" w:hAnsiTheme="minorHAnsi" w:cs="Arial"/>
                <w:sz w:val="20"/>
                <w:szCs w:val="20"/>
              </w:rPr>
              <w:t>Communication commerciale (animation et fidélisation de la relation client).</w:t>
            </w:r>
          </w:p>
          <w:p w14:paraId="43208D42" w14:textId="159BD11F" w:rsidR="00FB7D55" w:rsidRPr="00D80D21" w:rsidRDefault="003554F8" w:rsidP="00FB7D55">
            <w:pPr>
              <w:rPr>
                <w:rFonts w:asciiTheme="minorHAnsi" w:hAnsiTheme="minorHAnsi" w:cs="Arial"/>
                <w:sz w:val="20"/>
                <w:szCs w:val="20"/>
              </w:rPr>
            </w:pPr>
            <w:r w:rsidRPr="00D80D21">
              <w:rPr>
                <w:rFonts w:asciiTheme="minorHAnsi" w:hAnsiTheme="minorHAnsi" w:cs="Arial"/>
                <w:sz w:val="20"/>
                <w:szCs w:val="20"/>
              </w:rPr>
              <w:t>Cible : clientèle et partenaires du magasin</w:t>
            </w:r>
          </w:p>
        </w:tc>
        <w:tc>
          <w:tcPr>
            <w:tcW w:w="2614" w:type="dxa"/>
          </w:tcPr>
          <w:p w14:paraId="52D7E548" w14:textId="7481C7B1" w:rsidR="00FB7D55" w:rsidRPr="00D80D21" w:rsidRDefault="003554F8" w:rsidP="00FB7D55">
            <w:pPr>
              <w:rPr>
                <w:rFonts w:asciiTheme="minorHAnsi" w:hAnsiTheme="minorHAnsi" w:cs="Arial"/>
                <w:sz w:val="20"/>
                <w:szCs w:val="20"/>
              </w:rPr>
            </w:pPr>
            <w:r w:rsidRPr="00D80D21">
              <w:rPr>
                <w:rFonts w:asciiTheme="minorHAnsi" w:hAnsiTheme="minorHAnsi" w:cs="Arial"/>
                <w:sz w:val="20"/>
                <w:szCs w:val="20"/>
              </w:rPr>
              <w:t>Annonce d’événements au sein du magasin, échanges avec les internautes, présentation des partenaires</w:t>
            </w:r>
          </w:p>
        </w:tc>
      </w:tr>
      <w:tr w:rsidR="002437A6" w:rsidRPr="00D80D21" w14:paraId="37B44EB3" w14:textId="77777777" w:rsidTr="00BF0B87">
        <w:tc>
          <w:tcPr>
            <w:tcW w:w="2614" w:type="dxa"/>
            <w:vAlign w:val="center"/>
          </w:tcPr>
          <w:p w14:paraId="70D07033" w14:textId="1F507E19" w:rsidR="002437A6" w:rsidRPr="00D80D21" w:rsidRDefault="002437A6" w:rsidP="00BF0B87">
            <w:pPr>
              <w:jc w:val="center"/>
              <w:rPr>
                <w:rFonts w:asciiTheme="minorHAnsi" w:hAnsiTheme="minorHAnsi" w:cs="Arial"/>
                <w:b/>
                <w:bCs/>
                <w:sz w:val="20"/>
                <w:szCs w:val="20"/>
              </w:rPr>
            </w:pPr>
            <w:r w:rsidRPr="00D80D21">
              <w:rPr>
                <w:rFonts w:asciiTheme="minorHAnsi" w:hAnsiTheme="minorHAnsi" w:cs="Arial"/>
                <w:b/>
                <w:bCs/>
                <w:sz w:val="20"/>
                <w:szCs w:val="20"/>
              </w:rPr>
              <w:t>Twitter</w:t>
            </w:r>
          </w:p>
        </w:tc>
        <w:tc>
          <w:tcPr>
            <w:tcW w:w="2614" w:type="dxa"/>
          </w:tcPr>
          <w:p w14:paraId="2E82D81D" w14:textId="6C38925C" w:rsidR="002437A6" w:rsidRPr="00D80D21" w:rsidRDefault="002437A6" w:rsidP="002437A6">
            <w:pPr>
              <w:rPr>
                <w:rFonts w:asciiTheme="minorHAnsi" w:hAnsiTheme="minorHAnsi" w:cs="Arial"/>
                <w:sz w:val="20"/>
                <w:szCs w:val="20"/>
              </w:rPr>
            </w:pPr>
            <w:r w:rsidRPr="00D80D21">
              <w:rPr>
                <w:rFonts w:asciiTheme="minorHAnsi" w:hAnsiTheme="minorHAnsi" w:cs="Arial"/>
                <w:sz w:val="20"/>
                <w:szCs w:val="20"/>
              </w:rPr>
              <w:t>Crée en 2006</w:t>
            </w:r>
          </w:p>
          <w:p w14:paraId="7A4026D4" w14:textId="122EF53D" w:rsidR="002437A6" w:rsidRPr="00D80D21" w:rsidRDefault="002437A6" w:rsidP="002437A6">
            <w:pPr>
              <w:rPr>
                <w:rFonts w:asciiTheme="minorHAnsi" w:hAnsiTheme="minorHAnsi" w:cs="Arial"/>
                <w:sz w:val="20"/>
                <w:szCs w:val="20"/>
              </w:rPr>
            </w:pPr>
            <w:r w:rsidRPr="00D80D21">
              <w:rPr>
                <w:rFonts w:asciiTheme="minorHAnsi" w:hAnsiTheme="minorHAnsi" w:cs="Arial"/>
                <w:sz w:val="20"/>
                <w:szCs w:val="20"/>
              </w:rPr>
              <w:t>Utilisateurs : 330 millions (Monde), 21,8 millions (France)</w:t>
            </w:r>
          </w:p>
          <w:p w14:paraId="076D5602" w14:textId="72B239E7" w:rsidR="002437A6" w:rsidRPr="00D80D21" w:rsidRDefault="002437A6" w:rsidP="002437A6">
            <w:pPr>
              <w:rPr>
                <w:rFonts w:asciiTheme="minorHAnsi" w:hAnsiTheme="minorHAnsi" w:cs="Arial"/>
                <w:sz w:val="20"/>
                <w:szCs w:val="20"/>
              </w:rPr>
            </w:pPr>
            <w:r w:rsidRPr="00D80D21">
              <w:rPr>
                <w:rFonts w:asciiTheme="minorHAnsi" w:hAnsiTheme="minorHAnsi" w:cs="Arial"/>
                <w:sz w:val="20"/>
                <w:szCs w:val="20"/>
              </w:rPr>
              <w:t>Contenu : micro-message</w:t>
            </w:r>
          </w:p>
        </w:tc>
        <w:tc>
          <w:tcPr>
            <w:tcW w:w="2614" w:type="dxa"/>
          </w:tcPr>
          <w:p w14:paraId="0917B672" w14:textId="77777777" w:rsidR="002437A6" w:rsidRPr="00D80D21" w:rsidRDefault="002437A6" w:rsidP="002437A6">
            <w:pPr>
              <w:rPr>
                <w:rFonts w:asciiTheme="minorHAnsi" w:hAnsiTheme="minorHAnsi" w:cs="Arial"/>
                <w:sz w:val="20"/>
                <w:szCs w:val="20"/>
              </w:rPr>
            </w:pPr>
            <w:r w:rsidRPr="00D80D21">
              <w:rPr>
                <w:rFonts w:asciiTheme="minorHAnsi" w:hAnsiTheme="minorHAnsi" w:cs="Arial"/>
                <w:sz w:val="20"/>
                <w:szCs w:val="20"/>
              </w:rPr>
              <w:t>1 compte par magasin</w:t>
            </w:r>
          </w:p>
          <w:p w14:paraId="6DBEE9E2" w14:textId="00160055" w:rsidR="002437A6" w:rsidRPr="00D80D21" w:rsidRDefault="002437A6" w:rsidP="002437A6">
            <w:pPr>
              <w:rPr>
                <w:rFonts w:asciiTheme="minorHAnsi" w:hAnsiTheme="minorHAnsi" w:cs="Arial"/>
                <w:sz w:val="20"/>
                <w:szCs w:val="20"/>
              </w:rPr>
            </w:pPr>
            <w:r w:rsidRPr="00D80D21">
              <w:rPr>
                <w:rFonts w:asciiTheme="minorHAnsi" w:hAnsiTheme="minorHAnsi" w:cs="Arial"/>
                <w:sz w:val="20"/>
                <w:szCs w:val="20"/>
              </w:rPr>
              <w:t>Communication institutionnelle.</w:t>
            </w:r>
          </w:p>
          <w:p w14:paraId="08893969" w14:textId="1800784B" w:rsidR="002437A6" w:rsidRPr="00D80D21" w:rsidRDefault="002437A6" w:rsidP="002437A6">
            <w:pPr>
              <w:rPr>
                <w:rFonts w:asciiTheme="minorHAnsi" w:hAnsiTheme="minorHAnsi" w:cs="Arial"/>
                <w:sz w:val="20"/>
                <w:szCs w:val="20"/>
              </w:rPr>
            </w:pPr>
            <w:r w:rsidRPr="00D80D21">
              <w:rPr>
                <w:rFonts w:asciiTheme="minorHAnsi" w:hAnsiTheme="minorHAnsi" w:cs="Arial"/>
                <w:sz w:val="20"/>
                <w:szCs w:val="20"/>
              </w:rPr>
              <w:t>Cible : clientèle fidèle et potentielle</w:t>
            </w:r>
          </w:p>
        </w:tc>
        <w:tc>
          <w:tcPr>
            <w:tcW w:w="2614" w:type="dxa"/>
          </w:tcPr>
          <w:p w14:paraId="136C2AD8" w14:textId="6E817553" w:rsidR="002437A6" w:rsidRPr="00D80D21" w:rsidRDefault="002437A6" w:rsidP="002437A6">
            <w:pPr>
              <w:rPr>
                <w:rFonts w:asciiTheme="minorHAnsi" w:hAnsiTheme="minorHAnsi" w:cs="Arial"/>
                <w:sz w:val="20"/>
                <w:szCs w:val="20"/>
              </w:rPr>
            </w:pPr>
            <w:r w:rsidRPr="00D80D21">
              <w:rPr>
                <w:rFonts w:asciiTheme="minorHAnsi" w:hAnsiTheme="minorHAnsi" w:cs="Arial"/>
                <w:sz w:val="20"/>
                <w:szCs w:val="20"/>
              </w:rPr>
              <w:t xml:space="preserve">Annonce d’événements au sein du magasin </w:t>
            </w:r>
          </w:p>
        </w:tc>
      </w:tr>
      <w:tr w:rsidR="002437A6" w:rsidRPr="00D80D21" w14:paraId="1D5028F8" w14:textId="77777777" w:rsidTr="00BF0B87">
        <w:tc>
          <w:tcPr>
            <w:tcW w:w="2614" w:type="dxa"/>
            <w:vAlign w:val="center"/>
          </w:tcPr>
          <w:p w14:paraId="7A94FD8F" w14:textId="7EF04710" w:rsidR="002437A6" w:rsidRPr="00D80D21" w:rsidRDefault="002437A6" w:rsidP="00BF0B87">
            <w:pPr>
              <w:jc w:val="center"/>
              <w:rPr>
                <w:rFonts w:asciiTheme="minorHAnsi" w:hAnsiTheme="minorHAnsi" w:cs="Arial"/>
                <w:b/>
                <w:bCs/>
                <w:sz w:val="20"/>
                <w:szCs w:val="20"/>
              </w:rPr>
            </w:pPr>
            <w:r w:rsidRPr="00D80D21">
              <w:rPr>
                <w:rFonts w:asciiTheme="minorHAnsi" w:hAnsiTheme="minorHAnsi" w:cs="Arial"/>
                <w:b/>
                <w:bCs/>
                <w:sz w:val="20"/>
                <w:szCs w:val="20"/>
              </w:rPr>
              <w:t>Linkedin</w:t>
            </w:r>
          </w:p>
        </w:tc>
        <w:tc>
          <w:tcPr>
            <w:tcW w:w="2614" w:type="dxa"/>
          </w:tcPr>
          <w:p w14:paraId="2C5DAAED" w14:textId="77777777" w:rsidR="002437A6" w:rsidRPr="00D80D21" w:rsidRDefault="002437A6" w:rsidP="002437A6">
            <w:pPr>
              <w:rPr>
                <w:rFonts w:asciiTheme="minorHAnsi" w:hAnsiTheme="minorHAnsi" w:cs="Arial"/>
                <w:sz w:val="20"/>
                <w:szCs w:val="20"/>
              </w:rPr>
            </w:pPr>
            <w:r w:rsidRPr="00D80D21">
              <w:rPr>
                <w:rFonts w:asciiTheme="minorHAnsi" w:hAnsiTheme="minorHAnsi" w:cs="Arial"/>
                <w:sz w:val="20"/>
                <w:szCs w:val="20"/>
              </w:rPr>
              <w:t>Créé en 2003, racheté par Microsoft en 2016</w:t>
            </w:r>
          </w:p>
          <w:p w14:paraId="09F9173B" w14:textId="77777777" w:rsidR="002437A6" w:rsidRPr="00D80D21" w:rsidRDefault="002437A6" w:rsidP="002437A6">
            <w:pPr>
              <w:rPr>
                <w:rFonts w:asciiTheme="minorHAnsi" w:hAnsiTheme="minorHAnsi" w:cs="Arial"/>
                <w:sz w:val="20"/>
                <w:szCs w:val="20"/>
              </w:rPr>
            </w:pPr>
            <w:r w:rsidRPr="00D80D21">
              <w:rPr>
                <w:rFonts w:asciiTheme="minorHAnsi" w:hAnsiTheme="minorHAnsi" w:cs="Arial"/>
                <w:sz w:val="20"/>
                <w:szCs w:val="20"/>
              </w:rPr>
              <w:t>310 millions d’utilisateurs</w:t>
            </w:r>
          </w:p>
          <w:p w14:paraId="40D051D5" w14:textId="42E7114D" w:rsidR="002437A6" w:rsidRPr="00D80D21" w:rsidRDefault="002437A6" w:rsidP="002437A6">
            <w:pPr>
              <w:rPr>
                <w:rFonts w:asciiTheme="minorHAnsi" w:hAnsiTheme="minorHAnsi" w:cs="Arial"/>
                <w:sz w:val="20"/>
                <w:szCs w:val="20"/>
              </w:rPr>
            </w:pPr>
            <w:r w:rsidRPr="00D80D21">
              <w:rPr>
                <w:rFonts w:asciiTheme="minorHAnsi" w:hAnsiTheme="minorHAnsi" w:cs="Arial"/>
                <w:sz w:val="20"/>
                <w:szCs w:val="20"/>
              </w:rPr>
              <w:t>Contenu</w:t>
            </w:r>
            <w:r w:rsidR="00BF0B87" w:rsidRPr="00D80D21">
              <w:rPr>
                <w:rFonts w:asciiTheme="minorHAnsi" w:hAnsiTheme="minorHAnsi" w:cs="Arial"/>
                <w:sz w:val="20"/>
                <w:szCs w:val="20"/>
              </w:rPr>
              <w:t> : p</w:t>
            </w:r>
            <w:r w:rsidRPr="00D80D21">
              <w:rPr>
                <w:rFonts w:asciiTheme="minorHAnsi" w:hAnsiTheme="minorHAnsi" w:cs="Arial"/>
                <w:sz w:val="20"/>
                <w:szCs w:val="20"/>
              </w:rPr>
              <w:t>arcours professionnel</w:t>
            </w:r>
          </w:p>
        </w:tc>
        <w:tc>
          <w:tcPr>
            <w:tcW w:w="2614" w:type="dxa"/>
          </w:tcPr>
          <w:p w14:paraId="466EA771" w14:textId="1186CF57" w:rsidR="002437A6" w:rsidRPr="00D80D21" w:rsidRDefault="002437A6" w:rsidP="002437A6">
            <w:pPr>
              <w:rPr>
                <w:rFonts w:asciiTheme="minorHAnsi" w:hAnsiTheme="minorHAnsi" w:cs="Arial"/>
                <w:sz w:val="20"/>
                <w:szCs w:val="20"/>
              </w:rPr>
            </w:pPr>
            <w:r w:rsidRPr="00D80D21">
              <w:rPr>
                <w:rFonts w:asciiTheme="minorHAnsi" w:hAnsiTheme="minorHAnsi" w:cs="Arial"/>
                <w:sz w:val="20"/>
                <w:szCs w:val="20"/>
              </w:rPr>
              <w:t xml:space="preserve">1 compte </w:t>
            </w:r>
            <w:r w:rsidR="00BF0B87" w:rsidRPr="00D80D21">
              <w:rPr>
                <w:rFonts w:asciiTheme="minorHAnsi" w:hAnsiTheme="minorHAnsi" w:cs="Arial"/>
                <w:sz w:val="20"/>
                <w:szCs w:val="20"/>
              </w:rPr>
              <w:t>commun au</w:t>
            </w:r>
            <w:r w:rsidRPr="00D80D21">
              <w:rPr>
                <w:rFonts w:asciiTheme="minorHAnsi" w:hAnsiTheme="minorHAnsi" w:cs="Arial"/>
                <w:sz w:val="20"/>
                <w:szCs w:val="20"/>
              </w:rPr>
              <w:t xml:space="preserve"> réseau</w:t>
            </w:r>
          </w:p>
          <w:p w14:paraId="140DDB26" w14:textId="77777777" w:rsidR="002437A6" w:rsidRPr="00D80D21" w:rsidRDefault="002437A6" w:rsidP="002437A6">
            <w:pPr>
              <w:rPr>
                <w:rFonts w:asciiTheme="minorHAnsi" w:hAnsiTheme="minorHAnsi" w:cs="Arial"/>
                <w:sz w:val="20"/>
                <w:szCs w:val="20"/>
              </w:rPr>
            </w:pPr>
            <w:r w:rsidRPr="00D80D21">
              <w:rPr>
                <w:rFonts w:asciiTheme="minorHAnsi" w:hAnsiTheme="minorHAnsi" w:cs="Arial"/>
                <w:sz w:val="20"/>
                <w:szCs w:val="20"/>
              </w:rPr>
              <w:t>Communication institutionnelle</w:t>
            </w:r>
          </w:p>
          <w:p w14:paraId="12E02E06" w14:textId="07AD7F65" w:rsidR="002437A6" w:rsidRPr="00D80D21" w:rsidRDefault="002437A6" w:rsidP="002437A6">
            <w:pPr>
              <w:rPr>
                <w:rFonts w:asciiTheme="minorHAnsi" w:hAnsiTheme="minorHAnsi" w:cs="Arial"/>
                <w:sz w:val="20"/>
                <w:szCs w:val="20"/>
              </w:rPr>
            </w:pPr>
            <w:r w:rsidRPr="00D80D21">
              <w:rPr>
                <w:rFonts w:asciiTheme="minorHAnsi" w:hAnsiTheme="minorHAnsi" w:cs="Arial"/>
                <w:sz w:val="20"/>
                <w:szCs w:val="20"/>
              </w:rPr>
              <w:t>Cible : futurs collaborateurs</w:t>
            </w:r>
          </w:p>
        </w:tc>
        <w:tc>
          <w:tcPr>
            <w:tcW w:w="2614" w:type="dxa"/>
          </w:tcPr>
          <w:p w14:paraId="3D526742" w14:textId="548FCA0E" w:rsidR="002437A6" w:rsidRPr="00D80D21" w:rsidRDefault="002437A6" w:rsidP="002437A6">
            <w:pPr>
              <w:rPr>
                <w:rFonts w:asciiTheme="minorHAnsi" w:hAnsiTheme="minorHAnsi" w:cs="Arial"/>
                <w:sz w:val="20"/>
                <w:szCs w:val="20"/>
              </w:rPr>
            </w:pPr>
            <w:r w:rsidRPr="00D80D21">
              <w:rPr>
                <w:rFonts w:asciiTheme="minorHAnsi" w:hAnsiTheme="minorHAnsi" w:cs="Arial"/>
                <w:sz w:val="20"/>
                <w:szCs w:val="20"/>
              </w:rPr>
              <w:t>Présentation du concept et annonces de recrutement</w:t>
            </w:r>
          </w:p>
        </w:tc>
      </w:tr>
    </w:tbl>
    <w:p w14:paraId="32302ECD" w14:textId="05CB8D84" w:rsidR="00FB7D55" w:rsidRPr="00D80D21" w:rsidRDefault="00FB7D55" w:rsidP="0019321D">
      <w:pPr>
        <w:rPr>
          <w:rFonts w:asciiTheme="minorHAnsi" w:hAnsiTheme="minorHAnsi" w:cs="Arial"/>
          <w:sz w:val="22"/>
          <w:szCs w:val="22"/>
        </w:rPr>
      </w:pPr>
    </w:p>
    <w:p w14:paraId="6D00A225" w14:textId="680FC7D9" w:rsidR="002437A6" w:rsidRPr="00D80D21" w:rsidRDefault="002437A6" w:rsidP="00BF0B87">
      <w:pPr>
        <w:jc w:val="both"/>
        <w:rPr>
          <w:rFonts w:asciiTheme="minorHAnsi" w:hAnsiTheme="minorHAnsi" w:cs="Arial"/>
          <w:sz w:val="22"/>
          <w:szCs w:val="22"/>
        </w:rPr>
      </w:pPr>
      <w:r w:rsidRPr="00D80D21">
        <w:rPr>
          <w:rFonts w:asciiTheme="minorHAnsi" w:hAnsiTheme="minorHAnsi" w:cs="Arial"/>
          <w:i/>
          <w:iCs/>
          <w:sz w:val="22"/>
          <w:szCs w:val="22"/>
        </w:rPr>
        <w:t>Remarque. Le site internet est aussi un média très utilisé par l’entreprise, notamment pour la relation client, mais qui n’est pas un réseau social</w:t>
      </w:r>
      <w:r w:rsidRPr="00D80D21">
        <w:rPr>
          <w:rFonts w:asciiTheme="minorHAnsi" w:hAnsiTheme="minorHAnsi" w:cs="Arial"/>
          <w:sz w:val="22"/>
          <w:szCs w:val="22"/>
        </w:rPr>
        <w:t>.</w:t>
      </w:r>
    </w:p>
    <w:p w14:paraId="198C8012" w14:textId="0EFA37B6" w:rsidR="002437A6" w:rsidRPr="00D80D21" w:rsidRDefault="002437A6" w:rsidP="0019321D">
      <w:pPr>
        <w:rPr>
          <w:rFonts w:asciiTheme="minorHAnsi" w:hAnsiTheme="minorHAnsi" w:cs="Arial"/>
          <w:sz w:val="22"/>
          <w:szCs w:val="22"/>
        </w:rPr>
      </w:pPr>
    </w:p>
    <w:p w14:paraId="30380CCC" w14:textId="77777777" w:rsidR="00200211" w:rsidRPr="00D80D21" w:rsidRDefault="00200211" w:rsidP="0019321D">
      <w:pPr>
        <w:rPr>
          <w:rFonts w:asciiTheme="minorHAnsi" w:hAnsiTheme="minorHAnsi" w:cs="Arial"/>
          <w:sz w:val="22"/>
          <w:szCs w:val="22"/>
        </w:rPr>
      </w:pPr>
    </w:p>
    <w:p w14:paraId="3B6E9AEE" w14:textId="02433DA0" w:rsidR="00BE1B8E" w:rsidRPr="00D80D21" w:rsidRDefault="00677CCC" w:rsidP="007E67A3">
      <w:pPr>
        <w:pStyle w:val="Paragraphedeliste"/>
        <w:numPr>
          <w:ilvl w:val="1"/>
          <w:numId w:val="38"/>
        </w:numPr>
        <w:ind w:left="426" w:hanging="426"/>
        <w:rPr>
          <w:rFonts w:asciiTheme="minorHAnsi" w:hAnsiTheme="minorHAnsi"/>
          <w:u w:val="single"/>
        </w:rPr>
      </w:pPr>
      <w:r w:rsidRPr="00D80D21">
        <w:rPr>
          <w:rFonts w:asciiTheme="minorHAnsi" w:hAnsiTheme="minorHAnsi"/>
          <w:u w:val="single"/>
        </w:rPr>
        <w:lastRenderedPageBreak/>
        <w:t>Montrer en quoi ces médias</w:t>
      </w:r>
      <w:r w:rsidR="00BE1B8E" w:rsidRPr="00D80D21">
        <w:rPr>
          <w:rFonts w:asciiTheme="minorHAnsi" w:hAnsiTheme="minorHAnsi"/>
          <w:u w:val="single"/>
        </w:rPr>
        <w:t xml:space="preserve"> contribuent à </w:t>
      </w:r>
      <w:proofErr w:type="gramStart"/>
      <w:r w:rsidR="00BE1B8E" w:rsidRPr="00D80D21">
        <w:rPr>
          <w:rFonts w:asciiTheme="minorHAnsi" w:hAnsiTheme="minorHAnsi"/>
          <w:u w:val="single"/>
        </w:rPr>
        <w:t xml:space="preserve">la </w:t>
      </w:r>
      <w:r w:rsidR="00BE1B8E" w:rsidRPr="00D80D21">
        <w:rPr>
          <w:rFonts w:asciiTheme="minorHAnsi" w:hAnsiTheme="minorHAnsi"/>
          <w:i/>
          <w:iCs/>
          <w:u w:val="single"/>
        </w:rPr>
        <w:t>e-</w:t>
      </w:r>
      <w:r w:rsidR="002E7FEE" w:rsidRPr="00D80D21">
        <w:rPr>
          <w:rFonts w:asciiTheme="minorHAnsi" w:hAnsiTheme="minorHAnsi"/>
          <w:i/>
          <w:iCs/>
          <w:u w:val="single"/>
        </w:rPr>
        <w:t>réputation</w:t>
      </w:r>
      <w:proofErr w:type="gramEnd"/>
      <w:r w:rsidR="00BE1B8E" w:rsidRPr="00D80D21">
        <w:rPr>
          <w:rFonts w:asciiTheme="minorHAnsi" w:hAnsiTheme="minorHAnsi"/>
          <w:u w:val="single"/>
        </w:rPr>
        <w:t xml:space="preserve"> de l’entreprise.</w:t>
      </w:r>
    </w:p>
    <w:p w14:paraId="7685C449" w14:textId="77777777" w:rsidR="00420A3C" w:rsidRPr="00D80D21" w:rsidRDefault="00420A3C" w:rsidP="00DF5199">
      <w:pPr>
        <w:pStyle w:val="Default"/>
        <w:spacing w:before="120"/>
        <w:ind w:firstLine="11"/>
        <w:rPr>
          <w:rFonts w:asciiTheme="minorHAnsi" w:hAnsiTheme="minorHAnsi"/>
          <w:bCs/>
          <w:sz w:val="22"/>
          <w:szCs w:val="22"/>
        </w:rPr>
      </w:pPr>
      <w:r w:rsidRPr="00D80D21">
        <w:rPr>
          <w:rFonts w:asciiTheme="minorHAnsi" w:hAnsiTheme="minorHAnsi"/>
          <w:i/>
          <w:iCs/>
          <w:sz w:val="22"/>
          <w:szCs w:val="22"/>
        </w:rPr>
        <w:t>Intentions :</w:t>
      </w:r>
      <w:r w:rsidRPr="00D80D21">
        <w:rPr>
          <w:rFonts w:asciiTheme="minorHAnsi" w:hAnsiTheme="minorHAnsi"/>
          <w:b/>
          <w:bCs/>
          <w:sz w:val="22"/>
          <w:szCs w:val="22"/>
        </w:rPr>
        <w:t xml:space="preserve"> </w:t>
      </w:r>
      <w:r w:rsidRPr="00D80D21">
        <w:rPr>
          <w:rFonts w:asciiTheme="minorHAnsi" w:hAnsiTheme="minorHAnsi"/>
          <w:bCs/>
          <w:sz w:val="22"/>
          <w:szCs w:val="22"/>
        </w:rPr>
        <w:t xml:space="preserve">l’élève est capable de </w:t>
      </w:r>
    </w:p>
    <w:p w14:paraId="04C82D1E" w14:textId="77777777" w:rsidR="00420A3C" w:rsidRPr="00D80D21" w:rsidRDefault="00420A3C" w:rsidP="00420A3C">
      <w:pPr>
        <w:pStyle w:val="Paragraphedeliste"/>
        <w:numPr>
          <w:ilvl w:val="0"/>
          <w:numId w:val="46"/>
        </w:numPr>
        <w:ind w:left="714" w:hanging="357"/>
        <w:rPr>
          <w:rFonts w:asciiTheme="minorHAnsi" w:hAnsiTheme="minorHAnsi" w:cs="Arial"/>
          <w:i/>
          <w:iCs/>
        </w:rPr>
      </w:pPr>
      <w:r w:rsidRPr="00D80D21">
        <w:rPr>
          <w:rFonts w:asciiTheme="minorHAnsi" w:hAnsiTheme="minorHAnsi" w:cs="Arial"/>
          <w:bCs/>
        </w:rPr>
        <w:t>décrire l’apport des technologies numériques aux relations entre l’organisation et ses clients ;</w:t>
      </w:r>
    </w:p>
    <w:p w14:paraId="0E779079" w14:textId="77777777" w:rsidR="00420A3C" w:rsidRPr="00D80D21" w:rsidRDefault="00420A3C" w:rsidP="00590D2F">
      <w:pPr>
        <w:pStyle w:val="Paragraphedeliste"/>
        <w:numPr>
          <w:ilvl w:val="0"/>
          <w:numId w:val="46"/>
        </w:numPr>
        <w:spacing w:after="120"/>
        <w:ind w:left="714" w:hanging="357"/>
        <w:rPr>
          <w:rFonts w:asciiTheme="minorHAnsi" w:hAnsiTheme="minorHAnsi"/>
          <w:bCs/>
        </w:rPr>
      </w:pPr>
      <w:r w:rsidRPr="00D80D21">
        <w:rPr>
          <w:rFonts w:asciiTheme="minorHAnsi" w:hAnsiTheme="minorHAnsi" w:cs="Arial"/>
          <w:bCs/>
        </w:rPr>
        <w:t xml:space="preserve">distinguer les différentes modalités de communication mobilisées par une organisation </w:t>
      </w:r>
    </w:p>
    <w:p w14:paraId="2C7BA68C" w14:textId="77777777" w:rsidR="00590D2F" w:rsidRPr="00D80D21" w:rsidRDefault="00590D2F" w:rsidP="00590D2F">
      <w:pPr>
        <w:pStyle w:val="Paragraphedeliste"/>
        <w:spacing w:before="120" w:after="120"/>
        <w:ind w:left="0"/>
        <w:rPr>
          <w:rFonts w:asciiTheme="minorHAnsi" w:hAnsiTheme="minorHAnsi"/>
          <w:i/>
          <w:iCs/>
        </w:rPr>
      </w:pPr>
    </w:p>
    <w:p w14:paraId="478A9103" w14:textId="77777777" w:rsidR="00420A3C" w:rsidRPr="00D80D21" w:rsidRDefault="00420A3C" w:rsidP="00590D2F">
      <w:pPr>
        <w:pStyle w:val="Paragraphedeliste"/>
        <w:spacing w:before="120" w:after="120"/>
        <w:ind w:left="0"/>
        <w:rPr>
          <w:rFonts w:asciiTheme="minorHAnsi" w:hAnsiTheme="minorHAnsi"/>
          <w:iCs/>
        </w:rPr>
      </w:pPr>
      <w:r w:rsidRPr="00D80D21">
        <w:rPr>
          <w:rFonts w:asciiTheme="minorHAnsi" w:hAnsiTheme="minorHAnsi"/>
          <w:i/>
          <w:iCs/>
        </w:rPr>
        <w:t xml:space="preserve">Notions : </w:t>
      </w:r>
      <w:r w:rsidRPr="00D80D21">
        <w:rPr>
          <w:rFonts w:asciiTheme="minorHAnsi" w:hAnsiTheme="minorHAnsi"/>
          <w:iCs/>
        </w:rPr>
        <w:t xml:space="preserve">stratégie de communication, communication externe, e-réputation, réseaux sociaux (notion étudiée en première). </w:t>
      </w:r>
    </w:p>
    <w:p w14:paraId="31C50EC8" w14:textId="1F13A58C" w:rsidR="009763CC" w:rsidRPr="00D80D21" w:rsidRDefault="002B2F62" w:rsidP="009763CC">
      <w:pPr>
        <w:rPr>
          <w:rFonts w:asciiTheme="minorHAnsi" w:hAnsiTheme="minorHAnsi" w:cs="Arial"/>
          <w:i/>
          <w:sz w:val="22"/>
          <w:szCs w:val="22"/>
        </w:rPr>
      </w:pPr>
      <w:r>
        <w:rPr>
          <w:rFonts w:asciiTheme="minorHAnsi" w:hAnsiTheme="minorHAnsi" w:cs="Arial"/>
          <w:i/>
          <w:sz w:val="22"/>
          <w:szCs w:val="22"/>
        </w:rPr>
        <w:t>É</w:t>
      </w:r>
      <w:r w:rsidR="00DD76D9" w:rsidRPr="00D80D21">
        <w:rPr>
          <w:rFonts w:asciiTheme="minorHAnsi" w:hAnsiTheme="minorHAnsi" w:cs="Arial"/>
          <w:i/>
          <w:sz w:val="22"/>
          <w:szCs w:val="22"/>
        </w:rPr>
        <w:t>léments d’a</w:t>
      </w:r>
      <w:r w:rsidR="009763CC" w:rsidRPr="00D80D21">
        <w:rPr>
          <w:rFonts w:asciiTheme="minorHAnsi" w:hAnsiTheme="minorHAnsi" w:cs="Arial"/>
          <w:i/>
          <w:sz w:val="22"/>
          <w:szCs w:val="22"/>
        </w:rPr>
        <w:t>rgumentation</w:t>
      </w:r>
      <w:r w:rsidR="00DD76D9" w:rsidRPr="00D80D21">
        <w:rPr>
          <w:rFonts w:asciiTheme="minorHAnsi" w:hAnsiTheme="minorHAnsi" w:cs="Arial"/>
          <w:i/>
          <w:sz w:val="22"/>
          <w:szCs w:val="22"/>
        </w:rPr>
        <w:t xml:space="preserve"> (fondés sur le repérage de la question précédente)</w:t>
      </w:r>
    </w:p>
    <w:p w14:paraId="71A650A5" w14:textId="7DB526DB" w:rsidR="002437A6" w:rsidRPr="00D80D21" w:rsidRDefault="002437A6" w:rsidP="007E67A3">
      <w:pPr>
        <w:jc w:val="both"/>
        <w:rPr>
          <w:rFonts w:asciiTheme="minorHAnsi" w:hAnsiTheme="minorHAnsi" w:cs="Arial"/>
          <w:sz w:val="22"/>
          <w:szCs w:val="22"/>
        </w:rPr>
      </w:pPr>
      <w:r w:rsidRPr="00D80D21">
        <w:rPr>
          <w:rFonts w:asciiTheme="minorHAnsi" w:hAnsiTheme="minorHAnsi" w:cs="Arial"/>
          <w:sz w:val="22"/>
          <w:szCs w:val="22"/>
        </w:rPr>
        <w:t>Les médias utilisés sont très complémentaires, et s’adressent à des cibles différentes. Ils permettent de construire une image cohérente de l’entreprise à la fois pour les clients déjà fidèles, pour les partenaires, les futurs collaborateurs et pour le grand public.</w:t>
      </w:r>
    </w:p>
    <w:p w14:paraId="21AA17AF" w14:textId="55A03DED" w:rsidR="002437A6" w:rsidRPr="00D80D21" w:rsidRDefault="002437A6" w:rsidP="007E67A3">
      <w:pPr>
        <w:jc w:val="both"/>
        <w:rPr>
          <w:rFonts w:asciiTheme="minorHAnsi" w:hAnsiTheme="minorHAnsi" w:cs="Arial"/>
          <w:sz w:val="22"/>
          <w:szCs w:val="22"/>
        </w:rPr>
      </w:pPr>
      <w:r w:rsidRPr="00D80D21">
        <w:rPr>
          <w:rFonts w:asciiTheme="minorHAnsi" w:hAnsiTheme="minorHAnsi" w:cs="Arial"/>
          <w:sz w:val="22"/>
          <w:szCs w:val="22"/>
        </w:rPr>
        <w:t xml:space="preserve">En favorisant les interactions directes, ils permettent également de prévenir et d’anticiper d’éventuels </w:t>
      </w:r>
      <w:r w:rsidRPr="00D80D21">
        <w:rPr>
          <w:rFonts w:asciiTheme="minorHAnsi" w:hAnsiTheme="minorHAnsi" w:cs="Arial"/>
          <w:i/>
          <w:iCs/>
          <w:sz w:val="22"/>
          <w:szCs w:val="22"/>
        </w:rPr>
        <w:t>bad buzz</w:t>
      </w:r>
      <w:r w:rsidRPr="00D80D21">
        <w:rPr>
          <w:rFonts w:asciiTheme="minorHAnsi" w:hAnsiTheme="minorHAnsi" w:cs="Arial"/>
          <w:sz w:val="22"/>
          <w:szCs w:val="22"/>
        </w:rPr>
        <w:t xml:space="preserve"> et de mieux contrôler l’image de l’entreprise.</w:t>
      </w:r>
    </w:p>
    <w:p w14:paraId="0BEF2040" w14:textId="29A098B8" w:rsidR="002437A6" w:rsidRPr="00D80D21" w:rsidRDefault="002437A6" w:rsidP="007E67A3">
      <w:pPr>
        <w:jc w:val="both"/>
        <w:rPr>
          <w:rFonts w:asciiTheme="minorHAnsi" w:hAnsiTheme="minorHAnsi" w:cs="Arial"/>
          <w:sz w:val="22"/>
          <w:szCs w:val="22"/>
        </w:rPr>
      </w:pPr>
      <w:r w:rsidRPr="00D80D21">
        <w:rPr>
          <w:rFonts w:asciiTheme="minorHAnsi" w:hAnsiTheme="minorHAnsi" w:cs="Arial"/>
          <w:sz w:val="22"/>
          <w:szCs w:val="22"/>
        </w:rPr>
        <w:t>La forte présence d’O’tera sur les réseaux sociaux lui permet ainsi de construire une image de marque numérique en cohérence avec les valeurs affichées par la marque. Cette communication est centralisée au siège, au sein d’une direction de la communication, présidée par l’ancienne présidente du magasin d’O’tera Saint André.</w:t>
      </w:r>
    </w:p>
    <w:p w14:paraId="1969B2E0" w14:textId="77777777" w:rsidR="00016423" w:rsidRPr="00D80D21" w:rsidRDefault="00016423" w:rsidP="002437A6">
      <w:pPr>
        <w:rPr>
          <w:rFonts w:asciiTheme="minorHAnsi" w:hAnsiTheme="minorHAnsi" w:cs="Arial"/>
          <w:sz w:val="22"/>
          <w:szCs w:val="22"/>
        </w:rPr>
      </w:pPr>
    </w:p>
    <w:p w14:paraId="19976AE8" w14:textId="77777777" w:rsidR="00200211" w:rsidRPr="00D80D21" w:rsidRDefault="00200211" w:rsidP="002437A6">
      <w:pPr>
        <w:rPr>
          <w:rFonts w:asciiTheme="minorHAnsi" w:hAnsiTheme="minorHAnsi" w:cs="Arial"/>
          <w:sz w:val="22"/>
          <w:szCs w:val="22"/>
        </w:rPr>
      </w:pPr>
    </w:p>
    <w:p w14:paraId="1436DED0" w14:textId="3850B30B" w:rsidR="006F2368" w:rsidRPr="00D80D21" w:rsidRDefault="006F2368" w:rsidP="007E67A3">
      <w:pPr>
        <w:pStyle w:val="Paragraphedeliste"/>
        <w:numPr>
          <w:ilvl w:val="1"/>
          <w:numId w:val="38"/>
        </w:numPr>
        <w:ind w:left="426" w:hanging="426"/>
        <w:rPr>
          <w:rFonts w:asciiTheme="minorHAnsi" w:hAnsiTheme="minorHAnsi" w:cs="Arial"/>
          <w:u w:val="single"/>
        </w:rPr>
      </w:pPr>
      <w:r w:rsidRPr="00D80D21">
        <w:rPr>
          <w:rFonts w:asciiTheme="minorHAnsi" w:hAnsiTheme="minorHAnsi" w:cs="Arial"/>
          <w:u w:val="single"/>
        </w:rPr>
        <w:t>Identifier les actions mises en place par O’tera pour valoriser sa marque employeur, et apprécier leur pertinence.</w:t>
      </w:r>
      <w:r w:rsidR="002437A6" w:rsidRPr="00D80D21">
        <w:rPr>
          <w:rFonts w:asciiTheme="minorHAnsi" w:hAnsiTheme="minorHAnsi" w:cs="Arial"/>
          <w:u w:val="single"/>
        </w:rPr>
        <w:t xml:space="preserve"> </w:t>
      </w:r>
    </w:p>
    <w:p w14:paraId="1D9E625A" w14:textId="77777777" w:rsidR="00340039" w:rsidRPr="00D80D21" w:rsidRDefault="00340039" w:rsidP="00340039">
      <w:pPr>
        <w:pStyle w:val="Default"/>
        <w:ind w:firstLine="11"/>
        <w:rPr>
          <w:rFonts w:asciiTheme="minorHAnsi" w:hAnsiTheme="minorHAnsi"/>
          <w:i/>
          <w:iCs/>
          <w:sz w:val="22"/>
          <w:szCs w:val="22"/>
        </w:rPr>
      </w:pPr>
    </w:p>
    <w:p w14:paraId="044D9046" w14:textId="77777777" w:rsidR="00340039" w:rsidRPr="00D80D21" w:rsidRDefault="00340039" w:rsidP="00340039">
      <w:pPr>
        <w:pStyle w:val="Default"/>
        <w:ind w:firstLine="11"/>
        <w:rPr>
          <w:rFonts w:asciiTheme="minorHAnsi" w:hAnsiTheme="minorHAnsi"/>
          <w:bCs/>
          <w:sz w:val="22"/>
          <w:szCs w:val="22"/>
        </w:rPr>
      </w:pPr>
      <w:r w:rsidRPr="00D80D21">
        <w:rPr>
          <w:rFonts w:asciiTheme="minorHAnsi" w:hAnsiTheme="minorHAnsi"/>
          <w:i/>
          <w:iCs/>
          <w:sz w:val="22"/>
          <w:szCs w:val="22"/>
        </w:rPr>
        <w:t>Intentions :</w:t>
      </w:r>
      <w:r w:rsidRPr="00D80D21">
        <w:rPr>
          <w:rFonts w:asciiTheme="minorHAnsi" w:hAnsiTheme="minorHAnsi"/>
          <w:b/>
          <w:bCs/>
          <w:sz w:val="22"/>
          <w:szCs w:val="22"/>
        </w:rPr>
        <w:t xml:space="preserve"> </w:t>
      </w:r>
      <w:r w:rsidRPr="00D80D21">
        <w:rPr>
          <w:rFonts w:asciiTheme="minorHAnsi" w:hAnsiTheme="minorHAnsi"/>
          <w:bCs/>
          <w:sz w:val="22"/>
          <w:szCs w:val="22"/>
        </w:rPr>
        <w:t xml:space="preserve">l’élève est capable de </w:t>
      </w:r>
    </w:p>
    <w:p w14:paraId="2EA4724C" w14:textId="77777777" w:rsidR="00340039" w:rsidRPr="00D80D21" w:rsidRDefault="00340039" w:rsidP="00340039">
      <w:pPr>
        <w:pStyle w:val="Paragraphedeliste"/>
        <w:numPr>
          <w:ilvl w:val="0"/>
          <w:numId w:val="46"/>
        </w:numPr>
        <w:ind w:left="714" w:hanging="357"/>
        <w:rPr>
          <w:rFonts w:asciiTheme="minorHAnsi" w:hAnsiTheme="minorHAnsi" w:cs="Arial"/>
          <w:i/>
          <w:iCs/>
        </w:rPr>
      </w:pPr>
      <w:r w:rsidRPr="00D80D21">
        <w:rPr>
          <w:rFonts w:asciiTheme="minorHAnsi" w:hAnsiTheme="minorHAnsi" w:cs="Arial"/>
          <w:bCs/>
        </w:rPr>
        <w:t>décrire l’apport des technologies numériques aux relations entre l’organisation et ses clients ;</w:t>
      </w:r>
    </w:p>
    <w:p w14:paraId="75C18F2B" w14:textId="77777777" w:rsidR="00340039" w:rsidRPr="00D80D21" w:rsidRDefault="00340039" w:rsidP="00DF5199">
      <w:pPr>
        <w:pStyle w:val="Paragraphedeliste"/>
        <w:numPr>
          <w:ilvl w:val="0"/>
          <w:numId w:val="46"/>
        </w:numPr>
        <w:ind w:left="714" w:hanging="357"/>
        <w:rPr>
          <w:rFonts w:asciiTheme="minorHAnsi" w:hAnsiTheme="minorHAnsi"/>
          <w:bCs/>
        </w:rPr>
      </w:pPr>
      <w:r w:rsidRPr="00D80D21">
        <w:rPr>
          <w:rFonts w:asciiTheme="minorHAnsi" w:hAnsiTheme="minorHAnsi" w:cs="Arial"/>
          <w:bCs/>
        </w:rPr>
        <w:t xml:space="preserve">distinguer les différentes modalités de communication mobilisées par une organisation </w:t>
      </w:r>
    </w:p>
    <w:p w14:paraId="07994C8D" w14:textId="77777777" w:rsidR="00340039" w:rsidRPr="00D80D21" w:rsidRDefault="00340039" w:rsidP="00DF5199">
      <w:pPr>
        <w:rPr>
          <w:rFonts w:asciiTheme="minorHAnsi" w:hAnsiTheme="minorHAnsi"/>
          <w:u w:val="single"/>
        </w:rPr>
      </w:pPr>
    </w:p>
    <w:p w14:paraId="62A26993" w14:textId="670156B2" w:rsidR="00490036" w:rsidRPr="00D80D21" w:rsidRDefault="00490036" w:rsidP="00DF5199">
      <w:pPr>
        <w:rPr>
          <w:rFonts w:asciiTheme="minorHAnsi" w:hAnsiTheme="minorHAnsi" w:cs="Arial"/>
        </w:rPr>
      </w:pPr>
      <w:r w:rsidRPr="00D80D21">
        <w:rPr>
          <w:rFonts w:asciiTheme="minorHAnsi" w:hAnsiTheme="minorHAnsi" w:cs="Arial"/>
          <w:i/>
          <w:iCs/>
          <w:sz w:val="22"/>
          <w:szCs w:val="22"/>
        </w:rPr>
        <w:t xml:space="preserve">Notion : </w:t>
      </w:r>
      <w:r w:rsidR="00340039" w:rsidRPr="00D80D21">
        <w:rPr>
          <w:rFonts w:asciiTheme="minorHAnsi" w:hAnsiTheme="minorHAnsi" w:cs="Arial"/>
          <w:iCs/>
          <w:sz w:val="22"/>
          <w:szCs w:val="22"/>
        </w:rPr>
        <w:t>m</w:t>
      </w:r>
      <w:r w:rsidRPr="00D80D21">
        <w:rPr>
          <w:rFonts w:asciiTheme="minorHAnsi" w:hAnsiTheme="minorHAnsi" w:cs="Arial"/>
          <w:iCs/>
          <w:sz w:val="22"/>
          <w:szCs w:val="22"/>
        </w:rPr>
        <w:t>arque employeur</w:t>
      </w:r>
    </w:p>
    <w:p w14:paraId="61DF3C38" w14:textId="220BA663" w:rsidR="002437A6" w:rsidRPr="00D80D21" w:rsidRDefault="002437A6" w:rsidP="002437A6">
      <w:pPr>
        <w:rPr>
          <w:rFonts w:asciiTheme="minorHAnsi" w:hAnsiTheme="minorHAnsi" w:cs="Arial"/>
          <w:sz w:val="22"/>
          <w:szCs w:val="22"/>
        </w:rPr>
      </w:pPr>
    </w:p>
    <w:p w14:paraId="65B9B2F1" w14:textId="225A15E9" w:rsidR="00340039" w:rsidRPr="00D80D21" w:rsidRDefault="00340039" w:rsidP="00340039">
      <w:pPr>
        <w:rPr>
          <w:rFonts w:asciiTheme="minorHAnsi" w:hAnsiTheme="minorHAnsi" w:cs="Arial"/>
          <w:sz w:val="22"/>
          <w:szCs w:val="22"/>
        </w:rPr>
      </w:pPr>
      <w:r w:rsidRPr="00D80D21">
        <w:rPr>
          <w:rFonts w:asciiTheme="minorHAnsi" w:hAnsiTheme="minorHAnsi" w:cs="Arial"/>
          <w:i/>
          <w:sz w:val="22"/>
          <w:szCs w:val="22"/>
        </w:rPr>
        <w:t>Repérage des informations </w:t>
      </w:r>
    </w:p>
    <w:p w14:paraId="33FAFB7B" w14:textId="6BFD4033" w:rsidR="002437A6" w:rsidRPr="00D80D21" w:rsidRDefault="002437A6" w:rsidP="007E67A3">
      <w:pPr>
        <w:jc w:val="both"/>
        <w:rPr>
          <w:rFonts w:asciiTheme="minorHAnsi" w:hAnsiTheme="minorHAnsi" w:cs="Arial"/>
          <w:sz w:val="22"/>
          <w:szCs w:val="22"/>
        </w:rPr>
      </w:pPr>
      <w:r w:rsidRPr="00D80D21">
        <w:rPr>
          <w:rFonts w:asciiTheme="minorHAnsi" w:hAnsiTheme="minorHAnsi" w:cs="Arial"/>
          <w:sz w:val="22"/>
          <w:szCs w:val="22"/>
        </w:rPr>
        <w:t>Pour valoriser la marque employeur, O’tera met en place des actions de communication sur les réseaux sociaux (vidéos et photos), en mettant en scène les collaborateurs déjà en place. Ceux-ci mettent en avant les valeurs de l’entreprise, et la liberté d’action dont ils disposent.</w:t>
      </w:r>
    </w:p>
    <w:p w14:paraId="1B7092B0" w14:textId="02057736" w:rsidR="002437A6" w:rsidRPr="00D80D21" w:rsidRDefault="002437A6" w:rsidP="007E67A3">
      <w:pPr>
        <w:jc w:val="both"/>
        <w:rPr>
          <w:rFonts w:asciiTheme="minorHAnsi" w:hAnsiTheme="minorHAnsi" w:cs="Arial"/>
          <w:sz w:val="22"/>
          <w:szCs w:val="22"/>
        </w:rPr>
      </w:pPr>
      <w:r w:rsidRPr="00D80D21">
        <w:rPr>
          <w:rFonts w:asciiTheme="minorHAnsi" w:hAnsiTheme="minorHAnsi" w:cs="Arial"/>
          <w:sz w:val="22"/>
          <w:szCs w:val="22"/>
        </w:rPr>
        <w:t>La rédaction des annonces de recrutement met l’accent sur la personnalité (dynamique et ouverte</w:t>
      </w:r>
      <w:r w:rsidR="007E67A3" w:rsidRPr="00D80D21">
        <w:rPr>
          <w:rFonts w:asciiTheme="minorHAnsi" w:hAnsiTheme="minorHAnsi" w:cs="Arial"/>
          <w:sz w:val="22"/>
          <w:szCs w:val="22"/>
        </w:rPr>
        <w:t>)</w:t>
      </w:r>
      <w:r w:rsidRPr="00D80D21">
        <w:rPr>
          <w:rFonts w:asciiTheme="minorHAnsi" w:hAnsiTheme="minorHAnsi" w:cs="Arial"/>
          <w:sz w:val="22"/>
          <w:szCs w:val="22"/>
        </w:rPr>
        <w:t xml:space="preserve"> des candidats, et ne mentionne pas les qualifications souhaitées. Elle contribue ainsi à dynamiser la marque employeur de l’entreprise.</w:t>
      </w:r>
    </w:p>
    <w:p w14:paraId="681D0AA4" w14:textId="77777777" w:rsidR="00590D2F" w:rsidRPr="00D80D21" w:rsidRDefault="00590D2F" w:rsidP="00590D2F">
      <w:pPr>
        <w:jc w:val="both"/>
        <w:rPr>
          <w:rFonts w:asciiTheme="minorHAnsi" w:hAnsiTheme="minorHAnsi" w:cs="Arial"/>
          <w:sz w:val="22"/>
          <w:szCs w:val="22"/>
        </w:rPr>
      </w:pPr>
      <w:r w:rsidRPr="00D80D21">
        <w:rPr>
          <w:rFonts w:asciiTheme="minorHAnsi" w:hAnsiTheme="minorHAnsi" w:cs="Arial"/>
          <w:sz w:val="22"/>
          <w:szCs w:val="22"/>
        </w:rPr>
        <w:t>Enfin, l’entreprise communique également sur des parcours individuels au sein du réseau, pour illustrer la forte mobilité interne, et ainsi renforcer encore son image d’employeur social et responsable.</w:t>
      </w:r>
    </w:p>
    <w:p w14:paraId="7F17563C" w14:textId="729613A2" w:rsidR="00A12216" w:rsidRPr="00D80D21" w:rsidRDefault="00A12216" w:rsidP="007E67A3">
      <w:pPr>
        <w:jc w:val="both"/>
        <w:rPr>
          <w:rFonts w:asciiTheme="minorHAnsi" w:hAnsiTheme="minorHAnsi" w:cs="Arial"/>
          <w:sz w:val="22"/>
          <w:szCs w:val="22"/>
        </w:rPr>
      </w:pPr>
    </w:p>
    <w:p w14:paraId="6A620666" w14:textId="73536521" w:rsidR="00DD76D9" w:rsidRDefault="00A12216" w:rsidP="00DD76D9">
      <w:pPr>
        <w:rPr>
          <w:rFonts w:asciiTheme="minorHAnsi" w:hAnsiTheme="minorHAnsi" w:cs="Arial"/>
          <w:i/>
          <w:sz w:val="22"/>
          <w:szCs w:val="22"/>
        </w:rPr>
      </w:pPr>
      <w:r w:rsidRPr="00D80D21">
        <w:rPr>
          <w:rFonts w:asciiTheme="minorHAnsi" w:hAnsiTheme="minorHAnsi" w:cs="Arial"/>
          <w:sz w:val="22"/>
          <w:szCs w:val="22"/>
        </w:rPr>
        <w:t xml:space="preserve">La conjugaison et la complémentarité des modes de communication </w:t>
      </w:r>
      <w:r w:rsidR="002437A6" w:rsidRPr="00D80D21">
        <w:rPr>
          <w:rFonts w:asciiTheme="minorHAnsi" w:hAnsiTheme="minorHAnsi" w:cs="Arial"/>
          <w:sz w:val="22"/>
          <w:szCs w:val="22"/>
        </w:rPr>
        <w:t>renforce</w:t>
      </w:r>
      <w:r w:rsidRPr="00D80D21">
        <w:rPr>
          <w:rFonts w:asciiTheme="minorHAnsi" w:hAnsiTheme="minorHAnsi" w:cs="Arial"/>
          <w:sz w:val="22"/>
          <w:szCs w:val="22"/>
        </w:rPr>
        <w:t>nt</w:t>
      </w:r>
      <w:r w:rsidR="002437A6" w:rsidRPr="00D80D21">
        <w:rPr>
          <w:rFonts w:asciiTheme="minorHAnsi" w:hAnsiTheme="minorHAnsi" w:cs="Arial"/>
          <w:sz w:val="22"/>
          <w:szCs w:val="22"/>
        </w:rPr>
        <w:t xml:space="preserve"> </w:t>
      </w:r>
      <w:r w:rsidRPr="00D80D21">
        <w:rPr>
          <w:rFonts w:asciiTheme="minorHAnsi" w:hAnsiTheme="minorHAnsi" w:cs="Arial"/>
          <w:sz w:val="22"/>
          <w:szCs w:val="22"/>
        </w:rPr>
        <w:t>l’</w:t>
      </w:r>
      <w:r w:rsidR="002437A6" w:rsidRPr="00D80D21">
        <w:rPr>
          <w:rFonts w:asciiTheme="minorHAnsi" w:hAnsiTheme="minorHAnsi" w:cs="Arial"/>
          <w:sz w:val="22"/>
          <w:szCs w:val="22"/>
        </w:rPr>
        <w:t>image d’employeur social et responsable</w:t>
      </w:r>
      <w:r w:rsidR="00DD76D9" w:rsidRPr="00D80D21">
        <w:rPr>
          <w:rFonts w:asciiTheme="minorHAnsi" w:hAnsiTheme="minorHAnsi" w:cs="Arial"/>
          <w:sz w:val="22"/>
          <w:szCs w:val="22"/>
        </w:rPr>
        <w:t xml:space="preserve"> </w:t>
      </w:r>
      <w:r w:rsidR="00DD76D9" w:rsidRPr="00D80D21">
        <w:rPr>
          <w:rFonts w:asciiTheme="minorHAnsi" w:hAnsiTheme="minorHAnsi" w:cs="Arial"/>
          <w:i/>
          <w:iCs/>
          <w:sz w:val="22"/>
          <w:szCs w:val="22"/>
        </w:rPr>
        <w:t>(élément d’argumentation</w:t>
      </w:r>
      <w:r w:rsidR="00DD76D9" w:rsidRPr="00D80D21">
        <w:rPr>
          <w:rFonts w:asciiTheme="minorHAnsi" w:hAnsiTheme="minorHAnsi" w:cs="Arial"/>
          <w:i/>
          <w:sz w:val="22"/>
          <w:szCs w:val="22"/>
        </w:rPr>
        <w:t xml:space="preserve"> non exigé par la formulation de la question)</w:t>
      </w:r>
      <w:r w:rsidR="00071DF6">
        <w:rPr>
          <w:rFonts w:asciiTheme="minorHAnsi" w:hAnsiTheme="minorHAnsi" w:cs="Arial"/>
          <w:i/>
          <w:sz w:val="22"/>
          <w:szCs w:val="22"/>
        </w:rPr>
        <w:t>.</w:t>
      </w:r>
    </w:p>
    <w:p w14:paraId="2F51E1E2" w14:textId="77777777" w:rsidR="00071DF6" w:rsidRDefault="00071DF6" w:rsidP="00DD76D9">
      <w:pPr>
        <w:rPr>
          <w:rFonts w:asciiTheme="minorHAnsi" w:hAnsiTheme="minorHAnsi" w:cs="Arial"/>
          <w:i/>
          <w:sz w:val="22"/>
          <w:szCs w:val="22"/>
        </w:rPr>
      </w:pPr>
    </w:p>
    <w:p w14:paraId="615B8E82" w14:textId="069ADA00" w:rsidR="00071DF6" w:rsidRPr="00D937B3" w:rsidRDefault="00071DF6" w:rsidP="00DD76D9">
      <w:pPr>
        <w:rPr>
          <w:rFonts w:asciiTheme="minorHAnsi" w:hAnsiTheme="minorHAnsi" w:cs="Arial"/>
          <w:sz w:val="22"/>
          <w:szCs w:val="22"/>
        </w:rPr>
      </w:pPr>
      <w:r w:rsidRPr="00D937B3">
        <w:rPr>
          <w:rFonts w:asciiTheme="minorHAnsi" w:hAnsiTheme="minorHAnsi" w:cs="Arial"/>
          <w:sz w:val="22"/>
          <w:szCs w:val="22"/>
        </w:rPr>
        <w:t>Cependant l’entreprise est-elle en mesure de maîtriser totalement sa e-réputation ?</w:t>
      </w:r>
    </w:p>
    <w:p w14:paraId="3468AD46" w14:textId="7D41400B" w:rsidR="002437A6" w:rsidRPr="00D80D21" w:rsidRDefault="002437A6" w:rsidP="007E67A3">
      <w:pPr>
        <w:jc w:val="both"/>
        <w:rPr>
          <w:rFonts w:asciiTheme="minorHAnsi" w:hAnsiTheme="minorHAnsi" w:cs="Arial"/>
          <w:sz w:val="22"/>
          <w:szCs w:val="22"/>
        </w:rPr>
      </w:pPr>
    </w:p>
    <w:p w14:paraId="0CF95CB0" w14:textId="60ECF410" w:rsidR="00200211" w:rsidRPr="00D80D21" w:rsidRDefault="00200211">
      <w:pPr>
        <w:rPr>
          <w:rFonts w:asciiTheme="minorHAnsi" w:hAnsiTheme="minorHAnsi" w:cstheme="minorHAnsi"/>
          <w:b/>
          <w:color w:val="000000" w:themeColor="text1"/>
          <w:sz w:val="22"/>
          <w:szCs w:val="22"/>
        </w:rPr>
      </w:pPr>
    </w:p>
    <w:p w14:paraId="06FFFC1E" w14:textId="47908438" w:rsidR="002B2F62" w:rsidRDefault="002B2F62">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46CF8258" w14:textId="5268D995" w:rsidR="00BF2263" w:rsidRPr="00D80D21" w:rsidRDefault="00BF2263" w:rsidP="00BF2263">
      <w:pPr>
        <w:pStyle w:val="Titre2"/>
        <w:pBdr>
          <w:top w:val="single" w:sz="4" w:space="1" w:color="auto"/>
          <w:left w:val="single" w:sz="4" w:space="1" w:color="auto"/>
          <w:bottom w:val="single" w:sz="4" w:space="1" w:color="auto"/>
          <w:right w:val="single" w:sz="4" w:space="1" w:color="auto"/>
        </w:pBdr>
        <w:shd w:val="clear" w:color="auto" w:fill="BFBFBF" w:themeFill="background1" w:themeFillShade="BF"/>
        <w:jc w:val="center"/>
        <w:rPr>
          <w:rFonts w:asciiTheme="minorHAnsi" w:hAnsiTheme="minorHAnsi"/>
          <w:color w:val="FF0000"/>
          <w:u w:val="none"/>
        </w:rPr>
      </w:pPr>
      <w:bookmarkStart w:id="4" w:name="_Toc35447304"/>
      <w:bookmarkStart w:id="5" w:name="_Toc37320321"/>
      <w:r w:rsidRPr="00D80D21">
        <w:rPr>
          <w:rFonts w:asciiTheme="minorHAnsi" w:hAnsiTheme="minorHAnsi"/>
          <w:color w:val="000000" w:themeColor="text1"/>
          <w:u w:val="none"/>
        </w:rPr>
        <w:lastRenderedPageBreak/>
        <w:t>TH</w:t>
      </w:r>
      <w:r w:rsidR="00E3275C" w:rsidRPr="00D80D21">
        <w:rPr>
          <w:rFonts w:asciiTheme="minorHAnsi" w:hAnsiTheme="minorHAnsi" w:cs="Arial"/>
          <w:color w:val="000000" w:themeColor="text1"/>
          <w:u w:val="none"/>
        </w:rPr>
        <w:t>È</w:t>
      </w:r>
      <w:r w:rsidRPr="00D80D21">
        <w:rPr>
          <w:rFonts w:asciiTheme="minorHAnsi" w:hAnsiTheme="minorHAnsi"/>
          <w:color w:val="000000" w:themeColor="text1"/>
          <w:u w:val="none"/>
        </w:rPr>
        <w:t xml:space="preserve">ME </w:t>
      </w:r>
      <w:proofErr w:type="gramStart"/>
      <w:r w:rsidRPr="00D80D21">
        <w:rPr>
          <w:rFonts w:asciiTheme="minorHAnsi" w:hAnsiTheme="minorHAnsi"/>
          <w:color w:val="000000" w:themeColor="text1"/>
          <w:u w:val="none"/>
        </w:rPr>
        <w:t>3 .</w:t>
      </w:r>
      <w:proofErr w:type="gramEnd"/>
      <w:r w:rsidRPr="00D80D21">
        <w:rPr>
          <w:rFonts w:asciiTheme="minorHAnsi" w:hAnsiTheme="minorHAnsi"/>
          <w:color w:val="000000" w:themeColor="text1"/>
          <w:u w:val="none"/>
        </w:rPr>
        <w:t xml:space="preserve"> Les </w:t>
      </w:r>
      <w:r w:rsidRPr="00D80D21">
        <w:rPr>
          <w:rFonts w:asciiTheme="minorHAnsi" w:hAnsiTheme="minorHAnsi"/>
          <w:u w:val="none"/>
        </w:rPr>
        <w:t>organisations et la société</w:t>
      </w:r>
      <w:bookmarkEnd w:id="4"/>
      <w:bookmarkEnd w:id="5"/>
    </w:p>
    <w:p w14:paraId="5EA660B4" w14:textId="003E5095" w:rsidR="00F046BF" w:rsidRPr="00D80D21" w:rsidRDefault="00F046BF" w:rsidP="00BF2263">
      <w:pPr>
        <w:jc w:val="both"/>
        <w:rPr>
          <w:rFonts w:asciiTheme="minorHAnsi" w:hAnsiTheme="minorHAnsi"/>
        </w:rPr>
      </w:pPr>
      <w:r w:rsidRPr="00D80D21">
        <w:rPr>
          <w:rFonts w:asciiTheme="minorHAnsi" w:hAnsiTheme="minorHAnsi"/>
          <w:b/>
          <w:bCs/>
          <w:i/>
          <w:iCs/>
        </w:rPr>
        <w:t>Question de gestion</w:t>
      </w:r>
      <w:r w:rsidR="00632D91" w:rsidRPr="00D80D21">
        <w:rPr>
          <w:rFonts w:asciiTheme="minorHAnsi" w:hAnsiTheme="minorHAnsi"/>
          <w:b/>
          <w:bCs/>
          <w:i/>
          <w:iCs/>
        </w:rPr>
        <w:t xml:space="preserve"> 3.1</w:t>
      </w:r>
      <w:r w:rsidRPr="00D80D21">
        <w:rPr>
          <w:rFonts w:asciiTheme="minorHAnsi" w:hAnsiTheme="minorHAnsi"/>
          <w:b/>
          <w:bCs/>
          <w:i/>
          <w:iCs/>
        </w:rPr>
        <w:t xml:space="preserve">. Les organisations peuvent-elles s’affranchir des questions de </w:t>
      </w:r>
      <w:r w:rsidR="006A59F3" w:rsidRPr="00D80D21">
        <w:rPr>
          <w:rFonts w:asciiTheme="minorHAnsi" w:hAnsiTheme="minorHAnsi"/>
          <w:b/>
          <w:bCs/>
          <w:i/>
          <w:iCs/>
        </w:rPr>
        <w:t>société</w:t>
      </w:r>
      <w:r w:rsidRPr="00D80D21">
        <w:rPr>
          <w:rFonts w:asciiTheme="minorHAnsi" w:hAnsiTheme="minorHAnsi"/>
          <w:b/>
          <w:bCs/>
          <w:i/>
          <w:iCs/>
        </w:rPr>
        <w:t xml:space="preserve">́ ? </w:t>
      </w:r>
      <w:r w:rsidR="00D07A10" w:rsidRPr="00D80D21">
        <w:rPr>
          <w:rFonts w:asciiTheme="minorHAnsi" w:hAnsiTheme="minorHAnsi"/>
        </w:rPr>
        <w:t>(</w:t>
      </w:r>
      <w:r w:rsidR="00D87905" w:rsidRPr="00D80D21">
        <w:rPr>
          <w:rFonts w:asciiTheme="minorHAnsi" w:hAnsiTheme="minorHAnsi"/>
        </w:rPr>
        <w:t xml:space="preserve">annexes </w:t>
      </w:r>
      <w:r w:rsidR="00D07A10" w:rsidRPr="00D80D21">
        <w:rPr>
          <w:rFonts w:asciiTheme="minorHAnsi" w:hAnsiTheme="minorHAnsi"/>
        </w:rPr>
        <w:t>5 et 6)</w:t>
      </w:r>
    </w:p>
    <w:p w14:paraId="10D46339" w14:textId="7AC2CB3F" w:rsidR="00156A04" w:rsidRPr="00D80D21" w:rsidRDefault="00156A04" w:rsidP="00D87905">
      <w:pPr>
        <w:pStyle w:val="Paragraphedeliste"/>
        <w:numPr>
          <w:ilvl w:val="0"/>
          <w:numId w:val="39"/>
        </w:numPr>
        <w:spacing w:before="100" w:beforeAutospacing="1" w:after="100" w:afterAutospacing="1"/>
        <w:ind w:left="426"/>
        <w:rPr>
          <w:rFonts w:asciiTheme="minorHAnsi" w:hAnsiTheme="minorHAnsi"/>
          <w:u w:val="single"/>
        </w:rPr>
      </w:pPr>
      <w:r w:rsidRPr="00D80D21">
        <w:rPr>
          <w:rFonts w:asciiTheme="minorHAnsi" w:hAnsiTheme="minorHAnsi"/>
          <w:u w:val="single"/>
        </w:rPr>
        <w:t>O’tera évoque régulièrement l’idée de poursuivre le développement de son réseau sous forme de franchises. Montrer les avantages pour ces partenaires potentiels des principes de normalisation comptable.</w:t>
      </w:r>
    </w:p>
    <w:p w14:paraId="4F6A5AFB" w14:textId="1B6FFD80" w:rsidR="00FF78A8" w:rsidRPr="00D80D21" w:rsidRDefault="00FF78A8" w:rsidP="00DF5199">
      <w:pPr>
        <w:pStyle w:val="Default"/>
        <w:rPr>
          <w:rFonts w:asciiTheme="minorHAnsi" w:hAnsiTheme="minorHAnsi"/>
          <w:sz w:val="22"/>
          <w:szCs w:val="22"/>
        </w:rPr>
      </w:pPr>
      <w:r w:rsidRPr="00D80D21">
        <w:rPr>
          <w:rFonts w:asciiTheme="minorHAnsi" w:hAnsiTheme="minorHAnsi"/>
          <w:i/>
          <w:iCs/>
          <w:sz w:val="22"/>
          <w:szCs w:val="22"/>
        </w:rPr>
        <w:t>Intentions :</w:t>
      </w:r>
      <w:r w:rsidRPr="00D80D21">
        <w:rPr>
          <w:rFonts w:asciiTheme="minorHAnsi" w:hAnsiTheme="minorHAnsi"/>
          <w:b/>
          <w:bCs/>
          <w:sz w:val="22"/>
          <w:szCs w:val="22"/>
        </w:rPr>
        <w:t xml:space="preserve"> </w:t>
      </w:r>
      <w:r w:rsidRPr="00D80D21">
        <w:rPr>
          <w:rFonts w:asciiTheme="minorHAnsi" w:hAnsiTheme="minorHAnsi"/>
          <w:bCs/>
          <w:sz w:val="22"/>
          <w:szCs w:val="22"/>
        </w:rPr>
        <w:t xml:space="preserve">l’élève est capable de </w:t>
      </w:r>
      <w:r w:rsidR="00554C26" w:rsidRPr="00D80D21">
        <w:rPr>
          <w:rFonts w:asciiTheme="minorHAnsi" w:hAnsiTheme="minorHAnsi"/>
          <w:sz w:val="22"/>
          <w:szCs w:val="22"/>
        </w:rPr>
        <w:t xml:space="preserve">préciser les enjeux éthiques de l’activité d’une organisation, d’une entreprise. </w:t>
      </w:r>
    </w:p>
    <w:p w14:paraId="7E02A83B" w14:textId="77777777" w:rsidR="00FF78A8" w:rsidRPr="00D80D21" w:rsidRDefault="00FF78A8" w:rsidP="00DF5199">
      <w:pPr>
        <w:pStyle w:val="Default"/>
        <w:rPr>
          <w:rFonts w:asciiTheme="minorHAnsi" w:hAnsiTheme="minorHAnsi"/>
          <w:sz w:val="22"/>
          <w:szCs w:val="22"/>
        </w:rPr>
      </w:pPr>
    </w:p>
    <w:p w14:paraId="5BD4216F" w14:textId="03542BA5" w:rsidR="00554C26" w:rsidRPr="00D80D21" w:rsidRDefault="00554C26" w:rsidP="00DF5199">
      <w:pPr>
        <w:pStyle w:val="Default"/>
        <w:rPr>
          <w:rFonts w:asciiTheme="minorHAnsi" w:hAnsiTheme="minorHAnsi"/>
        </w:rPr>
      </w:pPr>
      <w:r w:rsidRPr="00D80D21">
        <w:rPr>
          <w:rFonts w:asciiTheme="minorHAnsi" w:hAnsiTheme="minorHAnsi"/>
          <w:i/>
          <w:iCs/>
          <w:sz w:val="22"/>
          <w:szCs w:val="22"/>
        </w:rPr>
        <w:t>Notions</w:t>
      </w:r>
      <w:r w:rsidR="00FF78A8" w:rsidRPr="00D80D21">
        <w:rPr>
          <w:rFonts w:asciiTheme="minorHAnsi" w:hAnsiTheme="minorHAnsi"/>
          <w:i/>
          <w:iCs/>
          <w:sz w:val="22"/>
          <w:szCs w:val="22"/>
        </w:rPr>
        <w:t> : p</w:t>
      </w:r>
      <w:r w:rsidRPr="00D80D21">
        <w:rPr>
          <w:rFonts w:asciiTheme="minorHAnsi" w:hAnsiTheme="minorHAnsi"/>
          <w:i/>
          <w:iCs/>
          <w:sz w:val="22"/>
          <w:szCs w:val="22"/>
        </w:rPr>
        <w:t>rincipes de normalisation comptable et information financière</w:t>
      </w:r>
      <w:r w:rsidR="00FF78A8" w:rsidRPr="00D80D21">
        <w:rPr>
          <w:rFonts w:asciiTheme="minorHAnsi" w:hAnsiTheme="minorHAnsi"/>
          <w:i/>
          <w:iCs/>
          <w:sz w:val="22"/>
          <w:szCs w:val="22"/>
        </w:rPr>
        <w:t>, t</w:t>
      </w:r>
      <w:r w:rsidRPr="00D80D21">
        <w:rPr>
          <w:rFonts w:asciiTheme="minorHAnsi" w:hAnsiTheme="minorHAnsi"/>
          <w:i/>
          <w:iCs/>
          <w:sz w:val="22"/>
          <w:szCs w:val="22"/>
        </w:rPr>
        <w:t xml:space="preserve">ransparence des pratiques </w:t>
      </w:r>
    </w:p>
    <w:p w14:paraId="6A5D5D80" w14:textId="77777777" w:rsidR="00046A92" w:rsidRPr="00D80D21" w:rsidRDefault="00046A92" w:rsidP="00046A92">
      <w:pPr>
        <w:jc w:val="both"/>
        <w:rPr>
          <w:rFonts w:asciiTheme="minorHAnsi" w:hAnsiTheme="minorHAnsi"/>
          <w:i/>
          <w:sz w:val="22"/>
          <w:szCs w:val="22"/>
        </w:rPr>
      </w:pPr>
    </w:p>
    <w:p w14:paraId="2B04B1AA" w14:textId="77777777" w:rsidR="00046A92" w:rsidRPr="00D80D21" w:rsidRDefault="00046A92" w:rsidP="00046A92">
      <w:pPr>
        <w:jc w:val="both"/>
        <w:rPr>
          <w:rFonts w:asciiTheme="minorHAnsi" w:hAnsiTheme="minorHAnsi"/>
          <w:i/>
          <w:sz w:val="22"/>
          <w:szCs w:val="22"/>
        </w:rPr>
      </w:pPr>
      <w:r w:rsidRPr="00D80D21">
        <w:rPr>
          <w:rFonts w:asciiTheme="minorHAnsi" w:hAnsiTheme="minorHAnsi"/>
          <w:i/>
          <w:sz w:val="22"/>
          <w:szCs w:val="22"/>
        </w:rPr>
        <w:t>Repérage des informations</w:t>
      </w:r>
    </w:p>
    <w:p w14:paraId="6E209E32" w14:textId="2C1F8E3E" w:rsidR="00046A92" w:rsidRPr="00D80D21" w:rsidRDefault="008E4F33" w:rsidP="00046A92">
      <w:pPr>
        <w:jc w:val="both"/>
        <w:rPr>
          <w:rFonts w:asciiTheme="minorHAnsi" w:hAnsiTheme="minorHAnsi"/>
          <w:sz w:val="22"/>
          <w:szCs w:val="22"/>
        </w:rPr>
      </w:pPr>
      <w:r w:rsidRPr="00D80D21">
        <w:rPr>
          <w:rFonts w:asciiTheme="minorHAnsi" w:hAnsiTheme="minorHAnsi"/>
          <w:sz w:val="22"/>
          <w:szCs w:val="22"/>
        </w:rPr>
        <w:t>L</w:t>
      </w:r>
      <w:r w:rsidR="00046A92" w:rsidRPr="00D80D21">
        <w:rPr>
          <w:rFonts w:asciiTheme="minorHAnsi" w:hAnsiTheme="minorHAnsi"/>
          <w:sz w:val="22"/>
          <w:szCs w:val="22"/>
        </w:rPr>
        <w:t>e plan de compte de l’entreprise a été adapté afin de calculer des indicateurs de rentabilité par centre de profit</w:t>
      </w:r>
      <w:r w:rsidRPr="00D80D21">
        <w:rPr>
          <w:rFonts w:asciiTheme="minorHAnsi" w:hAnsiTheme="minorHAnsi"/>
          <w:sz w:val="22"/>
          <w:szCs w:val="22"/>
        </w:rPr>
        <w:t> : comptes du rayon fruits et légumes des GMS pour 100 euros de chiffres d’affaires.</w:t>
      </w:r>
    </w:p>
    <w:p w14:paraId="75E5BF31" w14:textId="7565FC9E" w:rsidR="003C6F88" w:rsidRPr="00D80D21" w:rsidRDefault="003C6F88" w:rsidP="00046A92">
      <w:pPr>
        <w:jc w:val="both"/>
        <w:rPr>
          <w:rFonts w:asciiTheme="minorHAnsi" w:hAnsiTheme="minorHAnsi"/>
          <w:sz w:val="22"/>
          <w:szCs w:val="22"/>
        </w:rPr>
      </w:pPr>
      <w:r w:rsidRPr="00D80D21">
        <w:rPr>
          <w:rFonts w:asciiTheme="minorHAnsi" w:hAnsiTheme="minorHAnsi"/>
          <w:sz w:val="22"/>
          <w:szCs w:val="22"/>
        </w:rPr>
        <w:t xml:space="preserve">Par ailleurs, le chiffre d’affaires, la valeur ajoutée (et la VA par salarié), l’EBE (et le ratio de profitabilité EBE  / CA) et le résultat net sont des indicateurs importants pour mesurer les performances financières d’un magasin O’Tera. </w:t>
      </w:r>
    </w:p>
    <w:p w14:paraId="4467BC62" w14:textId="77777777" w:rsidR="003E610A" w:rsidRPr="00D80D21" w:rsidRDefault="003E610A" w:rsidP="00DF5199">
      <w:pPr>
        <w:pStyle w:val="Paragraphedeliste"/>
        <w:ind w:left="426"/>
        <w:rPr>
          <w:rFonts w:asciiTheme="minorHAnsi" w:hAnsiTheme="minorHAnsi"/>
          <w:u w:val="single"/>
        </w:rPr>
      </w:pPr>
    </w:p>
    <w:p w14:paraId="79F16ABE" w14:textId="5E1EDFF3" w:rsidR="003E610A" w:rsidRPr="00D80D21" w:rsidRDefault="00E949BA" w:rsidP="00DF5199">
      <w:pPr>
        <w:jc w:val="both"/>
        <w:rPr>
          <w:rFonts w:asciiTheme="minorHAnsi" w:hAnsiTheme="minorHAnsi"/>
          <w:sz w:val="22"/>
          <w:szCs w:val="22"/>
        </w:rPr>
      </w:pPr>
      <w:r>
        <w:rPr>
          <w:rFonts w:asciiTheme="minorHAnsi" w:hAnsiTheme="minorHAnsi"/>
          <w:i/>
          <w:sz w:val="22"/>
          <w:szCs w:val="22"/>
        </w:rPr>
        <w:t>Él</w:t>
      </w:r>
      <w:r w:rsidR="003C6F88" w:rsidRPr="00D80D21">
        <w:rPr>
          <w:rFonts w:asciiTheme="minorHAnsi" w:hAnsiTheme="minorHAnsi"/>
          <w:i/>
          <w:sz w:val="22"/>
          <w:szCs w:val="22"/>
        </w:rPr>
        <w:t>éments d’a</w:t>
      </w:r>
      <w:r w:rsidR="00554C26" w:rsidRPr="00D80D21">
        <w:rPr>
          <w:rFonts w:asciiTheme="minorHAnsi" w:hAnsiTheme="minorHAnsi"/>
          <w:i/>
          <w:sz w:val="22"/>
          <w:szCs w:val="22"/>
        </w:rPr>
        <w:t>rgument</w:t>
      </w:r>
      <w:r w:rsidR="003E610A" w:rsidRPr="00D80D21">
        <w:rPr>
          <w:rFonts w:asciiTheme="minorHAnsi" w:hAnsiTheme="minorHAnsi"/>
          <w:i/>
          <w:sz w:val="22"/>
          <w:szCs w:val="22"/>
        </w:rPr>
        <w:t>ation</w:t>
      </w:r>
    </w:p>
    <w:p w14:paraId="6C1F437A" w14:textId="3D98ED11" w:rsidR="005F56B8" w:rsidRPr="00D80D21" w:rsidRDefault="005F56B8" w:rsidP="00DF5199">
      <w:pPr>
        <w:jc w:val="both"/>
        <w:rPr>
          <w:rFonts w:asciiTheme="minorHAnsi" w:hAnsiTheme="minorHAnsi"/>
          <w:sz w:val="22"/>
          <w:szCs w:val="22"/>
        </w:rPr>
      </w:pPr>
      <w:r w:rsidRPr="00D80D21">
        <w:rPr>
          <w:rFonts w:asciiTheme="minorHAnsi" w:hAnsiTheme="minorHAnsi"/>
          <w:sz w:val="22"/>
          <w:szCs w:val="22"/>
        </w:rPr>
        <w:t>Les principes de normalisation comptable (image fidèle, continuité d’exploitation, prudence, permanence des méthodes, indépendances des exercices notamment) ont pour objectif de garantir la fidélité de l’image donnée par les comptes financier</w:t>
      </w:r>
      <w:r w:rsidR="00423075" w:rsidRPr="00D80D21">
        <w:rPr>
          <w:rFonts w:asciiTheme="minorHAnsi" w:hAnsiTheme="minorHAnsi"/>
          <w:sz w:val="22"/>
          <w:szCs w:val="22"/>
        </w:rPr>
        <w:t>s</w:t>
      </w:r>
      <w:r w:rsidRPr="00D80D21">
        <w:rPr>
          <w:rFonts w:asciiTheme="minorHAnsi" w:hAnsiTheme="minorHAnsi"/>
          <w:sz w:val="22"/>
          <w:szCs w:val="22"/>
        </w:rPr>
        <w:t>, d’apporter une meilleure compréhension des comptes publiés, mais également de pouvoir comparer les informations comptables dans le temps et entre entreprises en garantissant qu’ils ont été construits avec des normes identiques. Ils contribuent ainsi à une information fiable et transparente.</w:t>
      </w:r>
    </w:p>
    <w:p w14:paraId="685A7A7D" w14:textId="73F81152" w:rsidR="00016423" w:rsidRPr="00D80D21" w:rsidRDefault="005F56B8" w:rsidP="00046A92">
      <w:pPr>
        <w:spacing w:before="120" w:after="100" w:afterAutospacing="1"/>
        <w:jc w:val="both"/>
        <w:rPr>
          <w:rFonts w:asciiTheme="minorHAnsi" w:hAnsiTheme="minorHAnsi"/>
          <w:sz w:val="22"/>
          <w:szCs w:val="22"/>
        </w:rPr>
      </w:pPr>
      <w:r w:rsidRPr="00D80D21">
        <w:rPr>
          <w:rFonts w:asciiTheme="minorHAnsi" w:hAnsiTheme="minorHAnsi"/>
          <w:sz w:val="22"/>
          <w:szCs w:val="22"/>
        </w:rPr>
        <w:t>Cette normalisation permettra aux partenaires potentiels de connaître précisément les performances financières des magasins O’tera, d’évaluer par exemple leur rentabilité et leur profitabilité, de les comparer à d’autres entreprises du secteur et d’estimer alors les gains potentiels</w:t>
      </w:r>
      <w:r w:rsidR="00423075" w:rsidRPr="00D80D21">
        <w:rPr>
          <w:rFonts w:asciiTheme="minorHAnsi" w:hAnsiTheme="minorHAnsi"/>
          <w:sz w:val="22"/>
          <w:szCs w:val="22"/>
        </w:rPr>
        <w:t xml:space="preserve"> à devenir franchisés</w:t>
      </w:r>
      <w:r w:rsidRPr="00D80D21">
        <w:rPr>
          <w:rFonts w:asciiTheme="minorHAnsi" w:hAnsiTheme="minorHAnsi"/>
          <w:sz w:val="22"/>
          <w:szCs w:val="22"/>
        </w:rPr>
        <w:t>. La décision de devenir un magasin franchisé ou non sera ainsi basée sur une image fidèle de l’entreprise, en comparant par exemple ces gains estimés et les redevances à verser dans le cadre d’un contrat de franchise.</w:t>
      </w:r>
    </w:p>
    <w:p w14:paraId="641EF0B8" w14:textId="16276F9D" w:rsidR="003C6F88" w:rsidRPr="00D80D21" w:rsidRDefault="003C6F88" w:rsidP="003C6F88">
      <w:pPr>
        <w:jc w:val="both"/>
        <w:rPr>
          <w:rFonts w:asciiTheme="minorHAnsi" w:hAnsiTheme="minorHAnsi"/>
          <w:i/>
          <w:iCs/>
          <w:sz w:val="22"/>
          <w:szCs w:val="22"/>
        </w:rPr>
      </w:pPr>
      <w:r w:rsidRPr="00D80D21">
        <w:rPr>
          <w:rFonts w:asciiTheme="minorHAnsi" w:hAnsiTheme="minorHAnsi"/>
          <w:i/>
          <w:iCs/>
          <w:sz w:val="22"/>
          <w:szCs w:val="22"/>
        </w:rPr>
        <w:t xml:space="preserve">Remarque. Les données </w:t>
      </w:r>
      <w:r w:rsidR="001A60CF" w:rsidRPr="00D80D21">
        <w:rPr>
          <w:rFonts w:asciiTheme="minorHAnsi" w:hAnsiTheme="minorHAnsi"/>
          <w:i/>
          <w:iCs/>
          <w:sz w:val="22"/>
          <w:szCs w:val="22"/>
        </w:rPr>
        <w:t>financières</w:t>
      </w:r>
      <w:r w:rsidRPr="00D80D21">
        <w:rPr>
          <w:rFonts w:asciiTheme="minorHAnsi" w:hAnsiTheme="minorHAnsi"/>
          <w:i/>
          <w:iCs/>
          <w:sz w:val="22"/>
          <w:szCs w:val="22"/>
        </w:rPr>
        <w:t xml:space="preserve"> sont ici globales à l’ensemble des magasins</w:t>
      </w:r>
      <w:r w:rsidR="00B61CC7">
        <w:rPr>
          <w:rFonts w:asciiTheme="minorHAnsi" w:hAnsiTheme="minorHAnsi"/>
          <w:i/>
          <w:iCs/>
          <w:sz w:val="22"/>
          <w:szCs w:val="22"/>
        </w:rPr>
        <w:t xml:space="preserve"> et</w:t>
      </w:r>
      <w:r w:rsidRPr="00D80D21">
        <w:rPr>
          <w:rFonts w:asciiTheme="minorHAnsi" w:hAnsiTheme="minorHAnsi"/>
          <w:i/>
          <w:iCs/>
          <w:sz w:val="22"/>
          <w:szCs w:val="22"/>
        </w:rPr>
        <w:t xml:space="preserve"> peu exploitables pour répondre à la question. Il faudrait disposer de données financièr</w:t>
      </w:r>
      <w:r w:rsidR="00234A0A">
        <w:rPr>
          <w:rFonts w:asciiTheme="minorHAnsi" w:hAnsiTheme="minorHAnsi"/>
          <w:i/>
          <w:iCs/>
          <w:sz w:val="22"/>
          <w:szCs w:val="22"/>
        </w:rPr>
        <w:t>es</w:t>
      </w:r>
      <w:r w:rsidRPr="00D80D21">
        <w:rPr>
          <w:rFonts w:asciiTheme="minorHAnsi" w:hAnsiTheme="minorHAnsi"/>
          <w:i/>
          <w:iCs/>
          <w:sz w:val="22"/>
          <w:szCs w:val="22"/>
        </w:rPr>
        <w:t xml:space="preserve"> par établissement.</w:t>
      </w:r>
    </w:p>
    <w:p w14:paraId="57BBCB8B" w14:textId="77777777" w:rsidR="00234A0A" w:rsidRPr="00D80D21" w:rsidRDefault="00234A0A" w:rsidP="00D80D21">
      <w:pPr>
        <w:jc w:val="both"/>
        <w:rPr>
          <w:rFonts w:asciiTheme="minorHAnsi" w:hAnsiTheme="minorHAnsi"/>
          <w:sz w:val="22"/>
          <w:szCs w:val="22"/>
        </w:rPr>
      </w:pPr>
    </w:p>
    <w:p w14:paraId="2EE998DF" w14:textId="1324082E" w:rsidR="00F046BF" w:rsidRPr="00D80D21" w:rsidRDefault="00F046BF" w:rsidP="00D87905">
      <w:pPr>
        <w:pStyle w:val="Paragraphedeliste"/>
        <w:numPr>
          <w:ilvl w:val="0"/>
          <w:numId w:val="39"/>
        </w:numPr>
        <w:spacing w:before="100" w:beforeAutospacing="1" w:after="100" w:afterAutospacing="1"/>
        <w:ind w:left="426"/>
        <w:rPr>
          <w:rFonts w:asciiTheme="minorHAnsi" w:hAnsiTheme="minorHAnsi"/>
          <w:u w:val="single"/>
        </w:rPr>
      </w:pPr>
      <w:r w:rsidRPr="00D80D21">
        <w:rPr>
          <w:rFonts w:asciiTheme="minorHAnsi" w:hAnsiTheme="minorHAnsi"/>
          <w:u w:val="single"/>
        </w:rPr>
        <w:t xml:space="preserve">Repérer les éléments sur lesquels s’appuient les associations </w:t>
      </w:r>
      <w:r w:rsidR="00156A04" w:rsidRPr="00D80D21">
        <w:rPr>
          <w:rFonts w:asciiTheme="minorHAnsi" w:hAnsiTheme="minorHAnsi"/>
          <w:u w:val="single"/>
        </w:rPr>
        <w:t xml:space="preserve">et les syndicats </w:t>
      </w:r>
      <w:r w:rsidRPr="00D80D21">
        <w:rPr>
          <w:rFonts w:asciiTheme="minorHAnsi" w:hAnsiTheme="minorHAnsi"/>
          <w:u w:val="single"/>
        </w:rPr>
        <w:t xml:space="preserve">qui remettent en cause la sincérité de la démarche </w:t>
      </w:r>
      <w:r w:rsidR="00AE41C3" w:rsidRPr="00D80D21">
        <w:rPr>
          <w:rFonts w:asciiTheme="minorHAnsi" w:hAnsiTheme="minorHAnsi"/>
          <w:u w:val="single"/>
        </w:rPr>
        <w:t>O’tera</w:t>
      </w:r>
      <w:r w:rsidRPr="00D80D21">
        <w:rPr>
          <w:rFonts w:asciiTheme="minorHAnsi" w:hAnsiTheme="minorHAnsi"/>
          <w:u w:val="single"/>
        </w:rPr>
        <w:t xml:space="preserve"> (notion de </w:t>
      </w:r>
      <w:r w:rsidRPr="00D80D21">
        <w:rPr>
          <w:rFonts w:asciiTheme="minorHAnsi" w:hAnsiTheme="minorHAnsi"/>
          <w:i/>
          <w:iCs/>
          <w:u w:val="single"/>
        </w:rPr>
        <w:t>local washing</w:t>
      </w:r>
      <w:r w:rsidRPr="00D80D21">
        <w:rPr>
          <w:rFonts w:asciiTheme="minorHAnsi" w:hAnsiTheme="minorHAnsi"/>
          <w:u w:val="single"/>
        </w:rPr>
        <w:t>).</w:t>
      </w:r>
    </w:p>
    <w:p w14:paraId="57CAEB19" w14:textId="77777777" w:rsidR="00A74661" w:rsidRPr="00D80D21" w:rsidRDefault="00A74661" w:rsidP="00DF5199">
      <w:pPr>
        <w:pStyle w:val="Default"/>
        <w:rPr>
          <w:rFonts w:asciiTheme="minorHAnsi" w:hAnsiTheme="minorHAnsi"/>
          <w:sz w:val="22"/>
          <w:szCs w:val="22"/>
        </w:rPr>
      </w:pPr>
      <w:r w:rsidRPr="00D80D21">
        <w:rPr>
          <w:rFonts w:asciiTheme="minorHAnsi" w:hAnsiTheme="minorHAnsi"/>
          <w:i/>
          <w:iCs/>
          <w:sz w:val="22"/>
          <w:szCs w:val="22"/>
        </w:rPr>
        <w:t>Intentions :</w:t>
      </w:r>
      <w:r w:rsidRPr="00D80D21">
        <w:rPr>
          <w:rFonts w:asciiTheme="minorHAnsi" w:hAnsiTheme="minorHAnsi"/>
          <w:b/>
          <w:bCs/>
          <w:sz w:val="22"/>
          <w:szCs w:val="22"/>
        </w:rPr>
        <w:t xml:space="preserve"> </w:t>
      </w:r>
      <w:r w:rsidRPr="00D80D21">
        <w:rPr>
          <w:rFonts w:asciiTheme="minorHAnsi" w:hAnsiTheme="minorHAnsi"/>
          <w:bCs/>
          <w:sz w:val="22"/>
          <w:szCs w:val="22"/>
        </w:rPr>
        <w:t xml:space="preserve">l’élève est capable de </w:t>
      </w:r>
      <w:r w:rsidRPr="00D80D21">
        <w:rPr>
          <w:rFonts w:asciiTheme="minorHAnsi" w:hAnsiTheme="minorHAnsi"/>
          <w:sz w:val="22"/>
          <w:szCs w:val="22"/>
        </w:rPr>
        <w:t xml:space="preserve">préciser les enjeux éthiques de l’activité d’une organisation, d’une entreprise. </w:t>
      </w:r>
    </w:p>
    <w:p w14:paraId="7A5C619C" w14:textId="77777777" w:rsidR="00A74661" w:rsidRPr="00D80D21" w:rsidRDefault="00A74661" w:rsidP="00DF5199">
      <w:pPr>
        <w:rPr>
          <w:rFonts w:asciiTheme="minorHAnsi" w:hAnsiTheme="minorHAnsi"/>
          <w:i/>
          <w:iCs/>
          <w:sz w:val="22"/>
          <w:szCs w:val="22"/>
        </w:rPr>
      </w:pPr>
    </w:p>
    <w:p w14:paraId="4A2E6D91" w14:textId="6CDE5F33" w:rsidR="002172F0" w:rsidRPr="00D80D21" w:rsidRDefault="002172F0" w:rsidP="00DF5199">
      <w:pPr>
        <w:rPr>
          <w:rFonts w:asciiTheme="minorHAnsi" w:hAnsiTheme="minorHAnsi"/>
          <w:i/>
          <w:iCs/>
          <w:sz w:val="22"/>
          <w:szCs w:val="22"/>
        </w:rPr>
      </w:pPr>
      <w:r w:rsidRPr="00D80D21">
        <w:rPr>
          <w:rFonts w:asciiTheme="minorHAnsi" w:hAnsiTheme="minorHAnsi"/>
          <w:i/>
          <w:iCs/>
          <w:sz w:val="22"/>
          <w:szCs w:val="22"/>
        </w:rPr>
        <w:t>Notion</w:t>
      </w:r>
      <w:r w:rsidR="00A74661" w:rsidRPr="00D80D21">
        <w:rPr>
          <w:rFonts w:asciiTheme="minorHAnsi" w:hAnsiTheme="minorHAnsi"/>
          <w:i/>
          <w:iCs/>
          <w:sz w:val="22"/>
          <w:szCs w:val="22"/>
        </w:rPr>
        <w:t xml:space="preserve"> : </w:t>
      </w:r>
      <w:r w:rsidR="00A74661" w:rsidRPr="00D80D21">
        <w:rPr>
          <w:rFonts w:asciiTheme="minorHAnsi" w:hAnsiTheme="minorHAnsi"/>
          <w:iCs/>
          <w:sz w:val="22"/>
          <w:szCs w:val="22"/>
        </w:rPr>
        <w:t xml:space="preserve">éthique </w:t>
      </w:r>
      <w:r w:rsidRPr="00D80D21">
        <w:rPr>
          <w:rFonts w:asciiTheme="minorHAnsi" w:hAnsiTheme="minorHAnsi"/>
          <w:iCs/>
          <w:sz w:val="22"/>
          <w:szCs w:val="22"/>
        </w:rPr>
        <w:t>dans les affaires</w:t>
      </w:r>
      <w:r w:rsidRPr="00D80D21">
        <w:rPr>
          <w:rFonts w:asciiTheme="minorHAnsi" w:hAnsiTheme="minorHAnsi"/>
          <w:i/>
          <w:iCs/>
          <w:sz w:val="22"/>
          <w:szCs w:val="22"/>
        </w:rPr>
        <w:t> </w:t>
      </w:r>
    </w:p>
    <w:p w14:paraId="7575D1B4" w14:textId="77777777" w:rsidR="002172F0" w:rsidRPr="00D80D21" w:rsidRDefault="002172F0" w:rsidP="00CE4DF2">
      <w:pPr>
        <w:rPr>
          <w:rFonts w:asciiTheme="minorHAnsi" w:hAnsiTheme="minorHAnsi"/>
          <w:sz w:val="22"/>
          <w:szCs w:val="22"/>
        </w:rPr>
      </w:pPr>
    </w:p>
    <w:p w14:paraId="4BE8DE4D" w14:textId="07273E9E" w:rsidR="0066207B" w:rsidRPr="00D80D21" w:rsidRDefault="000F3109" w:rsidP="00CE4DF2">
      <w:pPr>
        <w:jc w:val="both"/>
        <w:rPr>
          <w:rFonts w:asciiTheme="minorHAnsi" w:hAnsiTheme="minorHAnsi"/>
          <w:i/>
          <w:sz w:val="22"/>
          <w:szCs w:val="22"/>
        </w:rPr>
      </w:pPr>
      <w:r w:rsidRPr="00D80D21">
        <w:rPr>
          <w:rFonts w:asciiTheme="minorHAnsi" w:hAnsiTheme="minorHAnsi"/>
          <w:i/>
          <w:sz w:val="22"/>
          <w:szCs w:val="22"/>
        </w:rPr>
        <w:t>Repér</w:t>
      </w:r>
      <w:r w:rsidR="0066207B" w:rsidRPr="00D80D21">
        <w:rPr>
          <w:rFonts w:asciiTheme="minorHAnsi" w:hAnsiTheme="minorHAnsi"/>
          <w:i/>
          <w:sz w:val="22"/>
          <w:szCs w:val="22"/>
        </w:rPr>
        <w:t>age d</w:t>
      </w:r>
      <w:r w:rsidRPr="00D80D21">
        <w:rPr>
          <w:rFonts w:asciiTheme="minorHAnsi" w:hAnsiTheme="minorHAnsi"/>
          <w:i/>
          <w:sz w:val="22"/>
          <w:szCs w:val="22"/>
        </w:rPr>
        <w:t>es informations</w:t>
      </w:r>
      <w:r w:rsidR="0066207B" w:rsidRPr="00D80D21">
        <w:rPr>
          <w:rStyle w:val="Appelnotedebasdep"/>
          <w:rFonts w:asciiTheme="minorHAnsi" w:hAnsiTheme="minorHAnsi"/>
          <w:i/>
          <w:sz w:val="22"/>
          <w:szCs w:val="22"/>
        </w:rPr>
        <w:footnoteReference w:id="6"/>
      </w:r>
      <w:r w:rsidRPr="00D80D21">
        <w:rPr>
          <w:rFonts w:asciiTheme="minorHAnsi" w:hAnsiTheme="minorHAnsi"/>
          <w:i/>
          <w:sz w:val="22"/>
          <w:szCs w:val="22"/>
        </w:rPr>
        <w:t xml:space="preserve"> </w:t>
      </w:r>
    </w:p>
    <w:p w14:paraId="7418E0BB" w14:textId="5A3C3E01" w:rsidR="005F56B8" w:rsidRPr="00D80D21" w:rsidRDefault="005F56B8" w:rsidP="00CE4DF2">
      <w:pPr>
        <w:jc w:val="both"/>
        <w:rPr>
          <w:rFonts w:asciiTheme="minorHAnsi" w:hAnsiTheme="minorHAnsi"/>
          <w:sz w:val="22"/>
          <w:szCs w:val="22"/>
        </w:rPr>
      </w:pPr>
      <w:r w:rsidRPr="00D80D21">
        <w:rPr>
          <w:rFonts w:asciiTheme="minorHAnsi" w:hAnsiTheme="minorHAnsi"/>
          <w:sz w:val="22"/>
          <w:szCs w:val="22"/>
        </w:rPr>
        <w:t>La sincérité de la démarche est principalement remis</w:t>
      </w:r>
      <w:r w:rsidR="001C20F3" w:rsidRPr="00D80D21">
        <w:rPr>
          <w:rFonts w:asciiTheme="minorHAnsi" w:hAnsiTheme="minorHAnsi"/>
          <w:sz w:val="22"/>
          <w:szCs w:val="22"/>
        </w:rPr>
        <w:t>e</w:t>
      </w:r>
      <w:r w:rsidRPr="00D80D21">
        <w:rPr>
          <w:rFonts w:asciiTheme="minorHAnsi" w:hAnsiTheme="minorHAnsi"/>
          <w:sz w:val="22"/>
          <w:szCs w:val="22"/>
        </w:rPr>
        <w:t xml:space="preserve"> en cause par la Confédération </w:t>
      </w:r>
      <w:r w:rsidR="0066207B" w:rsidRPr="00D80D21">
        <w:rPr>
          <w:rFonts w:asciiTheme="minorHAnsi" w:hAnsiTheme="minorHAnsi"/>
          <w:sz w:val="22"/>
          <w:szCs w:val="22"/>
        </w:rPr>
        <w:t>paysanne</w:t>
      </w:r>
      <w:r w:rsidRPr="00D80D21">
        <w:rPr>
          <w:rFonts w:asciiTheme="minorHAnsi" w:hAnsiTheme="minorHAnsi"/>
          <w:sz w:val="22"/>
          <w:szCs w:val="22"/>
        </w:rPr>
        <w:t>, un syndicat agricole</w:t>
      </w:r>
      <w:r w:rsidR="001C20F3" w:rsidRPr="00D80D21">
        <w:rPr>
          <w:rFonts w:asciiTheme="minorHAnsi" w:hAnsiTheme="minorHAnsi"/>
          <w:sz w:val="22"/>
          <w:szCs w:val="22"/>
        </w:rPr>
        <w:t xml:space="preserve"> représentatif</w:t>
      </w:r>
      <w:r w:rsidR="00CE4DF2" w:rsidRPr="00D80D21">
        <w:rPr>
          <w:rFonts w:asciiTheme="minorHAnsi" w:hAnsiTheme="minorHAnsi"/>
          <w:sz w:val="22"/>
          <w:szCs w:val="22"/>
        </w:rPr>
        <w:t>, représentant</w:t>
      </w:r>
      <w:r w:rsidR="001C20F3" w:rsidRPr="00D80D21">
        <w:rPr>
          <w:rFonts w:asciiTheme="minorHAnsi" w:hAnsiTheme="minorHAnsi"/>
          <w:sz w:val="22"/>
          <w:szCs w:val="22"/>
        </w:rPr>
        <w:t xml:space="preserve"> 20</w:t>
      </w:r>
      <w:r w:rsidR="00CE4DF2" w:rsidRPr="00D80D21">
        <w:rPr>
          <w:rFonts w:asciiTheme="minorHAnsi" w:hAnsiTheme="minorHAnsi"/>
          <w:sz w:val="22"/>
          <w:szCs w:val="22"/>
        </w:rPr>
        <w:t> </w:t>
      </w:r>
      <w:r w:rsidR="001C20F3" w:rsidRPr="00D80D21">
        <w:rPr>
          <w:rFonts w:asciiTheme="minorHAnsi" w:hAnsiTheme="minorHAnsi"/>
          <w:sz w:val="22"/>
          <w:szCs w:val="22"/>
        </w:rPr>
        <w:t>% des votes aux élections aux chambres d’agriculture</w:t>
      </w:r>
      <w:r w:rsidR="00CE4DF2" w:rsidRPr="00D80D21">
        <w:rPr>
          <w:rFonts w:asciiTheme="minorHAnsi" w:hAnsiTheme="minorHAnsi"/>
          <w:sz w:val="22"/>
          <w:szCs w:val="22"/>
        </w:rPr>
        <w:t xml:space="preserve"> en 2019</w:t>
      </w:r>
      <w:r w:rsidR="001C20F3" w:rsidRPr="00D80D21">
        <w:rPr>
          <w:rFonts w:asciiTheme="minorHAnsi" w:hAnsiTheme="minorHAnsi"/>
          <w:sz w:val="22"/>
          <w:szCs w:val="22"/>
        </w:rPr>
        <w:t>, opposé au syndicat majoritaire (55 % des votes) la FNSEA (</w:t>
      </w:r>
      <w:r w:rsidR="0066207B" w:rsidRPr="00D80D21">
        <w:rPr>
          <w:rFonts w:asciiTheme="minorHAnsi" w:hAnsiTheme="minorHAnsi"/>
          <w:sz w:val="22"/>
          <w:szCs w:val="22"/>
        </w:rPr>
        <w:t xml:space="preserve">fédération nationale </w:t>
      </w:r>
      <w:r w:rsidR="001C20F3" w:rsidRPr="00D80D21">
        <w:rPr>
          <w:rFonts w:asciiTheme="minorHAnsi" w:hAnsiTheme="minorHAnsi"/>
          <w:sz w:val="22"/>
          <w:szCs w:val="22"/>
        </w:rPr>
        <w:t xml:space="preserve">des </w:t>
      </w:r>
      <w:r w:rsidR="0066207B" w:rsidRPr="00D80D21">
        <w:rPr>
          <w:rFonts w:asciiTheme="minorHAnsi" w:hAnsiTheme="minorHAnsi"/>
          <w:sz w:val="22"/>
          <w:szCs w:val="22"/>
        </w:rPr>
        <w:t>syndicats exploitants agricoles</w:t>
      </w:r>
      <w:r w:rsidR="001C20F3" w:rsidRPr="00D80D21">
        <w:rPr>
          <w:rFonts w:asciiTheme="minorHAnsi" w:hAnsiTheme="minorHAnsi"/>
          <w:sz w:val="22"/>
          <w:szCs w:val="22"/>
        </w:rPr>
        <w:t>). Ces critiques ont également été relayées par des associations proches des mouvements écologiques, altermondialistes et alternatifs (association Reporterre par exemple).</w:t>
      </w:r>
    </w:p>
    <w:p w14:paraId="6FC836AF" w14:textId="77777777" w:rsidR="00CE4DF2" w:rsidRPr="00D80D21" w:rsidRDefault="00CE4DF2" w:rsidP="00CE4DF2">
      <w:pPr>
        <w:rPr>
          <w:rFonts w:asciiTheme="minorHAnsi" w:hAnsiTheme="minorHAnsi"/>
          <w:sz w:val="22"/>
          <w:szCs w:val="22"/>
        </w:rPr>
      </w:pPr>
    </w:p>
    <w:p w14:paraId="76FFF60F" w14:textId="77777777" w:rsidR="007D098D" w:rsidRDefault="007D098D">
      <w:pPr>
        <w:rPr>
          <w:rFonts w:asciiTheme="minorHAnsi" w:hAnsiTheme="minorHAnsi"/>
          <w:sz w:val="22"/>
          <w:szCs w:val="22"/>
        </w:rPr>
      </w:pPr>
      <w:r>
        <w:rPr>
          <w:rFonts w:asciiTheme="minorHAnsi" w:hAnsiTheme="minorHAnsi"/>
          <w:sz w:val="22"/>
          <w:szCs w:val="22"/>
        </w:rPr>
        <w:br w:type="page"/>
      </w:r>
    </w:p>
    <w:p w14:paraId="68B28023" w14:textId="3211FC11" w:rsidR="001C20F3" w:rsidRPr="00D80D21" w:rsidRDefault="001C20F3" w:rsidP="00CE4DF2">
      <w:pPr>
        <w:rPr>
          <w:rFonts w:asciiTheme="minorHAnsi" w:hAnsiTheme="minorHAnsi"/>
          <w:sz w:val="22"/>
          <w:szCs w:val="22"/>
        </w:rPr>
      </w:pPr>
      <w:r w:rsidRPr="00D80D21">
        <w:rPr>
          <w:rFonts w:asciiTheme="minorHAnsi" w:hAnsiTheme="minorHAnsi"/>
          <w:sz w:val="22"/>
          <w:szCs w:val="22"/>
        </w:rPr>
        <w:lastRenderedPageBreak/>
        <w:t xml:space="preserve">Les critiques portent sur points principaux : </w:t>
      </w:r>
    </w:p>
    <w:p w14:paraId="5EA3DF3C" w14:textId="740DF178" w:rsidR="001C20F3" w:rsidRPr="00D80D21" w:rsidRDefault="0066207B" w:rsidP="00CE4DF2">
      <w:pPr>
        <w:pStyle w:val="Paragraphedeliste"/>
        <w:numPr>
          <w:ilvl w:val="0"/>
          <w:numId w:val="59"/>
        </w:numPr>
        <w:rPr>
          <w:rFonts w:asciiTheme="minorHAnsi" w:hAnsiTheme="minorHAnsi"/>
        </w:rPr>
      </w:pPr>
      <w:r w:rsidRPr="00D80D21">
        <w:rPr>
          <w:rFonts w:asciiTheme="minorHAnsi" w:hAnsiTheme="minorHAnsi"/>
        </w:rPr>
        <w:t xml:space="preserve">une </w:t>
      </w:r>
      <w:r w:rsidR="001C20F3" w:rsidRPr="00D80D21">
        <w:rPr>
          <w:rFonts w:asciiTheme="minorHAnsi" w:hAnsiTheme="minorHAnsi"/>
        </w:rPr>
        <w:t xml:space="preserve">confusion entretenue autour de l’ambiguïté du concept, qui profite de l’image de « la ferme », alors qu’O’tera est un distributeur. Ces critiques étaient encore plus vives quand O’tera du Sart s’appelait </w:t>
      </w:r>
      <w:r w:rsidR="00CE4DF2" w:rsidRPr="00D80D21">
        <w:rPr>
          <w:rFonts w:asciiTheme="minorHAnsi" w:hAnsiTheme="minorHAnsi"/>
        </w:rPr>
        <w:t>initialement</w:t>
      </w:r>
      <w:r w:rsidR="001C20F3" w:rsidRPr="00D80D21">
        <w:rPr>
          <w:rFonts w:asciiTheme="minorHAnsi" w:hAnsiTheme="minorHAnsi"/>
        </w:rPr>
        <w:t xml:space="preserve"> « La Ferme du Sart </w:t>
      </w:r>
      <w:r w:rsidRPr="00D80D21">
        <w:rPr>
          <w:rFonts w:asciiTheme="minorHAnsi" w:hAnsiTheme="minorHAnsi"/>
        </w:rPr>
        <w:t xml:space="preserve">» ; </w:t>
      </w:r>
    </w:p>
    <w:p w14:paraId="12377790" w14:textId="48684207" w:rsidR="001C20F3" w:rsidRPr="00D80D21" w:rsidRDefault="0066207B" w:rsidP="00CE4DF2">
      <w:pPr>
        <w:pStyle w:val="Paragraphedeliste"/>
        <w:numPr>
          <w:ilvl w:val="0"/>
          <w:numId w:val="59"/>
        </w:numPr>
        <w:rPr>
          <w:rFonts w:asciiTheme="minorHAnsi" w:hAnsiTheme="minorHAnsi"/>
        </w:rPr>
      </w:pPr>
      <w:r w:rsidRPr="00D80D21">
        <w:rPr>
          <w:rFonts w:asciiTheme="minorHAnsi" w:hAnsiTheme="minorHAnsi"/>
        </w:rPr>
        <w:t xml:space="preserve">une </w:t>
      </w:r>
      <w:r w:rsidR="001C20F3" w:rsidRPr="00D80D21">
        <w:rPr>
          <w:rFonts w:asciiTheme="minorHAnsi" w:hAnsiTheme="minorHAnsi"/>
        </w:rPr>
        <w:t>image de marque qui s’appuie sur le terroir et les produits locaux, alors que ceux-ci ne représentent que 50 à 60% de l’offre totale</w:t>
      </w:r>
      <w:r w:rsidRPr="00D80D21">
        <w:rPr>
          <w:rFonts w:asciiTheme="minorHAnsi" w:hAnsiTheme="minorHAnsi"/>
        </w:rPr>
        <w:t> ;</w:t>
      </w:r>
    </w:p>
    <w:p w14:paraId="2EE9CFBF" w14:textId="62B9E09B" w:rsidR="001C20F3" w:rsidRPr="00D80D21" w:rsidRDefault="0066207B" w:rsidP="00CE4DF2">
      <w:pPr>
        <w:pStyle w:val="Paragraphedeliste"/>
        <w:numPr>
          <w:ilvl w:val="0"/>
          <w:numId w:val="59"/>
        </w:numPr>
        <w:rPr>
          <w:rFonts w:asciiTheme="minorHAnsi" w:hAnsiTheme="minorHAnsi"/>
        </w:rPr>
      </w:pPr>
      <w:r w:rsidRPr="00D80D21">
        <w:rPr>
          <w:rFonts w:asciiTheme="minorHAnsi" w:hAnsiTheme="minorHAnsi"/>
        </w:rPr>
        <w:t xml:space="preserve">des </w:t>
      </w:r>
      <w:r w:rsidR="001C20F3" w:rsidRPr="00D80D21">
        <w:rPr>
          <w:rFonts w:asciiTheme="minorHAnsi" w:hAnsiTheme="minorHAnsi"/>
        </w:rPr>
        <w:t xml:space="preserve">liens avec la famille Mulliez, </w:t>
      </w:r>
      <w:r w:rsidR="00CE4DF2" w:rsidRPr="00D80D21">
        <w:rPr>
          <w:rFonts w:asciiTheme="minorHAnsi" w:hAnsiTheme="minorHAnsi"/>
        </w:rPr>
        <w:t>propriétaire</w:t>
      </w:r>
      <w:r w:rsidR="002172F0" w:rsidRPr="00D80D21">
        <w:rPr>
          <w:rFonts w:asciiTheme="minorHAnsi" w:hAnsiTheme="minorHAnsi"/>
        </w:rPr>
        <w:t xml:space="preserve"> d’Auchan, qui font craindre que les bonnes pratiques initiales dérivent de plus en plus vers les pratiques parfois </w:t>
      </w:r>
      <w:r w:rsidR="00CE4DF2" w:rsidRPr="00D80D21">
        <w:rPr>
          <w:rFonts w:asciiTheme="minorHAnsi" w:hAnsiTheme="minorHAnsi"/>
        </w:rPr>
        <w:t>agressives</w:t>
      </w:r>
      <w:r w:rsidR="002172F0" w:rsidRPr="00D80D21">
        <w:rPr>
          <w:rFonts w:asciiTheme="minorHAnsi" w:hAnsiTheme="minorHAnsi"/>
        </w:rPr>
        <w:t xml:space="preserve"> de la grande distribution. </w:t>
      </w:r>
    </w:p>
    <w:p w14:paraId="49CE3F9B" w14:textId="77777777" w:rsidR="00CE4DF2" w:rsidRPr="00D80D21" w:rsidRDefault="00CE4DF2" w:rsidP="00CE4DF2">
      <w:pPr>
        <w:rPr>
          <w:rFonts w:asciiTheme="minorHAnsi" w:hAnsiTheme="minorHAnsi"/>
          <w:sz w:val="22"/>
          <w:szCs w:val="22"/>
        </w:rPr>
      </w:pPr>
    </w:p>
    <w:p w14:paraId="035B4DAA" w14:textId="4FA9F7F0" w:rsidR="005F56B8" w:rsidRPr="00D80D21" w:rsidRDefault="002172F0" w:rsidP="00CE4DF2">
      <w:pPr>
        <w:jc w:val="both"/>
        <w:rPr>
          <w:rFonts w:asciiTheme="minorHAnsi" w:hAnsiTheme="minorHAnsi"/>
          <w:sz w:val="22"/>
          <w:szCs w:val="22"/>
        </w:rPr>
      </w:pPr>
      <w:r w:rsidRPr="00D80D21">
        <w:rPr>
          <w:rFonts w:asciiTheme="minorHAnsi" w:hAnsiTheme="minorHAnsi"/>
          <w:sz w:val="22"/>
          <w:szCs w:val="22"/>
        </w:rPr>
        <w:t xml:space="preserve">Cette ambiguïté autour du concept </w:t>
      </w:r>
      <w:r w:rsidR="00CE4DF2" w:rsidRPr="00D80D21">
        <w:rPr>
          <w:rFonts w:asciiTheme="minorHAnsi" w:hAnsiTheme="minorHAnsi"/>
          <w:sz w:val="22"/>
          <w:szCs w:val="22"/>
        </w:rPr>
        <w:t>pose,</w:t>
      </w:r>
      <w:r w:rsidRPr="00D80D21">
        <w:rPr>
          <w:rFonts w:asciiTheme="minorHAnsi" w:hAnsiTheme="minorHAnsi"/>
          <w:sz w:val="22"/>
          <w:szCs w:val="22"/>
        </w:rPr>
        <w:t xml:space="preserve"> selon les détracteurs d’O’tera</w:t>
      </w:r>
      <w:r w:rsidR="00CE4DF2" w:rsidRPr="00D80D21">
        <w:rPr>
          <w:rFonts w:asciiTheme="minorHAnsi" w:hAnsiTheme="minorHAnsi"/>
          <w:sz w:val="22"/>
          <w:szCs w:val="22"/>
        </w:rPr>
        <w:t>, des questions d’ordre éthique, et entraînerait</w:t>
      </w:r>
      <w:r w:rsidRPr="00D80D21">
        <w:rPr>
          <w:rFonts w:asciiTheme="minorHAnsi" w:hAnsiTheme="minorHAnsi"/>
          <w:sz w:val="22"/>
          <w:szCs w:val="22"/>
        </w:rPr>
        <w:t xml:space="preserve"> une concurrence déloyale vis-à-vis des magasins de producteurs</w:t>
      </w:r>
      <w:r w:rsidR="00CE4DF2" w:rsidRPr="00D80D21">
        <w:rPr>
          <w:rFonts w:asciiTheme="minorHAnsi" w:hAnsiTheme="minorHAnsi"/>
          <w:sz w:val="22"/>
          <w:szCs w:val="22"/>
        </w:rPr>
        <w:t xml:space="preserve"> locaux</w:t>
      </w:r>
      <w:r w:rsidRPr="00D80D21">
        <w:rPr>
          <w:rFonts w:asciiTheme="minorHAnsi" w:hAnsiTheme="minorHAnsi"/>
          <w:sz w:val="22"/>
          <w:szCs w:val="22"/>
        </w:rPr>
        <w:t>.</w:t>
      </w:r>
      <w:r w:rsidR="00371A46">
        <w:rPr>
          <w:rFonts w:asciiTheme="minorHAnsi" w:hAnsiTheme="minorHAnsi"/>
          <w:sz w:val="22"/>
          <w:szCs w:val="22"/>
        </w:rPr>
        <w:t xml:space="preserve"> Il y aurait donc une tension entre une image que veut mettre en avant </w:t>
      </w:r>
      <w:proofErr w:type="spellStart"/>
      <w:r w:rsidR="00371A46">
        <w:rPr>
          <w:rFonts w:asciiTheme="minorHAnsi" w:hAnsiTheme="minorHAnsi"/>
          <w:sz w:val="22"/>
          <w:szCs w:val="22"/>
        </w:rPr>
        <w:t>O’tera</w:t>
      </w:r>
      <w:proofErr w:type="spellEnd"/>
      <w:r w:rsidR="00371A46">
        <w:rPr>
          <w:rFonts w:asciiTheme="minorHAnsi" w:hAnsiTheme="minorHAnsi"/>
          <w:sz w:val="22"/>
          <w:szCs w:val="22"/>
        </w:rPr>
        <w:t xml:space="preserve"> et la manière dont elle est perçue par différents acteurs locaux.</w:t>
      </w:r>
    </w:p>
    <w:p w14:paraId="0CF6670F" w14:textId="63DC6E2F" w:rsidR="00823AAB" w:rsidRPr="00D80D21" w:rsidRDefault="00823AAB" w:rsidP="00CE4DF2">
      <w:pPr>
        <w:jc w:val="both"/>
        <w:rPr>
          <w:rFonts w:asciiTheme="minorHAnsi" w:hAnsiTheme="minorHAnsi"/>
          <w:sz w:val="22"/>
          <w:szCs w:val="22"/>
        </w:rPr>
      </w:pPr>
    </w:p>
    <w:p w14:paraId="00FF6D35" w14:textId="01F19515" w:rsidR="00016423" w:rsidRPr="00D80D21" w:rsidRDefault="00D736D8" w:rsidP="00CE4DF2">
      <w:pPr>
        <w:jc w:val="both"/>
        <w:rPr>
          <w:rFonts w:asciiTheme="minorHAnsi" w:hAnsiTheme="minorHAnsi"/>
          <w:i/>
          <w:iCs/>
          <w:sz w:val="22"/>
          <w:szCs w:val="22"/>
        </w:rPr>
      </w:pPr>
      <w:r>
        <w:rPr>
          <w:rFonts w:asciiTheme="minorHAnsi" w:hAnsiTheme="minorHAnsi"/>
          <w:i/>
          <w:iCs/>
          <w:sz w:val="22"/>
          <w:szCs w:val="22"/>
        </w:rPr>
        <w:t>É</w:t>
      </w:r>
      <w:r w:rsidR="003C6F88" w:rsidRPr="00D80D21">
        <w:rPr>
          <w:rFonts w:asciiTheme="minorHAnsi" w:hAnsiTheme="minorHAnsi"/>
          <w:i/>
          <w:iCs/>
          <w:sz w:val="22"/>
          <w:szCs w:val="22"/>
        </w:rPr>
        <w:t>léments d’argumentation possible mais non demandés autour de l’utilisation (ou non) de l’image « local » à des fins commerciales, en particulier dans la grande distribution.</w:t>
      </w:r>
    </w:p>
    <w:p w14:paraId="7269E893" w14:textId="681C4F7F" w:rsidR="00F046BF" w:rsidRPr="00D80D21" w:rsidRDefault="00F046BF" w:rsidP="00D87905">
      <w:pPr>
        <w:pStyle w:val="Paragraphedeliste"/>
        <w:numPr>
          <w:ilvl w:val="0"/>
          <w:numId w:val="39"/>
        </w:numPr>
        <w:spacing w:before="100" w:beforeAutospacing="1" w:after="100" w:afterAutospacing="1"/>
        <w:ind w:left="426"/>
        <w:rPr>
          <w:rFonts w:asciiTheme="minorHAnsi" w:hAnsiTheme="minorHAnsi"/>
          <w:u w:val="single"/>
        </w:rPr>
      </w:pPr>
      <w:r w:rsidRPr="00D80D21">
        <w:rPr>
          <w:rFonts w:asciiTheme="minorHAnsi" w:hAnsiTheme="minorHAnsi"/>
          <w:u w:val="single"/>
        </w:rPr>
        <w:t xml:space="preserve">Identifier les </w:t>
      </w:r>
      <w:r w:rsidR="00BF2263" w:rsidRPr="00D80D21">
        <w:rPr>
          <w:rFonts w:asciiTheme="minorHAnsi" w:hAnsiTheme="minorHAnsi"/>
          <w:u w:val="single"/>
        </w:rPr>
        <w:t>solutions</w:t>
      </w:r>
      <w:r w:rsidRPr="00D80D21">
        <w:rPr>
          <w:rFonts w:asciiTheme="minorHAnsi" w:hAnsiTheme="minorHAnsi"/>
          <w:u w:val="single"/>
        </w:rPr>
        <w:t xml:space="preserve"> que l’entreprise met en avant face à ces critiques.</w:t>
      </w:r>
    </w:p>
    <w:p w14:paraId="4E296B21" w14:textId="77777777" w:rsidR="00310699" w:rsidRPr="00D80D21" w:rsidRDefault="00310699" w:rsidP="00DF5199">
      <w:pPr>
        <w:pStyle w:val="Default"/>
        <w:rPr>
          <w:rFonts w:asciiTheme="minorHAnsi" w:hAnsiTheme="minorHAnsi"/>
          <w:sz w:val="22"/>
          <w:szCs w:val="22"/>
        </w:rPr>
      </w:pPr>
      <w:r w:rsidRPr="00D80D21">
        <w:rPr>
          <w:rFonts w:asciiTheme="minorHAnsi" w:hAnsiTheme="minorHAnsi"/>
          <w:i/>
          <w:iCs/>
          <w:sz w:val="22"/>
          <w:szCs w:val="22"/>
        </w:rPr>
        <w:t>Intentions :</w:t>
      </w:r>
      <w:r w:rsidRPr="00D80D21">
        <w:rPr>
          <w:rFonts w:asciiTheme="minorHAnsi" w:hAnsiTheme="minorHAnsi"/>
          <w:b/>
          <w:bCs/>
          <w:sz w:val="22"/>
          <w:szCs w:val="22"/>
        </w:rPr>
        <w:t xml:space="preserve"> </w:t>
      </w:r>
      <w:r w:rsidRPr="00D80D21">
        <w:rPr>
          <w:rFonts w:asciiTheme="minorHAnsi" w:hAnsiTheme="minorHAnsi"/>
          <w:bCs/>
          <w:sz w:val="22"/>
          <w:szCs w:val="22"/>
        </w:rPr>
        <w:t xml:space="preserve">l’élève est capable de </w:t>
      </w:r>
      <w:r w:rsidRPr="00D80D21">
        <w:rPr>
          <w:rFonts w:asciiTheme="minorHAnsi" w:hAnsiTheme="minorHAnsi"/>
          <w:sz w:val="22"/>
          <w:szCs w:val="22"/>
        </w:rPr>
        <w:t xml:space="preserve">préciser les enjeux éthiques de l’activité d’une organisation, d’une entreprise. </w:t>
      </w:r>
    </w:p>
    <w:p w14:paraId="25FF9FBD" w14:textId="77777777" w:rsidR="00310699" w:rsidRPr="00D80D21" w:rsidRDefault="00310699" w:rsidP="00DF5199">
      <w:pPr>
        <w:rPr>
          <w:rFonts w:asciiTheme="minorHAnsi" w:hAnsiTheme="minorHAnsi"/>
          <w:i/>
          <w:iCs/>
        </w:rPr>
      </w:pPr>
    </w:p>
    <w:p w14:paraId="5A9FEBD4" w14:textId="77777777" w:rsidR="00310699" w:rsidRPr="00D80D21" w:rsidRDefault="00310699" w:rsidP="00DF5199">
      <w:pPr>
        <w:rPr>
          <w:rFonts w:asciiTheme="minorHAnsi" w:hAnsiTheme="minorHAnsi"/>
          <w:i/>
          <w:iCs/>
        </w:rPr>
      </w:pPr>
      <w:r w:rsidRPr="00D80D21">
        <w:rPr>
          <w:rFonts w:asciiTheme="minorHAnsi" w:hAnsiTheme="minorHAnsi"/>
          <w:i/>
          <w:iCs/>
          <w:sz w:val="22"/>
          <w:szCs w:val="22"/>
        </w:rPr>
        <w:t xml:space="preserve">Notion : </w:t>
      </w:r>
      <w:r w:rsidRPr="00D80D21">
        <w:rPr>
          <w:rFonts w:asciiTheme="minorHAnsi" w:hAnsiTheme="minorHAnsi"/>
          <w:iCs/>
          <w:sz w:val="22"/>
          <w:szCs w:val="22"/>
        </w:rPr>
        <w:t>éthique dans les affaires</w:t>
      </w:r>
      <w:r w:rsidRPr="00D80D21">
        <w:rPr>
          <w:rFonts w:asciiTheme="minorHAnsi" w:hAnsiTheme="minorHAnsi"/>
          <w:i/>
          <w:iCs/>
          <w:sz w:val="22"/>
          <w:szCs w:val="22"/>
        </w:rPr>
        <w:t> </w:t>
      </w:r>
    </w:p>
    <w:p w14:paraId="7EF384A7" w14:textId="77777777" w:rsidR="00310699" w:rsidRPr="00D80D21" w:rsidRDefault="00310699" w:rsidP="00CE4DF2">
      <w:pPr>
        <w:rPr>
          <w:rFonts w:asciiTheme="minorHAnsi" w:hAnsiTheme="minorHAnsi"/>
          <w:u w:val="single"/>
        </w:rPr>
      </w:pPr>
    </w:p>
    <w:p w14:paraId="55C64DA3" w14:textId="2BF0FF34" w:rsidR="00310699" w:rsidRPr="00D80D21" w:rsidRDefault="00310699" w:rsidP="00310699">
      <w:pPr>
        <w:jc w:val="both"/>
        <w:rPr>
          <w:rFonts w:asciiTheme="minorHAnsi" w:hAnsiTheme="minorHAnsi"/>
          <w:i/>
          <w:sz w:val="22"/>
          <w:szCs w:val="22"/>
        </w:rPr>
      </w:pPr>
      <w:r w:rsidRPr="00D80D21">
        <w:rPr>
          <w:rFonts w:asciiTheme="minorHAnsi" w:hAnsiTheme="minorHAnsi"/>
          <w:i/>
          <w:sz w:val="22"/>
          <w:szCs w:val="22"/>
        </w:rPr>
        <w:t xml:space="preserve">Repérage des informations </w:t>
      </w:r>
      <w:r w:rsidR="003C6F88" w:rsidRPr="00D80D21">
        <w:rPr>
          <w:rFonts w:asciiTheme="minorHAnsi" w:hAnsiTheme="minorHAnsi"/>
          <w:i/>
          <w:sz w:val="22"/>
          <w:szCs w:val="22"/>
        </w:rPr>
        <w:t>(en réponse aux éléments repérés précédemment)</w:t>
      </w:r>
    </w:p>
    <w:p w14:paraId="045E8D7C" w14:textId="02077074" w:rsidR="002172F0" w:rsidRPr="00D80D21" w:rsidRDefault="002172F0" w:rsidP="00CE4DF2">
      <w:pPr>
        <w:rPr>
          <w:rFonts w:asciiTheme="minorHAnsi" w:hAnsiTheme="minorHAnsi" w:cs="Arial"/>
          <w:sz w:val="22"/>
          <w:szCs w:val="22"/>
        </w:rPr>
      </w:pPr>
      <w:r w:rsidRPr="00D80D21">
        <w:rPr>
          <w:rFonts w:asciiTheme="minorHAnsi" w:hAnsiTheme="minorHAnsi"/>
          <w:sz w:val="22"/>
          <w:szCs w:val="22"/>
        </w:rPr>
        <w:t xml:space="preserve">Face à ces critiques, l’entreprise cherche à mettre en place </w:t>
      </w:r>
      <w:r w:rsidRPr="00D80D21">
        <w:rPr>
          <w:rFonts w:asciiTheme="minorHAnsi" w:hAnsiTheme="minorHAnsi" w:cs="Arial"/>
          <w:sz w:val="22"/>
          <w:szCs w:val="22"/>
        </w:rPr>
        <w:t>une démarche la plus transparente possible :</w:t>
      </w:r>
    </w:p>
    <w:p w14:paraId="1A54881C" w14:textId="036C5A75" w:rsidR="002172F0" w:rsidRPr="00D80D21" w:rsidRDefault="00310699" w:rsidP="00200211">
      <w:pPr>
        <w:pStyle w:val="Paragraphedeliste"/>
        <w:numPr>
          <w:ilvl w:val="0"/>
          <w:numId w:val="46"/>
        </w:numPr>
        <w:spacing w:after="100" w:afterAutospacing="1"/>
        <w:rPr>
          <w:rFonts w:asciiTheme="minorHAnsi" w:hAnsiTheme="minorHAnsi"/>
        </w:rPr>
      </w:pPr>
      <w:r w:rsidRPr="00D80D21">
        <w:rPr>
          <w:rFonts w:asciiTheme="minorHAnsi" w:hAnsiTheme="minorHAnsi" w:cs="Arial"/>
        </w:rPr>
        <w:t>vis</w:t>
      </w:r>
      <w:r w:rsidR="002172F0" w:rsidRPr="00D80D21">
        <w:rPr>
          <w:rFonts w:asciiTheme="minorHAnsi" w:hAnsiTheme="minorHAnsi" w:cs="Arial"/>
        </w:rPr>
        <w:t xml:space="preserve">-à-vis de clients : l’origine des produits est clairement affichée et les prix sont transparents. </w:t>
      </w:r>
      <w:r w:rsidR="00200211" w:rsidRPr="00D80D21">
        <w:rPr>
          <w:rFonts w:asciiTheme="minorHAnsi" w:hAnsiTheme="minorHAnsi" w:cs="Arial"/>
        </w:rPr>
        <w:t>L</w:t>
      </w:r>
      <w:r w:rsidR="002172F0" w:rsidRPr="00D80D21">
        <w:rPr>
          <w:rFonts w:asciiTheme="minorHAnsi" w:hAnsiTheme="minorHAnsi" w:cs="Arial"/>
        </w:rPr>
        <w:t>e partage entre produits locaux et non locaux est assumé et permet de répondre à une demande des clients</w:t>
      </w:r>
      <w:r w:rsidRPr="00D80D21">
        <w:rPr>
          <w:rFonts w:asciiTheme="minorHAnsi" w:hAnsiTheme="minorHAnsi" w:cs="Arial"/>
        </w:rPr>
        <w:t> ;</w:t>
      </w:r>
    </w:p>
    <w:p w14:paraId="7F69A6D6" w14:textId="102DB4EF" w:rsidR="002172F0" w:rsidRPr="00D80D21" w:rsidRDefault="00310699" w:rsidP="00200211">
      <w:pPr>
        <w:pStyle w:val="Paragraphedeliste"/>
        <w:numPr>
          <w:ilvl w:val="0"/>
          <w:numId w:val="46"/>
        </w:numPr>
        <w:spacing w:before="100" w:beforeAutospacing="1" w:after="100" w:afterAutospacing="1"/>
        <w:rPr>
          <w:rFonts w:asciiTheme="minorHAnsi" w:hAnsiTheme="minorHAnsi"/>
        </w:rPr>
      </w:pPr>
      <w:r w:rsidRPr="00D80D21">
        <w:rPr>
          <w:rFonts w:asciiTheme="minorHAnsi" w:hAnsiTheme="minorHAnsi"/>
        </w:rPr>
        <w:t>vis</w:t>
      </w:r>
      <w:r w:rsidR="002172F0" w:rsidRPr="00D80D21">
        <w:rPr>
          <w:rFonts w:asciiTheme="minorHAnsi" w:hAnsiTheme="minorHAnsi"/>
        </w:rPr>
        <w:t xml:space="preserve">-à-vis des producteurs : les négociations des prix sont transparentes et stables sur l’année. Une convention est également en vigueur avec la </w:t>
      </w:r>
      <w:r w:rsidRPr="00D80D21">
        <w:rPr>
          <w:rFonts w:asciiTheme="minorHAnsi" w:hAnsiTheme="minorHAnsi"/>
        </w:rPr>
        <w:t xml:space="preserve">chambre </w:t>
      </w:r>
      <w:r w:rsidR="002172F0" w:rsidRPr="00D80D21">
        <w:rPr>
          <w:rFonts w:asciiTheme="minorHAnsi" w:hAnsiTheme="minorHAnsi"/>
        </w:rPr>
        <w:t xml:space="preserve">régionale </w:t>
      </w:r>
      <w:r w:rsidRPr="00D80D21">
        <w:rPr>
          <w:rFonts w:asciiTheme="minorHAnsi" w:hAnsiTheme="minorHAnsi"/>
        </w:rPr>
        <w:t>d’agriculture</w:t>
      </w:r>
      <w:r w:rsidR="002172F0" w:rsidRPr="00D80D21">
        <w:rPr>
          <w:rFonts w:asciiTheme="minorHAnsi" w:hAnsiTheme="minorHAnsi"/>
        </w:rPr>
        <w:t>, pour offrir des débouchés aux agriculteurs de la région.</w:t>
      </w:r>
    </w:p>
    <w:p w14:paraId="2122B25A" w14:textId="4482F38A" w:rsidR="002172F0" w:rsidRPr="00D80D21" w:rsidRDefault="00384F67" w:rsidP="00200211">
      <w:pPr>
        <w:pStyle w:val="Paragraphedeliste"/>
        <w:numPr>
          <w:ilvl w:val="0"/>
          <w:numId w:val="46"/>
        </w:numPr>
        <w:spacing w:before="100" w:beforeAutospacing="1" w:after="100" w:afterAutospacing="1"/>
        <w:rPr>
          <w:rFonts w:asciiTheme="minorHAnsi" w:hAnsiTheme="minorHAnsi"/>
        </w:rPr>
      </w:pPr>
      <w:r w:rsidRPr="00D80D21">
        <w:rPr>
          <w:rFonts w:asciiTheme="minorHAnsi" w:hAnsiTheme="minorHAnsi" w:cs="Arial"/>
        </w:rPr>
        <w:t>vis</w:t>
      </w:r>
      <w:r w:rsidR="002172F0" w:rsidRPr="00D80D21">
        <w:rPr>
          <w:rFonts w:asciiTheme="minorHAnsi" w:hAnsiTheme="minorHAnsi" w:cs="Arial"/>
        </w:rPr>
        <w:t>-à-vis du grand public : des capsules vidéo explicitent en détail le concept de l’enseigne. O’tera a réaffirmé également qu’aucun lien juridique n’existe entre elle et la famille Mulliez.</w:t>
      </w:r>
    </w:p>
    <w:p w14:paraId="2359FB99" w14:textId="77777777" w:rsidR="00200211" w:rsidRPr="00D80D21" w:rsidRDefault="00200211" w:rsidP="00BF2263">
      <w:pPr>
        <w:jc w:val="both"/>
        <w:rPr>
          <w:rFonts w:asciiTheme="minorHAnsi" w:hAnsiTheme="minorHAnsi"/>
          <w:b/>
          <w:bCs/>
          <w:i/>
          <w:iCs/>
        </w:rPr>
      </w:pPr>
    </w:p>
    <w:p w14:paraId="0D9E2C90" w14:textId="4D79E7F5" w:rsidR="00F046BF" w:rsidRPr="00D80D21" w:rsidRDefault="00F046BF" w:rsidP="00D80D21">
      <w:pPr>
        <w:rPr>
          <w:rFonts w:asciiTheme="minorHAnsi" w:hAnsiTheme="minorHAnsi"/>
        </w:rPr>
      </w:pPr>
      <w:r w:rsidRPr="00D80D21">
        <w:rPr>
          <w:rFonts w:asciiTheme="minorHAnsi" w:hAnsiTheme="minorHAnsi"/>
          <w:b/>
          <w:bCs/>
          <w:i/>
          <w:iCs/>
        </w:rPr>
        <w:t>Question de gestion</w:t>
      </w:r>
      <w:r w:rsidR="00632D91" w:rsidRPr="00D80D21">
        <w:rPr>
          <w:rFonts w:asciiTheme="minorHAnsi" w:hAnsiTheme="minorHAnsi"/>
          <w:b/>
          <w:bCs/>
          <w:i/>
          <w:iCs/>
        </w:rPr>
        <w:t xml:space="preserve"> 3.2</w:t>
      </w:r>
      <w:r w:rsidRPr="00D80D21">
        <w:rPr>
          <w:rFonts w:asciiTheme="minorHAnsi" w:hAnsiTheme="minorHAnsi"/>
          <w:b/>
          <w:bCs/>
          <w:i/>
          <w:iCs/>
        </w:rPr>
        <w:t xml:space="preserve">. Les changements de modes de vie s’imposent-ils aux </w:t>
      </w:r>
      <w:r w:rsidR="00677CCC" w:rsidRPr="00D80D21">
        <w:rPr>
          <w:rFonts w:asciiTheme="minorHAnsi" w:hAnsiTheme="minorHAnsi"/>
          <w:b/>
          <w:bCs/>
          <w:i/>
          <w:iCs/>
        </w:rPr>
        <w:t>organisations </w:t>
      </w:r>
      <w:r w:rsidRPr="00D80D21">
        <w:rPr>
          <w:rFonts w:asciiTheme="minorHAnsi" w:hAnsiTheme="minorHAnsi"/>
          <w:b/>
          <w:bCs/>
          <w:i/>
          <w:iCs/>
        </w:rPr>
        <w:t xml:space="preserve">? </w:t>
      </w:r>
      <w:r w:rsidR="00D07A10" w:rsidRPr="00D80D21">
        <w:rPr>
          <w:rFonts w:asciiTheme="minorHAnsi" w:hAnsiTheme="minorHAnsi"/>
        </w:rPr>
        <w:t>(</w:t>
      </w:r>
      <w:r w:rsidR="00EE04E8" w:rsidRPr="00D80D21">
        <w:rPr>
          <w:rFonts w:asciiTheme="minorHAnsi" w:hAnsiTheme="minorHAnsi"/>
        </w:rPr>
        <w:t xml:space="preserve">annexes </w:t>
      </w:r>
      <w:r w:rsidR="00D07A10" w:rsidRPr="00D80D21">
        <w:rPr>
          <w:rFonts w:asciiTheme="minorHAnsi" w:hAnsiTheme="minorHAnsi"/>
        </w:rPr>
        <w:t>4 et 6)</w:t>
      </w:r>
    </w:p>
    <w:p w14:paraId="06CF77A8" w14:textId="77777777" w:rsidR="00ED6884" w:rsidRPr="00D80D21" w:rsidRDefault="00ED6884" w:rsidP="00BF2263">
      <w:pPr>
        <w:jc w:val="both"/>
        <w:rPr>
          <w:rFonts w:asciiTheme="minorHAnsi" w:hAnsiTheme="minorHAnsi"/>
        </w:rPr>
      </w:pPr>
    </w:p>
    <w:p w14:paraId="10827E39" w14:textId="602E161C" w:rsidR="00F046BF" w:rsidRPr="00D80D21" w:rsidRDefault="00F046BF" w:rsidP="000653C8">
      <w:pPr>
        <w:pStyle w:val="Paragraphedeliste"/>
        <w:numPr>
          <w:ilvl w:val="0"/>
          <w:numId w:val="40"/>
        </w:numPr>
        <w:ind w:left="426"/>
        <w:rPr>
          <w:rFonts w:asciiTheme="minorHAnsi" w:hAnsiTheme="minorHAnsi"/>
          <w:u w:val="single"/>
        </w:rPr>
      </w:pPr>
      <w:r w:rsidRPr="00D80D21">
        <w:rPr>
          <w:rFonts w:asciiTheme="minorHAnsi" w:hAnsiTheme="minorHAnsi"/>
          <w:u w:val="single"/>
        </w:rPr>
        <w:t>Repérer sur quels nouveaux modes de consommation s’appuie le modèle économique d’</w:t>
      </w:r>
      <w:r w:rsidR="00AE41C3" w:rsidRPr="00D80D21">
        <w:rPr>
          <w:rFonts w:asciiTheme="minorHAnsi" w:hAnsiTheme="minorHAnsi"/>
          <w:u w:val="single"/>
        </w:rPr>
        <w:t>O’tera</w:t>
      </w:r>
      <w:r w:rsidR="00AB7605" w:rsidRPr="00D80D21">
        <w:rPr>
          <w:rFonts w:asciiTheme="minorHAnsi" w:hAnsiTheme="minorHAnsi"/>
          <w:u w:val="single"/>
        </w:rPr>
        <w:t>.</w:t>
      </w:r>
    </w:p>
    <w:p w14:paraId="525CE52E" w14:textId="77777777" w:rsidR="00BB08AA" w:rsidRPr="00D80D21" w:rsidRDefault="00BB08AA" w:rsidP="00DF5199">
      <w:pPr>
        <w:pStyle w:val="Default"/>
        <w:spacing w:before="120"/>
        <w:ind w:left="68"/>
        <w:rPr>
          <w:rFonts w:asciiTheme="minorHAnsi" w:hAnsiTheme="minorHAnsi"/>
          <w:bCs/>
          <w:sz w:val="22"/>
          <w:szCs w:val="22"/>
        </w:rPr>
      </w:pPr>
      <w:r w:rsidRPr="00D80D21">
        <w:rPr>
          <w:rFonts w:asciiTheme="minorHAnsi" w:hAnsiTheme="minorHAnsi"/>
          <w:i/>
          <w:iCs/>
          <w:sz w:val="22"/>
          <w:szCs w:val="22"/>
        </w:rPr>
        <w:t>Intentions :</w:t>
      </w:r>
      <w:r w:rsidRPr="00D80D21">
        <w:rPr>
          <w:rFonts w:asciiTheme="minorHAnsi" w:hAnsiTheme="minorHAnsi"/>
          <w:b/>
          <w:bCs/>
          <w:sz w:val="22"/>
          <w:szCs w:val="22"/>
        </w:rPr>
        <w:t xml:space="preserve"> </w:t>
      </w:r>
      <w:r w:rsidRPr="00D80D21">
        <w:rPr>
          <w:rFonts w:asciiTheme="minorHAnsi" w:hAnsiTheme="minorHAnsi"/>
          <w:bCs/>
          <w:sz w:val="22"/>
          <w:szCs w:val="22"/>
        </w:rPr>
        <w:t xml:space="preserve">l’élève est capable </w:t>
      </w:r>
    </w:p>
    <w:p w14:paraId="509FD0B4" w14:textId="04BE62B5" w:rsidR="00E302BC" w:rsidRPr="00D80D21" w:rsidRDefault="000F3109" w:rsidP="00DF5199">
      <w:pPr>
        <w:pStyle w:val="Default"/>
        <w:numPr>
          <w:ilvl w:val="0"/>
          <w:numId w:val="46"/>
        </w:numPr>
        <w:rPr>
          <w:rFonts w:asciiTheme="minorHAnsi" w:hAnsiTheme="minorHAnsi"/>
          <w:sz w:val="22"/>
          <w:szCs w:val="22"/>
        </w:rPr>
      </w:pPr>
      <w:r w:rsidRPr="00D80D21">
        <w:rPr>
          <w:rFonts w:asciiTheme="minorHAnsi" w:hAnsiTheme="minorHAnsi"/>
          <w:sz w:val="22"/>
          <w:szCs w:val="22"/>
        </w:rPr>
        <w:t>d’analyser les évolutions des modes de vie et de consommation à prendre en compte par le management des organisations</w:t>
      </w:r>
      <w:r w:rsidR="00BB08AA" w:rsidRPr="00D80D21">
        <w:rPr>
          <w:rFonts w:asciiTheme="minorHAnsi" w:hAnsiTheme="minorHAnsi"/>
          <w:sz w:val="22"/>
          <w:szCs w:val="22"/>
        </w:rPr>
        <w:t xml:space="preserve"> ; </w:t>
      </w:r>
    </w:p>
    <w:p w14:paraId="79706899" w14:textId="190F2F8D" w:rsidR="00E302BC" w:rsidRPr="00D80D21" w:rsidRDefault="00E302BC" w:rsidP="00E302BC">
      <w:pPr>
        <w:pStyle w:val="Paragraphedeliste"/>
        <w:numPr>
          <w:ilvl w:val="0"/>
          <w:numId w:val="46"/>
        </w:numPr>
        <w:autoSpaceDE w:val="0"/>
        <w:autoSpaceDN w:val="0"/>
        <w:adjustRightInd w:val="0"/>
        <w:rPr>
          <w:rFonts w:asciiTheme="minorHAnsi" w:eastAsiaTheme="minorHAnsi" w:hAnsiTheme="minorHAnsi" w:cs="Arial"/>
          <w:color w:val="000000"/>
          <w:lang w:eastAsia="en-US"/>
        </w:rPr>
      </w:pPr>
      <w:r w:rsidRPr="00D80D21">
        <w:rPr>
          <w:rFonts w:asciiTheme="minorHAnsi" w:eastAsiaTheme="minorHAnsi" w:hAnsiTheme="minorHAnsi" w:cs="Arial"/>
          <w:color w:val="000000"/>
          <w:lang w:eastAsia="en-US"/>
        </w:rPr>
        <w:t>d’analyser le modèle économique d’une organisation en identifiant les indicateurs de création de valeur</w:t>
      </w:r>
      <w:r w:rsidR="00BB08AA" w:rsidRPr="00D80D21">
        <w:rPr>
          <w:rFonts w:asciiTheme="minorHAnsi" w:eastAsiaTheme="minorHAnsi" w:hAnsiTheme="minorHAnsi" w:cs="Arial"/>
          <w:color w:val="000000"/>
          <w:lang w:eastAsia="en-US"/>
        </w:rPr>
        <w:t xml:space="preserve"> (capacité liée à la question 1.1 du programme).</w:t>
      </w:r>
      <w:r w:rsidRPr="00D80D21">
        <w:rPr>
          <w:rFonts w:asciiTheme="minorHAnsi" w:eastAsiaTheme="minorHAnsi" w:hAnsiTheme="minorHAnsi" w:cs="Arial"/>
          <w:color w:val="000000"/>
          <w:lang w:eastAsia="en-US"/>
        </w:rPr>
        <w:t xml:space="preserve"> </w:t>
      </w:r>
    </w:p>
    <w:p w14:paraId="3E44948B" w14:textId="66D02F22" w:rsidR="000F3109" w:rsidRPr="00D80D21" w:rsidRDefault="000F3109" w:rsidP="00DF5199">
      <w:pPr>
        <w:spacing w:before="120"/>
        <w:jc w:val="both"/>
        <w:rPr>
          <w:rFonts w:asciiTheme="minorHAnsi" w:hAnsiTheme="minorHAnsi"/>
          <w:i/>
          <w:iCs/>
          <w:sz w:val="22"/>
          <w:szCs w:val="22"/>
        </w:rPr>
      </w:pPr>
      <w:r w:rsidRPr="00D80D21">
        <w:rPr>
          <w:rFonts w:asciiTheme="minorHAnsi" w:hAnsiTheme="minorHAnsi"/>
          <w:i/>
          <w:iCs/>
          <w:sz w:val="22"/>
          <w:szCs w:val="22"/>
        </w:rPr>
        <w:t>Notions</w:t>
      </w:r>
      <w:r w:rsidR="00F6120A" w:rsidRPr="00D80D21">
        <w:rPr>
          <w:rFonts w:asciiTheme="minorHAnsi" w:hAnsiTheme="minorHAnsi"/>
          <w:i/>
          <w:iCs/>
          <w:sz w:val="22"/>
          <w:szCs w:val="22"/>
        </w:rPr>
        <w:t xml:space="preserve"> : </w:t>
      </w:r>
      <w:r w:rsidR="00F6120A" w:rsidRPr="00D80D21">
        <w:rPr>
          <w:rFonts w:asciiTheme="minorHAnsi" w:hAnsiTheme="minorHAnsi"/>
          <w:iCs/>
          <w:sz w:val="22"/>
          <w:szCs w:val="22"/>
        </w:rPr>
        <w:t>m</w:t>
      </w:r>
      <w:r w:rsidRPr="00D80D21">
        <w:rPr>
          <w:rFonts w:asciiTheme="minorHAnsi" w:hAnsiTheme="minorHAnsi"/>
          <w:iCs/>
          <w:sz w:val="22"/>
          <w:szCs w:val="22"/>
        </w:rPr>
        <w:t>odes de consommation</w:t>
      </w:r>
      <w:r w:rsidR="00E302BC" w:rsidRPr="00D80D21">
        <w:rPr>
          <w:rFonts w:asciiTheme="minorHAnsi" w:hAnsiTheme="minorHAnsi"/>
          <w:iCs/>
          <w:sz w:val="22"/>
          <w:szCs w:val="22"/>
        </w:rPr>
        <w:t>, modèle économique</w:t>
      </w:r>
      <w:r w:rsidR="00F6120A" w:rsidRPr="00D80D21">
        <w:rPr>
          <w:rFonts w:asciiTheme="minorHAnsi" w:hAnsiTheme="minorHAnsi"/>
          <w:iCs/>
          <w:sz w:val="22"/>
          <w:szCs w:val="22"/>
        </w:rPr>
        <w:t xml:space="preserve"> (notion étudiée en question 1.1)</w:t>
      </w:r>
    </w:p>
    <w:p w14:paraId="61195164" w14:textId="23545B12" w:rsidR="00ED6884" w:rsidRPr="00D80D21" w:rsidRDefault="00ED6884" w:rsidP="000653C8">
      <w:pPr>
        <w:ind w:left="66"/>
        <w:jc w:val="both"/>
        <w:rPr>
          <w:rFonts w:asciiTheme="minorHAnsi" w:hAnsiTheme="minorHAnsi"/>
          <w:sz w:val="22"/>
          <w:szCs w:val="22"/>
        </w:rPr>
      </w:pPr>
    </w:p>
    <w:p w14:paraId="79437B34" w14:textId="2A8812A5" w:rsidR="002E139F" w:rsidRPr="00D80D21" w:rsidRDefault="002E139F" w:rsidP="002E139F">
      <w:pPr>
        <w:jc w:val="both"/>
        <w:rPr>
          <w:rFonts w:asciiTheme="minorHAnsi" w:hAnsiTheme="minorHAnsi"/>
          <w:i/>
          <w:sz w:val="22"/>
          <w:szCs w:val="22"/>
        </w:rPr>
      </w:pPr>
      <w:r w:rsidRPr="00D80D21">
        <w:rPr>
          <w:rFonts w:asciiTheme="minorHAnsi" w:hAnsiTheme="minorHAnsi"/>
          <w:i/>
          <w:sz w:val="22"/>
          <w:szCs w:val="22"/>
        </w:rPr>
        <w:t xml:space="preserve">Repérage des informations </w:t>
      </w:r>
    </w:p>
    <w:p w14:paraId="76369109" w14:textId="24D958DF" w:rsidR="00ED6884" w:rsidRPr="00D80D21" w:rsidRDefault="00ED6884" w:rsidP="00DF5199">
      <w:pPr>
        <w:jc w:val="both"/>
        <w:rPr>
          <w:rFonts w:asciiTheme="minorHAnsi" w:hAnsiTheme="minorHAnsi"/>
          <w:sz w:val="22"/>
          <w:szCs w:val="22"/>
        </w:rPr>
      </w:pPr>
      <w:r w:rsidRPr="00D80D21">
        <w:rPr>
          <w:rFonts w:asciiTheme="minorHAnsi" w:hAnsiTheme="minorHAnsi"/>
          <w:sz w:val="22"/>
          <w:szCs w:val="22"/>
        </w:rPr>
        <w:t xml:space="preserve">Le modèle économique d’O’tera s’appuie sur </w:t>
      </w:r>
      <w:r w:rsidR="00E338E0" w:rsidRPr="00D80D21">
        <w:rPr>
          <w:rFonts w:asciiTheme="minorHAnsi" w:hAnsiTheme="minorHAnsi"/>
          <w:sz w:val="22"/>
          <w:szCs w:val="22"/>
        </w:rPr>
        <w:t xml:space="preserve">trois </w:t>
      </w:r>
      <w:r w:rsidRPr="00D80D21">
        <w:rPr>
          <w:rFonts w:asciiTheme="minorHAnsi" w:hAnsiTheme="minorHAnsi"/>
          <w:sz w:val="22"/>
          <w:szCs w:val="22"/>
        </w:rPr>
        <w:t xml:space="preserve">nouveaux modes de consommation principaux : </w:t>
      </w:r>
    </w:p>
    <w:p w14:paraId="3C648F4A" w14:textId="60AA82CE" w:rsidR="00ED6884" w:rsidRPr="00D80D21" w:rsidRDefault="002959CD" w:rsidP="000653C8">
      <w:pPr>
        <w:pStyle w:val="Paragraphedeliste"/>
        <w:numPr>
          <w:ilvl w:val="0"/>
          <w:numId w:val="46"/>
        </w:numPr>
        <w:rPr>
          <w:rFonts w:asciiTheme="minorHAnsi" w:hAnsiTheme="minorHAnsi"/>
        </w:rPr>
      </w:pPr>
      <w:r w:rsidRPr="00D80D21">
        <w:rPr>
          <w:rFonts w:asciiTheme="minorHAnsi" w:hAnsiTheme="minorHAnsi"/>
        </w:rPr>
        <w:t xml:space="preserve">le </w:t>
      </w:r>
      <w:r w:rsidR="00ED6884" w:rsidRPr="00D80D21">
        <w:rPr>
          <w:rFonts w:asciiTheme="minorHAnsi" w:hAnsiTheme="minorHAnsi"/>
        </w:rPr>
        <w:t>mouvement locavore, qui encourage la consommation de produits locaux et un lien fort avec le territoire ;</w:t>
      </w:r>
    </w:p>
    <w:p w14:paraId="723C6CD1" w14:textId="3DD96105" w:rsidR="00ED6884" w:rsidRPr="00D80D21" w:rsidRDefault="002959CD" w:rsidP="000653C8">
      <w:pPr>
        <w:pStyle w:val="Paragraphedeliste"/>
        <w:numPr>
          <w:ilvl w:val="0"/>
          <w:numId w:val="46"/>
        </w:numPr>
        <w:rPr>
          <w:rFonts w:asciiTheme="minorHAnsi" w:hAnsiTheme="minorHAnsi"/>
        </w:rPr>
      </w:pPr>
      <w:r w:rsidRPr="00D80D21">
        <w:rPr>
          <w:rFonts w:asciiTheme="minorHAnsi" w:hAnsiTheme="minorHAnsi"/>
        </w:rPr>
        <w:t xml:space="preserve">la </w:t>
      </w:r>
      <w:r w:rsidR="00ED6884" w:rsidRPr="00D80D21">
        <w:rPr>
          <w:rFonts w:asciiTheme="minorHAnsi" w:hAnsiTheme="minorHAnsi"/>
        </w:rPr>
        <w:t>consommation responsable en privilégiant une offre de produits limitée, en encourageant à respecter la saisonnalité des fruits et légumes, en cherchant à lutter contre le gaspillage alimentaire</w:t>
      </w:r>
      <w:r w:rsidR="00E338E0" w:rsidRPr="00D80D21">
        <w:rPr>
          <w:rFonts w:asciiTheme="minorHAnsi" w:hAnsiTheme="minorHAnsi"/>
        </w:rPr>
        <w:t> ;</w:t>
      </w:r>
    </w:p>
    <w:p w14:paraId="528E95E5" w14:textId="4109CD27" w:rsidR="0039084D" w:rsidRPr="0039084D" w:rsidRDefault="002959CD" w:rsidP="0039084D">
      <w:pPr>
        <w:pStyle w:val="Paragraphedeliste"/>
        <w:numPr>
          <w:ilvl w:val="0"/>
          <w:numId w:val="46"/>
        </w:numPr>
        <w:rPr>
          <w:rFonts w:asciiTheme="minorHAnsi" w:hAnsiTheme="minorHAnsi"/>
        </w:rPr>
      </w:pPr>
      <w:r w:rsidRPr="0039084D">
        <w:rPr>
          <w:rFonts w:asciiTheme="minorHAnsi" w:hAnsiTheme="minorHAnsi"/>
        </w:rPr>
        <w:t>l</w:t>
      </w:r>
      <w:r w:rsidR="00FB4597" w:rsidRPr="0039084D">
        <w:rPr>
          <w:rFonts w:asciiTheme="minorHAnsi" w:hAnsiTheme="minorHAnsi"/>
        </w:rPr>
        <w:t>a réduction de la consommation de papier et de son traitement chimique par la dématérialisation des tickets de caisse.</w:t>
      </w:r>
      <w:bookmarkStart w:id="6" w:name="_GoBack"/>
      <w:bookmarkEnd w:id="6"/>
      <w:r w:rsidR="0039084D" w:rsidRPr="0039084D">
        <w:rPr>
          <w:rFonts w:asciiTheme="minorHAnsi" w:hAnsiTheme="minorHAnsi"/>
        </w:rPr>
        <w:br w:type="page"/>
      </w:r>
    </w:p>
    <w:p w14:paraId="55FFF052" w14:textId="6F738447" w:rsidR="00F046BF" w:rsidRPr="00D80D21" w:rsidRDefault="007A7058" w:rsidP="000653C8">
      <w:pPr>
        <w:pStyle w:val="Paragraphedeliste"/>
        <w:numPr>
          <w:ilvl w:val="0"/>
          <w:numId w:val="40"/>
        </w:numPr>
        <w:ind w:left="426"/>
        <w:rPr>
          <w:rFonts w:asciiTheme="minorHAnsi" w:hAnsiTheme="minorHAnsi"/>
          <w:u w:val="single"/>
        </w:rPr>
      </w:pPr>
      <w:r w:rsidRPr="00D80D21">
        <w:rPr>
          <w:rFonts w:asciiTheme="minorHAnsi" w:hAnsiTheme="minorHAnsi"/>
          <w:u w:val="single"/>
        </w:rPr>
        <w:lastRenderedPageBreak/>
        <w:t>Présent</w:t>
      </w:r>
      <w:r w:rsidR="00F046BF" w:rsidRPr="00D80D21">
        <w:rPr>
          <w:rFonts w:asciiTheme="minorHAnsi" w:hAnsiTheme="minorHAnsi"/>
          <w:u w:val="single"/>
        </w:rPr>
        <w:t>er un ou deux modes de consommation qui pourrait servir de base au futur développement de l’entreprise</w:t>
      </w:r>
      <w:r w:rsidRPr="00D80D21">
        <w:rPr>
          <w:rFonts w:asciiTheme="minorHAnsi" w:hAnsiTheme="minorHAnsi"/>
          <w:u w:val="single"/>
        </w:rPr>
        <w:t xml:space="preserve">. </w:t>
      </w:r>
    </w:p>
    <w:p w14:paraId="74B0B3F6" w14:textId="77777777" w:rsidR="00253F70" w:rsidRPr="00D80D21" w:rsidRDefault="00253F70" w:rsidP="00DF5199">
      <w:pPr>
        <w:pStyle w:val="Default"/>
        <w:ind w:left="66"/>
        <w:rPr>
          <w:rFonts w:asciiTheme="minorHAnsi" w:hAnsiTheme="minorHAnsi"/>
          <w:i/>
          <w:iCs/>
          <w:sz w:val="22"/>
          <w:szCs w:val="22"/>
        </w:rPr>
      </w:pPr>
    </w:p>
    <w:p w14:paraId="541FD53A" w14:textId="6443FF17" w:rsidR="00666976" w:rsidRPr="00D80D21" w:rsidRDefault="00666976" w:rsidP="00DF5199">
      <w:pPr>
        <w:pStyle w:val="Default"/>
        <w:ind w:left="66"/>
        <w:rPr>
          <w:rFonts w:asciiTheme="minorHAnsi" w:hAnsiTheme="minorHAnsi"/>
          <w:sz w:val="22"/>
          <w:szCs w:val="22"/>
        </w:rPr>
      </w:pPr>
      <w:r w:rsidRPr="00D80D21">
        <w:rPr>
          <w:rFonts w:asciiTheme="minorHAnsi" w:hAnsiTheme="minorHAnsi"/>
          <w:i/>
          <w:iCs/>
          <w:sz w:val="22"/>
          <w:szCs w:val="22"/>
        </w:rPr>
        <w:t>Intentions :</w:t>
      </w:r>
      <w:r w:rsidRPr="00D80D21">
        <w:rPr>
          <w:rFonts w:asciiTheme="minorHAnsi" w:hAnsiTheme="minorHAnsi"/>
          <w:b/>
          <w:bCs/>
          <w:sz w:val="22"/>
          <w:szCs w:val="22"/>
        </w:rPr>
        <w:t xml:space="preserve"> </w:t>
      </w:r>
      <w:r w:rsidRPr="00D80D21">
        <w:rPr>
          <w:rFonts w:asciiTheme="minorHAnsi" w:hAnsiTheme="minorHAnsi"/>
          <w:bCs/>
          <w:sz w:val="22"/>
          <w:szCs w:val="22"/>
        </w:rPr>
        <w:t xml:space="preserve">l’élève est capable </w:t>
      </w:r>
      <w:r w:rsidRPr="00D80D21">
        <w:rPr>
          <w:rFonts w:asciiTheme="minorHAnsi" w:hAnsiTheme="minorHAnsi"/>
          <w:sz w:val="22"/>
          <w:szCs w:val="22"/>
        </w:rPr>
        <w:t xml:space="preserve">d’analyser les évolutions des modes de vie et de consommation à prendre en compte par le management des organisations ; </w:t>
      </w:r>
    </w:p>
    <w:p w14:paraId="6097CCBB" w14:textId="0090DF60" w:rsidR="00E302BC" w:rsidRPr="00D80D21" w:rsidRDefault="00E302BC" w:rsidP="00DF5199">
      <w:pPr>
        <w:pStyle w:val="Paragraphedeliste"/>
        <w:ind w:left="426"/>
        <w:rPr>
          <w:rFonts w:asciiTheme="minorHAnsi" w:hAnsiTheme="minorHAnsi"/>
          <w:u w:val="single"/>
        </w:rPr>
      </w:pPr>
    </w:p>
    <w:p w14:paraId="377E2384" w14:textId="7A7CA635" w:rsidR="000E0B5C" w:rsidRPr="00D80D21" w:rsidRDefault="000E0B5C" w:rsidP="00DF5199">
      <w:pPr>
        <w:spacing w:before="120"/>
        <w:jc w:val="both"/>
        <w:rPr>
          <w:rFonts w:asciiTheme="minorHAnsi" w:hAnsiTheme="minorHAnsi"/>
          <w:i/>
          <w:iCs/>
          <w:sz w:val="22"/>
          <w:szCs w:val="22"/>
        </w:rPr>
      </w:pPr>
      <w:r w:rsidRPr="00D80D21">
        <w:rPr>
          <w:rFonts w:asciiTheme="minorHAnsi" w:hAnsiTheme="minorHAnsi"/>
          <w:i/>
          <w:iCs/>
          <w:sz w:val="22"/>
          <w:szCs w:val="22"/>
        </w:rPr>
        <w:t>Notion</w:t>
      </w:r>
      <w:r w:rsidR="00666976" w:rsidRPr="00D80D21">
        <w:rPr>
          <w:rFonts w:asciiTheme="minorHAnsi" w:hAnsiTheme="minorHAnsi"/>
          <w:i/>
          <w:iCs/>
          <w:sz w:val="22"/>
          <w:szCs w:val="22"/>
        </w:rPr>
        <w:t xml:space="preserve"> : </w:t>
      </w:r>
      <w:r w:rsidR="00666976" w:rsidRPr="00D80D21">
        <w:rPr>
          <w:rFonts w:asciiTheme="minorHAnsi" w:hAnsiTheme="minorHAnsi"/>
          <w:iCs/>
          <w:sz w:val="22"/>
          <w:szCs w:val="22"/>
        </w:rPr>
        <w:t>m</w:t>
      </w:r>
      <w:r w:rsidRPr="00D80D21">
        <w:rPr>
          <w:rFonts w:asciiTheme="minorHAnsi" w:hAnsiTheme="minorHAnsi"/>
          <w:iCs/>
          <w:sz w:val="22"/>
          <w:szCs w:val="22"/>
        </w:rPr>
        <w:t>odes de consommation</w:t>
      </w:r>
    </w:p>
    <w:p w14:paraId="557DF07C" w14:textId="38946EE9" w:rsidR="00F046BF" w:rsidRPr="00D80D21" w:rsidRDefault="00F046BF" w:rsidP="000653C8">
      <w:pPr>
        <w:jc w:val="both"/>
        <w:rPr>
          <w:rFonts w:asciiTheme="minorHAnsi" w:hAnsiTheme="minorHAnsi"/>
          <w:sz w:val="22"/>
          <w:szCs w:val="22"/>
        </w:rPr>
      </w:pPr>
    </w:p>
    <w:p w14:paraId="4DB305D0" w14:textId="4EBB8D44" w:rsidR="00253F70" w:rsidRPr="00D80D21" w:rsidRDefault="00F54DE5" w:rsidP="000653C8">
      <w:pPr>
        <w:jc w:val="both"/>
        <w:rPr>
          <w:rFonts w:asciiTheme="minorHAnsi" w:hAnsiTheme="minorHAnsi"/>
          <w:i/>
          <w:sz w:val="22"/>
          <w:szCs w:val="22"/>
        </w:rPr>
      </w:pPr>
      <w:r>
        <w:rPr>
          <w:rFonts w:asciiTheme="minorHAnsi" w:hAnsiTheme="minorHAnsi"/>
          <w:i/>
          <w:sz w:val="22"/>
          <w:szCs w:val="22"/>
        </w:rPr>
        <w:t>É</w:t>
      </w:r>
      <w:r w:rsidR="003C6F88" w:rsidRPr="00D80D21">
        <w:rPr>
          <w:rFonts w:asciiTheme="minorHAnsi" w:hAnsiTheme="minorHAnsi"/>
          <w:i/>
          <w:sz w:val="22"/>
          <w:szCs w:val="22"/>
        </w:rPr>
        <w:t>léments d’a</w:t>
      </w:r>
      <w:r w:rsidR="00E302BC" w:rsidRPr="00D80D21">
        <w:rPr>
          <w:rFonts w:asciiTheme="minorHAnsi" w:hAnsiTheme="minorHAnsi"/>
          <w:i/>
          <w:sz w:val="22"/>
          <w:szCs w:val="22"/>
        </w:rPr>
        <w:t>rgument</w:t>
      </w:r>
      <w:r w:rsidR="00253F70" w:rsidRPr="00D80D21">
        <w:rPr>
          <w:rFonts w:asciiTheme="minorHAnsi" w:hAnsiTheme="minorHAnsi"/>
          <w:i/>
          <w:sz w:val="22"/>
          <w:szCs w:val="22"/>
        </w:rPr>
        <w:t>ation</w:t>
      </w:r>
      <w:r w:rsidR="003C6F88" w:rsidRPr="00D80D21">
        <w:rPr>
          <w:rFonts w:asciiTheme="minorHAnsi" w:hAnsiTheme="minorHAnsi"/>
          <w:i/>
          <w:sz w:val="22"/>
          <w:szCs w:val="22"/>
        </w:rPr>
        <w:t xml:space="preserve"> (en lien avec les éléments repérés précédemment)</w:t>
      </w:r>
    </w:p>
    <w:p w14:paraId="76B81350" w14:textId="1BB5489E" w:rsidR="00ED6884" w:rsidRPr="00D80D21" w:rsidRDefault="00ED6884" w:rsidP="000653C8">
      <w:pPr>
        <w:jc w:val="both"/>
        <w:rPr>
          <w:rFonts w:asciiTheme="minorHAnsi" w:hAnsiTheme="minorHAnsi"/>
          <w:sz w:val="22"/>
          <w:szCs w:val="22"/>
        </w:rPr>
      </w:pPr>
      <w:r w:rsidRPr="00D80D21">
        <w:rPr>
          <w:rFonts w:asciiTheme="minorHAnsi" w:hAnsiTheme="minorHAnsi"/>
          <w:sz w:val="22"/>
          <w:szCs w:val="22"/>
        </w:rPr>
        <w:t>Parmi les nouveaux modes de consommation, qui pourraient servir de base au futur développement de l’entreprise, plusieurs sont envisag</w:t>
      </w:r>
      <w:r w:rsidR="000653C8" w:rsidRPr="00D80D21">
        <w:rPr>
          <w:rFonts w:asciiTheme="minorHAnsi" w:hAnsiTheme="minorHAnsi"/>
          <w:sz w:val="22"/>
          <w:szCs w:val="22"/>
        </w:rPr>
        <w:t>eable</w:t>
      </w:r>
      <w:r w:rsidRPr="00D80D21">
        <w:rPr>
          <w:rFonts w:asciiTheme="minorHAnsi" w:hAnsiTheme="minorHAnsi"/>
          <w:sz w:val="22"/>
          <w:szCs w:val="22"/>
        </w:rPr>
        <w:t xml:space="preserve">s, et existent même ponctuellement : </w:t>
      </w:r>
    </w:p>
    <w:p w14:paraId="55B15DCB" w14:textId="14AF855B" w:rsidR="00ED6884" w:rsidRPr="00D80D21" w:rsidRDefault="00253F70" w:rsidP="000653C8">
      <w:pPr>
        <w:pStyle w:val="Paragraphedeliste"/>
        <w:numPr>
          <w:ilvl w:val="0"/>
          <w:numId w:val="46"/>
        </w:numPr>
        <w:rPr>
          <w:rFonts w:asciiTheme="minorHAnsi" w:hAnsiTheme="minorHAnsi"/>
        </w:rPr>
      </w:pPr>
      <w:r w:rsidRPr="00D80D21">
        <w:rPr>
          <w:rFonts w:asciiTheme="minorHAnsi" w:hAnsiTheme="minorHAnsi"/>
        </w:rPr>
        <w:t xml:space="preserve">une </w:t>
      </w:r>
      <w:r w:rsidR="00ED6884" w:rsidRPr="00D80D21">
        <w:rPr>
          <w:rFonts w:asciiTheme="minorHAnsi" w:hAnsiTheme="minorHAnsi"/>
        </w:rPr>
        <w:t>économie de la fonctionnalité, avec une offre produit-service (par exemple des cours de cuisine</w:t>
      </w:r>
      <w:r w:rsidR="000E0B5C" w:rsidRPr="00D80D21">
        <w:rPr>
          <w:rFonts w:asciiTheme="minorHAnsi" w:hAnsiTheme="minorHAnsi"/>
        </w:rPr>
        <w:t xml:space="preserve"> qui existent ponctuellement</w:t>
      </w:r>
      <w:r w:rsidR="00ED6884" w:rsidRPr="00D80D21">
        <w:rPr>
          <w:rFonts w:asciiTheme="minorHAnsi" w:hAnsiTheme="minorHAnsi"/>
        </w:rPr>
        <w:t>, ou un service de restauration à l’image de ce qui peut exister dans certains magasins Biocoop ou chez Ikea)</w:t>
      </w:r>
      <w:r w:rsidR="000E0B5C" w:rsidRPr="00D80D21">
        <w:rPr>
          <w:rFonts w:asciiTheme="minorHAnsi" w:hAnsiTheme="minorHAnsi"/>
        </w:rPr>
        <w:t> ;</w:t>
      </w:r>
    </w:p>
    <w:p w14:paraId="000725A6" w14:textId="2C9BB120" w:rsidR="000E0B5C" w:rsidRPr="00D80D21" w:rsidRDefault="00253F70" w:rsidP="000653C8">
      <w:pPr>
        <w:pStyle w:val="Paragraphedeliste"/>
        <w:numPr>
          <w:ilvl w:val="0"/>
          <w:numId w:val="46"/>
        </w:numPr>
        <w:rPr>
          <w:rFonts w:asciiTheme="minorHAnsi" w:hAnsiTheme="minorHAnsi"/>
        </w:rPr>
      </w:pPr>
      <w:r w:rsidRPr="00D80D21">
        <w:rPr>
          <w:rFonts w:asciiTheme="minorHAnsi" w:hAnsiTheme="minorHAnsi"/>
        </w:rPr>
        <w:t xml:space="preserve">le </w:t>
      </w:r>
      <w:r w:rsidR="000E0B5C" w:rsidRPr="00D80D21">
        <w:rPr>
          <w:rFonts w:asciiTheme="minorHAnsi" w:hAnsiTheme="minorHAnsi"/>
        </w:rPr>
        <w:t>e-commerce alimentaire en circuit court</w:t>
      </w:r>
      <w:r w:rsidRPr="00D80D21">
        <w:rPr>
          <w:rFonts w:asciiTheme="minorHAnsi" w:hAnsiTheme="minorHAnsi"/>
        </w:rPr>
        <w:t xml:space="preserve"> avec une offre « </w:t>
      </w:r>
      <w:r w:rsidRPr="00D80D21">
        <w:rPr>
          <w:rFonts w:asciiTheme="minorHAnsi" w:hAnsiTheme="minorHAnsi"/>
          <w:i/>
        </w:rPr>
        <w:t>drive</w:t>
      </w:r>
      <w:r w:rsidRPr="00D80D21">
        <w:rPr>
          <w:rFonts w:asciiTheme="minorHAnsi" w:hAnsiTheme="minorHAnsi"/>
        </w:rPr>
        <w:t> »</w:t>
      </w:r>
      <w:r w:rsidR="000653C8" w:rsidRPr="00D80D21">
        <w:rPr>
          <w:rFonts w:asciiTheme="minorHAnsi" w:hAnsiTheme="minorHAnsi"/>
        </w:rPr>
        <w:t>.</w:t>
      </w:r>
    </w:p>
    <w:p w14:paraId="7FBFE83C" w14:textId="37302591" w:rsidR="000E0B5C" w:rsidRDefault="000E0B5C" w:rsidP="00DF5199">
      <w:pPr>
        <w:spacing w:before="120"/>
        <w:jc w:val="both"/>
        <w:rPr>
          <w:rFonts w:asciiTheme="minorHAnsi" w:hAnsiTheme="minorHAnsi"/>
          <w:sz w:val="22"/>
          <w:szCs w:val="22"/>
        </w:rPr>
      </w:pPr>
      <w:r w:rsidRPr="00D80D21">
        <w:rPr>
          <w:rFonts w:asciiTheme="minorHAnsi" w:hAnsiTheme="minorHAnsi"/>
          <w:sz w:val="22"/>
          <w:szCs w:val="22"/>
        </w:rPr>
        <w:t>On peut également discuter autour de la commercialisation des produits issus de l’agriculture biologique, mais le marché est déjà très concurrentiel, et peu adapté au modèle économique d’O’tera (les producteurs bio sont déjà très sollicités, notamment par la grande distribution, et ont un fort pouvoir de négociation, surtout face à O’tera qui reste un trop petit acteur).</w:t>
      </w:r>
    </w:p>
    <w:p w14:paraId="66A7BA33" w14:textId="725B9AEF" w:rsidR="00B00C88" w:rsidRPr="00D80D21" w:rsidRDefault="00B00C88" w:rsidP="00DF5199">
      <w:pPr>
        <w:spacing w:before="120"/>
        <w:jc w:val="both"/>
        <w:rPr>
          <w:rFonts w:asciiTheme="minorHAnsi" w:hAnsiTheme="minorHAnsi"/>
          <w:sz w:val="22"/>
          <w:szCs w:val="22"/>
        </w:rPr>
      </w:pPr>
      <w:r>
        <w:rPr>
          <w:rFonts w:asciiTheme="minorHAnsi" w:hAnsiTheme="minorHAnsi"/>
          <w:sz w:val="22"/>
          <w:szCs w:val="22"/>
        </w:rPr>
        <w:t xml:space="preserve">Est-il possible pour une entreprise comme </w:t>
      </w:r>
      <w:proofErr w:type="spellStart"/>
      <w:r>
        <w:rPr>
          <w:rFonts w:asciiTheme="minorHAnsi" w:hAnsiTheme="minorHAnsi"/>
          <w:sz w:val="22"/>
          <w:szCs w:val="22"/>
        </w:rPr>
        <w:t>O’tera</w:t>
      </w:r>
      <w:proofErr w:type="spellEnd"/>
      <w:r>
        <w:rPr>
          <w:rFonts w:asciiTheme="minorHAnsi" w:hAnsiTheme="minorHAnsi"/>
          <w:sz w:val="22"/>
          <w:szCs w:val="22"/>
        </w:rPr>
        <w:t xml:space="preserve"> de prendre en compte l’ensemble de l’évolution des modes de consommation sans diluer son image et son positionnement ?</w:t>
      </w:r>
    </w:p>
    <w:p w14:paraId="0B1FE10B" w14:textId="77777777" w:rsidR="003648D8" w:rsidRPr="00D80D21" w:rsidRDefault="003648D8" w:rsidP="00F046BF">
      <w:pPr>
        <w:pStyle w:val="Paragraphedeliste"/>
        <w:rPr>
          <w:rFonts w:asciiTheme="minorHAnsi" w:hAnsiTheme="minorHAnsi"/>
        </w:rPr>
      </w:pPr>
    </w:p>
    <w:p w14:paraId="16F62698" w14:textId="77777777" w:rsidR="00016423" w:rsidRPr="00D80D21" w:rsidRDefault="00016423" w:rsidP="00F046BF">
      <w:pPr>
        <w:pStyle w:val="Paragraphedeliste"/>
        <w:rPr>
          <w:rFonts w:asciiTheme="minorHAnsi" w:hAnsiTheme="minorHAnsi"/>
        </w:rPr>
      </w:pPr>
    </w:p>
    <w:p w14:paraId="77FD705F" w14:textId="058D5B68" w:rsidR="00F046BF" w:rsidRPr="00D80D21" w:rsidRDefault="00F046BF" w:rsidP="00BF2263">
      <w:pPr>
        <w:jc w:val="both"/>
        <w:rPr>
          <w:rFonts w:asciiTheme="minorHAnsi" w:hAnsiTheme="minorHAnsi"/>
        </w:rPr>
      </w:pPr>
      <w:r w:rsidRPr="00D80D21">
        <w:rPr>
          <w:rFonts w:asciiTheme="minorHAnsi" w:hAnsiTheme="minorHAnsi"/>
          <w:b/>
          <w:bCs/>
          <w:i/>
          <w:iCs/>
        </w:rPr>
        <w:t>Question de gestion</w:t>
      </w:r>
      <w:r w:rsidR="00632D91" w:rsidRPr="00D80D21">
        <w:rPr>
          <w:rFonts w:asciiTheme="minorHAnsi" w:hAnsiTheme="minorHAnsi"/>
          <w:b/>
          <w:bCs/>
          <w:i/>
          <w:iCs/>
        </w:rPr>
        <w:t xml:space="preserve"> 3.3</w:t>
      </w:r>
      <w:r w:rsidRPr="00D80D21">
        <w:rPr>
          <w:rFonts w:asciiTheme="minorHAnsi" w:hAnsiTheme="minorHAnsi"/>
          <w:b/>
          <w:bCs/>
          <w:i/>
          <w:iCs/>
        </w:rPr>
        <w:t xml:space="preserve">. Les transformations numériques, de nouvelles responsabilités pour les organisations ? </w:t>
      </w:r>
      <w:r w:rsidR="00D07A10" w:rsidRPr="00D80D21">
        <w:rPr>
          <w:rFonts w:asciiTheme="minorHAnsi" w:hAnsiTheme="minorHAnsi"/>
        </w:rPr>
        <w:t>(</w:t>
      </w:r>
      <w:r w:rsidR="000B43D2" w:rsidRPr="00D80D21">
        <w:rPr>
          <w:rFonts w:asciiTheme="minorHAnsi" w:hAnsiTheme="minorHAnsi"/>
        </w:rPr>
        <w:t xml:space="preserve">annexes </w:t>
      </w:r>
      <w:r w:rsidR="00D07A10" w:rsidRPr="00D80D21">
        <w:rPr>
          <w:rFonts w:asciiTheme="minorHAnsi" w:hAnsiTheme="minorHAnsi"/>
        </w:rPr>
        <w:t>16 à 19)</w:t>
      </w:r>
    </w:p>
    <w:p w14:paraId="33C43C3C" w14:textId="77777777" w:rsidR="003648D8" w:rsidRPr="00D80D21" w:rsidRDefault="003648D8" w:rsidP="00BF2263">
      <w:pPr>
        <w:jc w:val="both"/>
        <w:rPr>
          <w:rFonts w:asciiTheme="minorHAnsi" w:hAnsiTheme="minorHAnsi"/>
          <w:b/>
          <w:bCs/>
          <w:i/>
          <w:iCs/>
        </w:rPr>
      </w:pPr>
    </w:p>
    <w:p w14:paraId="78B95AB1" w14:textId="4D1DF4F5" w:rsidR="00F046BF" w:rsidRPr="00D80D21" w:rsidRDefault="00F046BF" w:rsidP="000653C8">
      <w:pPr>
        <w:pStyle w:val="Paragraphedeliste"/>
        <w:numPr>
          <w:ilvl w:val="0"/>
          <w:numId w:val="41"/>
        </w:numPr>
        <w:ind w:left="426"/>
        <w:rPr>
          <w:rFonts w:asciiTheme="minorHAnsi" w:hAnsiTheme="minorHAnsi"/>
          <w:u w:val="single"/>
        </w:rPr>
      </w:pPr>
      <w:r w:rsidRPr="00D80D21">
        <w:rPr>
          <w:rFonts w:asciiTheme="minorHAnsi" w:hAnsiTheme="minorHAnsi"/>
          <w:u w:val="single"/>
        </w:rPr>
        <w:t xml:space="preserve">Indiquer si l’entreprise collecte ou possède des données </w:t>
      </w:r>
      <w:r w:rsidR="003648D8" w:rsidRPr="00D80D21">
        <w:rPr>
          <w:rFonts w:asciiTheme="minorHAnsi" w:hAnsiTheme="minorHAnsi"/>
          <w:u w:val="single"/>
        </w:rPr>
        <w:t>personnelles au sens</w:t>
      </w:r>
      <w:r w:rsidRPr="00D80D21">
        <w:rPr>
          <w:rFonts w:asciiTheme="minorHAnsi" w:hAnsiTheme="minorHAnsi"/>
          <w:u w:val="single"/>
        </w:rPr>
        <w:t xml:space="preserve"> du RGPD. Si oui, présenter certaines des mesures à mettre en place </w:t>
      </w:r>
      <w:r w:rsidR="00F511FE" w:rsidRPr="00D80D21">
        <w:rPr>
          <w:rFonts w:asciiTheme="minorHAnsi" w:hAnsiTheme="minorHAnsi"/>
          <w:u w:val="single"/>
        </w:rPr>
        <w:t>pour être conforme au règlement européen</w:t>
      </w:r>
      <w:r w:rsidRPr="00D80D21">
        <w:rPr>
          <w:rFonts w:asciiTheme="minorHAnsi" w:hAnsiTheme="minorHAnsi"/>
          <w:u w:val="single"/>
        </w:rPr>
        <w:t>.</w:t>
      </w:r>
    </w:p>
    <w:p w14:paraId="5CC21C59" w14:textId="77777777" w:rsidR="00D47A88" w:rsidRPr="00D80D21" w:rsidRDefault="00D47A88" w:rsidP="00DF5199">
      <w:pPr>
        <w:pStyle w:val="Default"/>
        <w:jc w:val="both"/>
        <w:rPr>
          <w:rFonts w:asciiTheme="minorHAnsi" w:hAnsiTheme="minorHAnsi"/>
          <w:i/>
          <w:iCs/>
        </w:rPr>
      </w:pPr>
    </w:p>
    <w:p w14:paraId="6C89D4F7" w14:textId="16272E73" w:rsidR="00E302BC" w:rsidRPr="00D80D21" w:rsidRDefault="00D47A88" w:rsidP="00DF5199">
      <w:pPr>
        <w:pStyle w:val="Default"/>
        <w:jc w:val="both"/>
        <w:rPr>
          <w:rFonts w:asciiTheme="minorHAnsi" w:hAnsiTheme="minorHAnsi"/>
          <w:bCs/>
        </w:rPr>
      </w:pPr>
      <w:r w:rsidRPr="00D80D21">
        <w:rPr>
          <w:rFonts w:asciiTheme="minorHAnsi" w:hAnsiTheme="minorHAnsi"/>
          <w:i/>
          <w:iCs/>
          <w:sz w:val="22"/>
          <w:szCs w:val="22"/>
        </w:rPr>
        <w:t>Intentions :</w:t>
      </w:r>
      <w:r w:rsidRPr="00D80D21">
        <w:rPr>
          <w:rFonts w:asciiTheme="minorHAnsi" w:hAnsiTheme="minorHAnsi"/>
          <w:b/>
          <w:bCs/>
          <w:sz w:val="22"/>
          <w:szCs w:val="22"/>
        </w:rPr>
        <w:t xml:space="preserve"> </w:t>
      </w:r>
      <w:r w:rsidRPr="00D80D21">
        <w:rPr>
          <w:rFonts w:asciiTheme="minorHAnsi" w:hAnsiTheme="minorHAnsi"/>
          <w:bCs/>
          <w:sz w:val="22"/>
          <w:szCs w:val="22"/>
        </w:rPr>
        <w:t xml:space="preserve">l’élève est capable </w:t>
      </w:r>
      <w:r w:rsidR="00E302BC" w:rsidRPr="00D80D21">
        <w:rPr>
          <w:rFonts w:asciiTheme="minorHAnsi" w:hAnsiTheme="minorHAnsi"/>
          <w:bCs/>
          <w:sz w:val="22"/>
          <w:szCs w:val="22"/>
        </w:rPr>
        <w:t>d’analyser les responsabilités de l’entreprise liées aux transformations numériques.</w:t>
      </w:r>
    </w:p>
    <w:p w14:paraId="2EFD3A5E" w14:textId="09DEC3A7" w:rsidR="000E0B5C" w:rsidRPr="00D80D21" w:rsidRDefault="000E0B5C" w:rsidP="00DF5199">
      <w:pPr>
        <w:spacing w:before="120"/>
        <w:jc w:val="both"/>
        <w:rPr>
          <w:rFonts w:asciiTheme="minorHAnsi" w:hAnsiTheme="minorHAnsi"/>
          <w:i/>
          <w:iCs/>
          <w:sz w:val="22"/>
          <w:szCs w:val="22"/>
        </w:rPr>
      </w:pPr>
      <w:r w:rsidRPr="00D80D21">
        <w:rPr>
          <w:rFonts w:asciiTheme="minorHAnsi" w:hAnsiTheme="minorHAnsi"/>
          <w:i/>
          <w:iCs/>
          <w:sz w:val="22"/>
          <w:szCs w:val="22"/>
        </w:rPr>
        <w:t>Notion</w:t>
      </w:r>
      <w:r w:rsidR="00D47A88" w:rsidRPr="00D80D21">
        <w:rPr>
          <w:rFonts w:asciiTheme="minorHAnsi" w:hAnsiTheme="minorHAnsi"/>
          <w:i/>
          <w:iCs/>
          <w:sz w:val="22"/>
          <w:szCs w:val="22"/>
        </w:rPr>
        <w:t xml:space="preserve"> : </w:t>
      </w:r>
      <w:r w:rsidR="00D47A88" w:rsidRPr="00D80D21">
        <w:rPr>
          <w:rFonts w:asciiTheme="minorHAnsi" w:hAnsiTheme="minorHAnsi"/>
          <w:iCs/>
          <w:sz w:val="22"/>
          <w:szCs w:val="22"/>
        </w:rPr>
        <w:t>u</w:t>
      </w:r>
      <w:r w:rsidRPr="00D80D21">
        <w:rPr>
          <w:rFonts w:asciiTheme="minorHAnsi" w:hAnsiTheme="minorHAnsi"/>
          <w:iCs/>
          <w:sz w:val="22"/>
          <w:szCs w:val="22"/>
        </w:rPr>
        <w:t>tilisation et protection des données personnelles</w:t>
      </w:r>
    </w:p>
    <w:p w14:paraId="7D0BB8A6" w14:textId="7C335594" w:rsidR="00AC4AEB" w:rsidRPr="00D80D21" w:rsidRDefault="00AC4AEB">
      <w:pPr>
        <w:rPr>
          <w:rFonts w:asciiTheme="minorHAnsi" w:hAnsiTheme="minorHAnsi"/>
          <w:i/>
          <w:sz w:val="22"/>
          <w:szCs w:val="22"/>
        </w:rPr>
      </w:pPr>
    </w:p>
    <w:p w14:paraId="509CA168" w14:textId="4D687446" w:rsidR="00CF0B44" w:rsidRPr="00D80D21" w:rsidRDefault="00CF0B44" w:rsidP="00D80D21">
      <w:pPr>
        <w:rPr>
          <w:rFonts w:asciiTheme="minorHAnsi" w:hAnsiTheme="minorHAnsi"/>
          <w:i/>
          <w:sz w:val="22"/>
          <w:szCs w:val="22"/>
        </w:rPr>
      </w:pPr>
      <w:r w:rsidRPr="00D80D21">
        <w:rPr>
          <w:rFonts w:asciiTheme="minorHAnsi" w:hAnsiTheme="minorHAnsi"/>
          <w:i/>
          <w:sz w:val="22"/>
          <w:szCs w:val="22"/>
        </w:rPr>
        <w:t xml:space="preserve">Repérage des informations </w:t>
      </w:r>
    </w:p>
    <w:p w14:paraId="29A2AED4" w14:textId="31424EA5" w:rsidR="000E0B5C" w:rsidRPr="00D80D21" w:rsidRDefault="00CF0B44" w:rsidP="00DF5199">
      <w:pPr>
        <w:jc w:val="both"/>
        <w:rPr>
          <w:rFonts w:asciiTheme="minorHAnsi" w:hAnsiTheme="minorHAnsi"/>
          <w:sz w:val="22"/>
          <w:szCs w:val="22"/>
        </w:rPr>
      </w:pPr>
      <w:r w:rsidRPr="00D80D21">
        <w:rPr>
          <w:rFonts w:asciiTheme="minorHAnsi" w:hAnsiTheme="minorHAnsi"/>
          <w:sz w:val="22"/>
          <w:szCs w:val="22"/>
        </w:rPr>
        <w:t>O’tera utilise plusieurs données associées à ses clients : des données d’identification liées au numéro d</w:t>
      </w:r>
      <w:r w:rsidR="00D21AA1" w:rsidRPr="00D80D21">
        <w:rPr>
          <w:rFonts w:asciiTheme="minorHAnsi" w:hAnsiTheme="minorHAnsi"/>
          <w:sz w:val="22"/>
          <w:szCs w:val="22"/>
        </w:rPr>
        <w:t>’adhérent</w:t>
      </w:r>
      <w:r w:rsidRPr="00D80D21">
        <w:rPr>
          <w:rFonts w:asciiTheme="minorHAnsi" w:hAnsiTheme="minorHAnsi"/>
          <w:sz w:val="22"/>
          <w:szCs w:val="22"/>
        </w:rPr>
        <w:t xml:space="preserve"> </w:t>
      </w:r>
      <w:r w:rsidR="00602946" w:rsidRPr="00D80D21">
        <w:rPr>
          <w:rFonts w:asciiTheme="minorHAnsi" w:hAnsiTheme="minorHAnsi"/>
          <w:sz w:val="22"/>
          <w:szCs w:val="22"/>
        </w:rPr>
        <w:t xml:space="preserve">(nom, prénom, adresse, téléphone et adresse de courriel) </w:t>
      </w:r>
      <w:r w:rsidRPr="00D80D21">
        <w:rPr>
          <w:rFonts w:asciiTheme="minorHAnsi" w:hAnsiTheme="minorHAnsi"/>
          <w:sz w:val="22"/>
          <w:szCs w:val="22"/>
        </w:rPr>
        <w:t>mais aussi des données liées à ses achats.</w:t>
      </w:r>
    </w:p>
    <w:p w14:paraId="57FE8C80" w14:textId="77777777" w:rsidR="00CF0B44" w:rsidRPr="00D80D21" w:rsidRDefault="00CF0B44" w:rsidP="000653C8">
      <w:pPr>
        <w:ind w:left="66"/>
        <w:jc w:val="both"/>
        <w:rPr>
          <w:rFonts w:asciiTheme="minorHAnsi" w:hAnsiTheme="minorHAnsi"/>
          <w:sz w:val="22"/>
          <w:szCs w:val="22"/>
        </w:rPr>
      </w:pPr>
    </w:p>
    <w:p w14:paraId="5B60E47D" w14:textId="752F31AB" w:rsidR="00CF0B44" w:rsidRPr="00D80D21" w:rsidRDefault="00F54DE5" w:rsidP="00DF5199">
      <w:pPr>
        <w:jc w:val="both"/>
        <w:rPr>
          <w:rFonts w:asciiTheme="minorHAnsi" w:hAnsiTheme="minorHAnsi"/>
          <w:i/>
          <w:sz w:val="22"/>
          <w:szCs w:val="22"/>
        </w:rPr>
      </w:pPr>
      <w:r>
        <w:rPr>
          <w:rFonts w:asciiTheme="minorHAnsi" w:hAnsiTheme="minorHAnsi"/>
          <w:i/>
          <w:sz w:val="22"/>
          <w:szCs w:val="22"/>
        </w:rPr>
        <w:t>É</w:t>
      </w:r>
      <w:r w:rsidR="003C6F88" w:rsidRPr="00D80D21">
        <w:rPr>
          <w:rFonts w:asciiTheme="minorHAnsi" w:hAnsiTheme="minorHAnsi"/>
          <w:i/>
          <w:sz w:val="22"/>
          <w:szCs w:val="22"/>
        </w:rPr>
        <w:t>léments d’argumentation</w:t>
      </w:r>
    </w:p>
    <w:p w14:paraId="5C14A028" w14:textId="2E915114" w:rsidR="000E0B5C" w:rsidRPr="00D80D21" w:rsidRDefault="000E0B5C" w:rsidP="00016423">
      <w:pPr>
        <w:jc w:val="both"/>
        <w:rPr>
          <w:rFonts w:asciiTheme="minorHAnsi" w:hAnsiTheme="minorHAnsi"/>
          <w:sz w:val="22"/>
          <w:szCs w:val="22"/>
        </w:rPr>
      </w:pPr>
      <w:r w:rsidRPr="00D80D21">
        <w:rPr>
          <w:rFonts w:asciiTheme="minorHAnsi" w:hAnsiTheme="minorHAnsi"/>
          <w:sz w:val="22"/>
          <w:szCs w:val="22"/>
        </w:rPr>
        <w:t xml:space="preserve">Au sens </w:t>
      </w:r>
      <w:r w:rsidR="007C5F96">
        <w:rPr>
          <w:rFonts w:asciiTheme="minorHAnsi" w:hAnsiTheme="minorHAnsi"/>
          <w:sz w:val="22"/>
          <w:szCs w:val="22"/>
        </w:rPr>
        <w:t>du</w:t>
      </w:r>
      <w:r w:rsidRPr="00D80D21">
        <w:rPr>
          <w:rFonts w:asciiTheme="minorHAnsi" w:hAnsiTheme="minorHAnsi"/>
          <w:sz w:val="22"/>
          <w:szCs w:val="22"/>
        </w:rPr>
        <w:t xml:space="preserve"> RGPD, une donnée personnelle est une information qui permet d’identifier directement ou indirectement une personne. Les données reliées au numéro d’adhérent des clients (prénom, nom, adresse, téléphone, adresse électronique) sont ainsi des données personnelles. L’historique des achats peut aussi être considéré comme une donnée personnelle. </w:t>
      </w:r>
    </w:p>
    <w:p w14:paraId="6E152459" w14:textId="10E970D1" w:rsidR="000E0B5C" w:rsidRPr="00D80D21" w:rsidRDefault="000E0B5C" w:rsidP="00DF5199">
      <w:pPr>
        <w:jc w:val="both"/>
        <w:rPr>
          <w:rFonts w:asciiTheme="minorHAnsi" w:hAnsiTheme="minorHAnsi"/>
          <w:sz w:val="22"/>
          <w:szCs w:val="22"/>
        </w:rPr>
      </w:pPr>
      <w:r w:rsidRPr="00D80D21">
        <w:rPr>
          <w:rFonts w:asciiTheme="minorHAnsi" w:hAnsiTheme="minorHAnsi"/>
          <w:sz w:val="22"/>
          <w:szCs w:val="22"/>
        </w:rPr>
        <w:t>Inversement, les commentaires public</w:t>
      </w:r>
      <w:r w:rsidR="00602A72" w:rsidRPr="00D80D21">
        <w:rPr>
          <w:rFonts w:asciiTheme="minorHAnsi" w:hAnsiTheme="minorHAnsi"/>
          <w:sz w:val="22"/>
          <w:szCs w:val="22"/>
        </w:rPr>
        <w:t>s</w:t>
      </w:r>
      <w:r w:rsidRPr="00D80D21">
        <w:rPr>
          <w:rFonts w:asciiTheme="minorHAnsi" w:hAnsiTheme="minorHAnsi"/>
          <w:sz w:val="22"/>
          <w:szCs w:val="22"/>
        </w:rPr>
        <w:t xml:space="preserve"> sur le site </w:t>
      </w:r>
      <w:r w:rsidRPr="00D80D21">
        <w:rPr>
          <w:rFonts w:asciiTheme="minorHAnsi" w:hAnsiTheme="minorHAnsi"/>
          <w:i/>
          <w:sz w:val="22"/>
          <w:szCs w:val="22"/>
        </w:rPr>
        <w:t>Facebook</w:t>
      </w:r>
      <w:r w:rsidRPr="00D80D21">
        <w:rPr>
          <w:rFonts w:asciiTheme="minorHAnsi" w:hAnsiTheme="minorHAnsi"/>
          <w:sz w:val="22"/>
          <w:szCs w:val="22"/>
        </w:rPr>
        <w:t xml:space="preserve"> de l’entreprise ne le sont pas.</w:t>
      </w:r>
    </w:p>
    <w:p w14:paraId="27780BC7" w14:textId="42FF1899" w:rsidR="000653C8" w:rsidRPr="00D80D21" w:rsidRDefault="001D35FD" w:rsidP="00DF5199">
      <w:pPr>
        <w:spacing w:before="120"/>
        <w:jc w:val="both"/>
        <w:rPr>
          <w:rFonts w:asciiTheme="minorHAnsi" w:hAnsiTheme="minorHAnsi"/>
          <w:sz w:val="22"/>
          <w:szCs w:val="22"/>
        </w:rPr>
      </w:pPr>
      <w:r w:rsidRPr="00D80D21">
        <w:rPr>
          <w:rFonts w:asciiTheme="minorHAnsi" w:hAnsiTheme="minorHAnsi"/>
          <w:sz w:val="22"/>
          <w:szCs w:val="22"/>
        </w:rPr>
        <w:t>L’entreprise doit alors se conformer aux principes du RGPD, comme par exemple : la protection des données dès la conception</w:t>
      </w:r>
      <w:r w:rsidR="00602A72" w:rsidRPr="00D80D21">
        <w:rPr>
          <w:rFonts w:asciiTheme="minorHAnsi" w:hAnsiTheme="minorHAnsi"/>
          <w:sz w:val="22"/>
          <w:szCs w:val="22"/>
        </w:rPr>
        <w:t xml:space="preserve"> du système d’</w:t>
      </w:r>
      <w:r w:rsidR="005F7190" w:rsidRPr="00D80D21">
        <w:rPr>
          <w:rFonts w:asciiTheme="minorHAnsi" w:hAnsiTheme="minorHAnsi"/>
          <w:sz w:val="22"/>
          <w:szCs w:val="22"/>
        </w:rPr>
        <w:t>information</w:t>
      </w:r>
      <w:r w:rsidRPr="00D80D21">
        <w:rPr>
          <w:rFonts w:asciiTheme="minorHAnsi" w:hAnsiTheme="minorHAnsi"/>
          <w:sz w:val="22"/>
          <w:szCs w:val="22"/>
        </w:rPr>
        <w:t xml:space="preserve">, la minimisation des données (ne pas collecter de données inutiles à l’objectif), </w:t>
      </w:r>
      <w:r w:rsidR="00602A72" w:rsidRPr="00D80D21">
        <w:rPr>
          <w:rFonts w:asciiTheme="minorHAnsi" w:hAnsiTheme="minorHAnsi"/>
          <w:sz w:val="22"/>
          <w:szCs w:val="22"/>
        </w:rPr>
        <w:t xml:space="preserve">demander le consentement des clients, </w:t>
      </w:r>
      <w:r w:rsidRPr="00D80D21">
        <w:rPr>
          <w:rFonts w:asciiTheme="minorHAnsi" w:hAnsiTheme="minorHAnsi"/>
          <w:sz w:val="22"/>
          <w:szCs w:val="22"/>
        </w:rPr>
        <w:t>informer en cas de violation de données personnelles.</w:t>
      </w:r>
    </w:p>
    <w:p w14:paraId="1F5DA157" w14:textId="77777777" w:rsidR="000653C8" w:rsidRPr="00D80D21" w:rsidRDefault="000653C8" w:rsidP="000653C8">
      <w:pPr>
        <w:ind w:left="66"/>
        <w:jc w:val="both"/>
        <w:rPr>
          <w:rFonts w:asciiTheme="minorHAnsi" w:hAnsiTheme="minorHAnsi"/>
          <w:sz w:val="22"/>
          <w:szCs w:val="22"/>
        </w:rPr>
      </w:pPr>
    </w:p>
    <w:p w14:paraId="5C2E687B" w14:textId="6603411F" w:rsidR="001D35FD" w:rsidRPr="00D80D21" w:rsidRDefault="001D35FD" w:rsidP="000653C8">
      <w:pPr>
        <w:ind w:left="66"/>
        <w:jc w:val="both"/>
        <w:rPr>
          <w:rFonts w:asciiTheme="minorHAnsi" w:hAnsiTheme="minorHAnsi"/>
          <w:sz w:val="22"/>
          <w:szCs w:val="22"/>
        </w:rPr>
      </w:pPr>
      <w:r w:rsidRPr="00D80D21">
        <w:rPr>
          <w:rFonts w:asciiTheme="minorHAnsi" w:hAnsiTheme="minorHAnsi"/>
          <w:sz w:val="22"/>
          <w:szCs w:val="22"/>
        </w:rPr>
        <w:t xml:space="preserve">Voici quelques exemples de mesures concrètes à mettre en place : </w:t>
      </w:r>
    </w:p>
    <w:p w14:paraId="4FD3E998" w14:textId="4F5F802B" w:rsidR="001D35FD" w:rsidRPr="00D80D21" w:rsidRDefault="00602946" w:rsidP="000653C8">
      <w:pPr>
        <w:pStyle w:val="Paragraphedeliste"/>
        <w:numPr>
          <w:ilvl w:val="0"/>
          <w:numId w:val="46"/>
        </w:numPr>
        <w:rPr>
          <w:rFonts w:asciiTheme="minorHAnsi" w:hAnsiTheme="minorHAnsi"/>
        </w:rPr>
      </w:pPr>
      <w:r w:rsidRPr="00D80D21">
        <w:rPr>
          <w:rFonts w:asciiTheme="minorHAnsi" w:hAnsiTheme="minorHAnsi"/>
        </w:rPr>
        <w:t xml:space="preserve">constituer </w:t>
      </w:r>
      <w:r w:rsidR="001D35FD" w:rsidRPr="00D80D21">
        <w:rPr>
          <w:rFonts w:asciiTheme="minorHAnsi" w:hAnsiTheme="minorHAnsi"/>
        </w:rPr>
        <w:t>un registre de traitements des données ;</w:t>
      </w:r>
    </w:p>
    <w:p w14:paraId="7C86526A" w14:textId="1DC4E29E" w:rsidR="001D35FD" w:rsidRPr="00D80D21" w:rsidRDefault="00602946" w:rsidP="000653C8">
      <w:pPr>
        <w:pStyle w:val="Paragraphedeliste"/>
        <w:numPr>
          <w:ilvl w:val="0"/>
          <w:numId w:val="46"/>
        </w:numPr>
        <w:rPr>
          <w:rFonts w:asciiTheme="minorHAnsi" w:hAnsiTheme="minorHAnsi"/>
        </w:rPr>
      </w:pPr>
      <w:r w:rsidRPr="00D80D21">
        <w:rPr>
          <w:rFonts w:asciiTheme="minorHAnsi" w:hAnsiTheme="minorHAnsi"/>
        </w:rPr>
        <w:t xml:space="preserve">faire </w:t>
      </w:r>
      <w:r w:rsidR="001D35FD" w:rsidRPr="00D80D21">
        <w:rPr>
          <w:rFonts w:asciiTheme="minorHAnsi" w:hAnsiTheme="minorHAnsi"/>
        </w:rPr>
        <w:t xml:space="preserve">le tri dans les données, pour ne garder que les données strictement nécessaires (par exemple, faut-il collecter </w:t>
      </w:r>
      <w:r w:rsidR="00823AAB" w:rsidRPr="00D80D21">
        <w:rPr>
          <w:rFonts w:asciiTheme="minorHAnsi" w:hAnsiTheme="minorHAnsi"/>
        </w:rPr>
        <w:t>l’adresse complète des clients</w:t>
      </w:r>
      <w:r w:rsidR="001D35FD" w:rsidRPr="00D80D21">
        <w:rPr>
          <w:rFonts w:asciiTheme="minorHAnsi" w:hAnsiTheme="minorHAnsi"/>
        </w:rPr>
        <w:t>, ou seule la ville suffit ?)</w:t>
      </w:r>
      <w:r w:rsidR="000653C8" w:rsidRPr="00D80D21">
        <w:rPr>
          <w:rFonts w:asciiTheme="minorHAnsi" w:hAnsiTheme="minorHAnsi"/>
        </w:rPr>
        <w:t> ;</w:t>
      </w:r>
    </w:p>
    <w:p w14:paraId="4C309FF4" w14:textId="25367794" w:rsidR="001D35FD" w:rsidRPr="00D80D21" w:rsidRDefault="00602946" w:rsidP="000653C8">
      <w:pPr>
        <w:pStyle w:val="Paragraphedeliste"/>
        <w:numPr>
          <w:ilvl w:val="0"/>
          <w:numId w:val="46"/>
        </w:numPr>
        <w:rPr>
          <w:rFonts w:asciiTheme="minorHAnsi" w:hAnsiTheme="minorHAnsi"/>
        </w:rPr>
      </w:pPr>
      <w:r w:rsidRPr="00D80D21">
        <w:rPr>
          <w:rFonts w:asciiTheme="minorHAnsi" w:hAnsiTheme="minorHAnsi"/>
        </w:rPr>
        <w:t xml:space="preserve">informer </w:t>
      </w:r>
      <w:r w:rsidR="001D35FD" w:rsidRPr="00D80D21">
        <w:rPr>
          <w:rFonts w:asciiTheme="minorHAnsi" w:hAnsiTheme="minorHAnsi"/>
        </w:rPr>
        <w:t>les clients de l’ensemble des données collectées ;</w:t>
      </w:r>
    </w:p>
    <w:p w14:paraId="1D2C8DFA" w14:textId="35963ABD" w:rsidR="001D35FD" w:rsidRPr="00D80D21" w:rsidRDefault="00602946" w:rsidP="000653C8">
      <w:pPr>
        <w:pStyle w:val="Paragraphedeliste"/>
        <w:numPr>
          <w:ilvl w:val="0"/>
          <w:numId w:val="46"/>
        </w:numPr>
        <w:rPr>
          <w:rFonts w:asciiTheme="minorHAnsi" w:hAnsiTheme="minorHAnsi"/>
        </w:rPr>
      </w:pPr>
      <w:r w:rsidRPr="00D80D21">
        <w:rPr>
          <w:rFonts w:asciiTheme="minorHAnsi" w:hAnsiTheme="minorHAnsi"/>
        </w:rPr>
        <w:lastRenderedPageBreak/>
        <w:t xml:space="preserve">prévoir </w:t>
      </w:r>
      <w:r w:rsidR="001D35FD" w:rsidRPr="00D80D21">
        <w:rPr>
          <w:rFonts w:asciiTheme="minorHAnsi" w:hAnsiTheme="minorHAnsi"/>
        </w:rPr>
        <w:t>un processus pour garantir le droit des clients sur le traitement des données (par exemple le droit d’effacement, ou le droit de rectification).</w:t>
      </w:r>
    </w:p>
    <w:p w14:paraId="081DAC1E" w14:textId="77777777" w:rsidR="00823AAB" w:rsidRPr="00D80D21" w:rsidRDefault="00823AAB" w:rsidP="000653C8">
      <w:pPr>
        <w:ind w:left="66"/>
        <w:jc w:val="both"/>
        <w:rPr>
          <w:rFonts w:asciiTheme="minorHAnsi" w:hAnsiTheme="minorHAnsi"/>
          <w:sz w:val="22"/>
          <w:szCs w:val="22"/>
        </w:rPr>
      </w:pPr>
    </w:p>
    <w:p w14:paraId="3159C591" w14:textId="77777777" w:rsidR="00AC4AEB" w:rsidRPr="00D80D21" w:rsidRDefault="00AC4AEB" w:rsidP="000653C8">
      <w:pPr>
        <w:ind w:left="66"/>
        <w:jc w:val="both"/>
        <w:rPr>
          <w:rFonts w:asciiTheme="minorHAnsi" w:hAnsiTheme="minorHAnsi"/>
          <w:sz w:val="22"/>
          <w:szCs w:val="22"/>
        </w:rPr>
      </w:pPr>
    </w:p>
    <w:p w14:paraId="59D76F53" w14:textId="78E834F0" w:rsidR="003648D8" w:rsidRPr="00D80D21" w:rsidRDefault="003648D8" w:rsidP="000653C8">
      <w:pPr>
        <w:pStyle w:val="Paragraphedeliste"/>
        <w:numPr>
          <w:ilvl w:val="0"/>
          <w:numId w:val="41"/>
        </w:numPr>
        <w:ind w:left="426"/>
        <w:rPr>
          <w:rFonts w:asciiTheme="minorHAnsi" w:hAnsiTheme="minorHAnsi"/>
          <w:u w:val="single"/>
        </w:rPr>
      </w:pPr>
      <w:r w:rsidRPr="00D80D21">
        <w:rPr>
          <w:rFonts w:asciiTheme="minorHAnsi" w:hAnsiTheme="minorHAnsi"/>
          <w:u w:val="single"/>
        </w:rPr>
        <w:t xml:space="preserve">Citer des données stratégiques détenues par O’tera et expliquer comment elles </w:t>
      </w:r>
      <w:r w:rsidR="001D35FD" w:rsidRPr="00D80D21">
        <w:rPr>
          <w:rFonts w:asciiTheme="minorHAnsi" w:hAnsiTheme="minorHAnsi"/>
          <w:u w:val="single"/>
        </w:rPr>
        <w:t>pourraient être</w:t>
      </w:r>
      <w:r w:rsidRPr="00D80D21">
        <w:rPr>
          <w:rFonts w:asciiTheme="minorHAnsi" w:hAnsiTheme="minorHAnsi"/>
          <w:u w:val="single"/>
        </w:rPr>
        <w:t xml:space="preserve"> protégées.</w:t>
      </w:r>
    </w:p>
    <w:p w14:paraId="799CEABD" w14:textId="77777777" w:rsidR="00602946" w:rsidRPr="00D80D21" w:rsidRDefault="00602946" w:rsidP="00DF5199">
      <w:pPr>
        <w:pStyle w:val="Default"/>
        <w:jc w:val="both"/>
        <w:rPr>
          <w:rFonts w:asciiTheme="minorHAnsi" w:hAnsiTheme="minorHAnsi"/>
          <w:i/>
          <w:iCs/>
          <w:sz w:val="22"/>
          <w:szCs w:val="22"/>
        </w:rPr>
      </w:pPr>
    </w:p>
    <w:p w14:paraId="529001AB" w14:textId="77777777" w:rsidR="00602946" w:rsidRPr="00D80D21" w:rsidRDefault="00602946" w:rsidP="00DF5199">
      <w:pPr>
        <w:pStyle w:val="Default"/>
        <w:jc w:val="both"/>
        <w:rPr>
          <w:rFonts w:asciiTheme="minorHAnsi" w:hAnsiTheme="minorHAnsi"/>
          <w:bCs/>
          <w:sz w:val="22"/>
          <w:szCs w:val="22"/>
        </w:rPr>
      </w:pPr>
      <w:r w:rsidRPr="00D80D21">
        <w:rPr>
          <w:rFonts w:asciiTheme="minorHAnsi" w:hAnsiTheme="minorHAnsi"/>
          <w:i/>
          <w:iCs/>
          <w:sz w:val="22"/>
          <w:szCs w:val="22"/>
        </w:rPr>
        <w:t>Intentions :</w:t>
      </w:r>
      <w:r w:rsidRPr="00D80D21">
        <w:rPr>
          <w:rFonts w:asciiTheme="minorHAnsi" w:hAnsiTheme="minorHAnsi"/>
          <w:b/>
          <w:bCs/>
          <w:sz w:val="22"/>
          <w:szCs w:val="22"/>
        </w:rPr>
        <w:t xml:space="preserve"> </w:t>
      </w:r>
      <w:r w:rsidRPr="00D80D21">
        <w:rPr>
          <w:rFonts w:asciiTheme="minorHAnsi" w:hAnsiTheme="minorHAnsi"/>
          <w:bCs/>
          <w:sz w:val="22"/>
          <w:szCs w:val="22"/>
        </w:rPr>
        <w:t>l’élève est capable d’analyser les responsabilités de l’entreprise liées aux transformations numériques.</w:t>
      </w:r>
    </w:p>
    <w:p w14:paraId="3B2C182C" w14:textId="45B4B67F" w:rsidR="000E0B5C" w:rsidRPr="00D80D21" w:rsidRDefault="000E0B5C" w:rsidP="00DF5199">
      <w:pPr>
        <w:spacing w:before="120"/>
        <w:jc w:val="both"/>
        <w:rPr>
          <w:rFonts w:asciiTheme="minorHAnsi" w:hAnsiTheme="minorHAnsi"/>
          <w:i/>
          <w:iCs/>
          <w:sz w:val="22"/>
          <w:szCs w:val="22"/>
        </w:rPr>
      </w:pPr>
      <w:r w:rsidRPr="00D80D21">
        <w:rPr>
          <w:rFonts w:asciiTheme="minorHAnsi" w:hAnsiTheme="minorHAnsi"/>
          <w:i/>
          <w:iCs/>
          <w:sz w:val="22"/>
          <w:szCs w:val="22"/>
        </w:rPr>
        <w:t>Notion</w:t>
      </w:r>
      <w:r w:rsidR="00602946" w:rsidRPr="00D80D21">
        <w:rPr>
          <w:rFonts w:asciiTheme="minorHAnsi" w:hAnsiTheme="minorHAnsi"/>
          <w:i/>
          <w:iCs/>
          <w:sz w:val="22"/>
          <w:szCs w:val="22"/>
        </w:rPr>
        <w:t xml:space="preserve"> : </w:t>
      </w:r>
      <w:r w:rsidR="00602946" w:rsidRPr="00D80D21">
        <w:rPr>
          <w:rFonts w:asciiTheme="minorHAnsi" w:hAnsiTheme="minorHAnsi"/>
          <w:iCs/>
          <w:sz w:val="22"/>
          <w:szCs w:val="22"/>
        </w:rPr>
        <w:t>u</w:t>
      </w:r>
      <w:r w:rsidRPr="00D80D21">
        <w:rPr>
          <w:rFonts w:asciiTheme="minorHAnsi" w:hAnsiTheme="minorHAnsi"/>
          <w:iCs/>
          <w:sz w:val="22"/>
          <w:szCs w:val="22"/>
        </w:rPr>
        <w:t>tilisation et protection des données stratégiques</w:t>
      </w:r>
    </w:p>
    <w:p w14:paraId="46889159" w14:textId="0DA6C6B5" w:rsidR="007C4CB7" w:rsidRPr="00D80D21" w:rsidRDefault="007C4CB7" w:rsidP="000653C8">
      <w:pPr>
        <w:jc w:val="both"/>
        <w:rPr>
          <w:rFonts w:asciiTheme="minorHAnsi" w:hAnsiTheme="minorHAnsi"/>
          <w:sz w:val="22"/>
          <w:szCs w:val="22"/>
        </w:rPr>
      </w:pPr>
    </w:p>
    <w:p w14:paraId="72391EC4" w14:textId="77777777" w:rsidR="00046A92" w:rsidRPr="00D80D21" w:rsidRDefault="00046A92" w:rsidP="00046A92">
      <w:pPr>
        <w:jc w:val="both"/>
        <w:rPr>
          <w:rFonts w:asciiTheme="minorHAnsi" w:hAnsiTheme="minorHAnsi"/>
          <w:i/>
          <w:sz w:val="22"/>
          <w:szCs w:val="22"/>
        </w:rPr>
      </w:pPr>
      <w:r w:rsidRPr="00D80D21">
        <w:rPr>
          <w:rFonts w:asciiTheme="minorHAnsi" w:hAnsiTheme="minorHAnsi"/>
          <w:i/>
          <w:sz w:val="22"/>
          <w:szCs w:val="22"/>
        </w:rPr>
        <w:t xml:space="preserve">Repérage des informations </w:t>
      </w:r>
    </w:p>
    <w:p w14:paraId="145E41D0" w14:textId="77777777" w:rsidR="00046A92" w:rsidRPr="00D80D21" w:rsidRDefault="00046A92" w:rsidP="00046A92">
      <w:pPr>
        <w:jc w:val="both"/>
        <w:rPr>
          <w:rFonts w:asciiTheme="minorHAnsi" w:hAnsiTheme="minorHAnsi"/>
          <w:sz w:val="22"/>
          <w:szCs w:val="22"/>
        </w:rPr>
      </w:pPr>
      <w:r w:rsidRPr="00D80D21">
        <w:rPr>
          <w:rFonts w:asciiTheme="minorHAnsi" w:hAnsiTheme="minorHAnsi"/>
          <w:sz w:val="22"/>
          <w:szCs w:val="22"/>
        </w:rPr>
        <w:t xml:space="preserve">L’entreprise détient plusieurs données stratégiques qu’il lui faut protéger : </w:t>
      </w:r>
    </w:p>
    <w:p w14:paraId="7F0F7EBB" w14:textId="77777777" w:rsidR="00046A92" w:rsidRPr="00D80D21" w:rsidRDefault="00046A92" w:rsidP="00046A92">
      <w:pPr>
        <w:pStyle w:val="Paragraphedeliste"/>
        <w:numPr>
          <w:ilvl w:val="0"/>
          <w:numId w:val="46"/>
        </w:numPr>
        <w:rPr>
          <w:rFonts w:asciiTheme="minorHAnsi" w:hAnsiTheme="minorHAnsi"/>
        </w:rPr>
      </w:pPr>
      <w:r w:rsidRPr="00D80D21">
        <w:rPr>
          <w:rFonts w:asciiTheme="minorHAnsi" w:hAnsiTheme="minorHAnsi"/>
        </w:rPr>
        <w:t>des données relatives aux ressources humaines (la grille des salaires, les profils des collaborateurs, les besoins de recrutement) ;</w:t>
      </w:r>
    </w:p>
    <w:p w14:paraId="107DD8A7" w14:textId="77777777" w:rsidR="00046A92" w:rsidRPr="00D80D21" w:rsidRDefault="00046A92" w:rsidP="00046A92">
      <w:pPr>
        <w:pStyle w:val="Paragraphedeliste"/>
        <w:numPr>
          <w:ilvl w:val="0"/>
          <w:numId w:val="46"/>
        </w:numPr>
        <w:rPr>
          <w:rFonts w:asciiTheme="minorHAnsi" w:hAnsiTheme="minorHAnsi"/>
        </w:rPr>
      </w:pPr>
      <w:r w:rsidRPr="00D80D21">
        <w:rPr>
          <w:rFonts w:asciiTheme="minorHAnsi" w:hAnsiTheme="minorHAnsi"/>
        </w:rPr>
        <w:t>des données commerciales (les tableaux de bord hebdomadaires des rayons par exemple) ;</w:t>
      </w:r>
    </w:p>
    <w:p w14:paraId="49544A7B" w14:textId="17DEA2AB" w:rsidR="001D35FD" w:rsidRPr="00D80D21" w:rsidRDefault="00046A92" w:rsidP="00F8584D">
      <w:pPr>
        <w:pStyle w:val="Paragraphedeliste"/>
        <w:numPr>
          <w:ilvl w:val="0"/>
          <w:numId w:val="46"/>
        </w:numPr>
        <w:rPr>
          <w:rFonts w:asciiTheme="minorHAnsi" w:hAnsiTheme="minorHAnsi"/>
        </w:rPr>
      </w:pPr>
      <w:r w:rsidRPr="00D80D21">
        <w:rPr>
          <w:rFonts w:asciiTheme="minorHAnsi" w:hAnsiTheme="minorHAnsi"/>
        </w:rPr>
        <w:t>des données financières et de gestion (analyse de la structure de coûts, tableaux de trésorerie, état des stocks</w:t>
      </w:r>
      <w:r w:rsidR="00F8584D" w:rsidRPr="00D80D21">
        <w:rPr>
          <w:rFonts w:asciiTheme="minorHAnsi" w:hAnsiTheme="minorHAnsi"/>
        </w:rPr>
        <w:t>, etc.</w:t>
      </w:r>
      <w:r w:rsidRPr="00D80D21">
        <w:rPr>
          <w:rFonts w:asciiTheme="minorHAnsi" w:hAnsiTheme="minorHAnsi"/>
        </w:rPr>
        <w:t>)</w:t>
      </w:r>
      <w:r w:rsidR="00F8584D" w:rsidRPr="00D80D21">
        <w:rPr>
          <w:rFonts w:asciiTheme="minorHAnsi" w:hAnsiTheme="minorHAnsi"/>
        </w:rPr>
        <w:t>.</w:t>
      </w:r>
    </w:p>
    <w:p w14:paraId="155BBF19" w14:textId="425E6DBB" w:rsidR="00046A92" w:rsidRPr="00D80D21" w:rsidRDefault="00046A92" w:rsidP="00046A92">
      <w:pPr>
        <w:jc w:val="both"/>
        <w:rPr>
          <w:rFonts w:asciiTheme="minorHAnsi" w:hAnsiTheme="minorHAnsi"/>
          <w:sz w:val="22"/>
          <w:szCs w:val="22"/>
        </w:rPr>
      </w:pPr>
    </w:p>
    <w:p w14:paraId="30D0D495" w14:textId="007419C8" w:rsidR="007F43CC" w:rsidRPr="00D80D21" w:rsidRDefault="006F778B" w:rsidP="00DF5199">
      <w:pPr>
        <w:jc w:val="both"/>
        <w:rPr>
          <w:rFonts w:asciiTheme="minorHAnsi" w:hAnsiTheme="minorHAnsi"/>
          <w:i/>
          <w:sz w:val="22"/>
          <w:szCs w:val="22"/>
        </w:rPr>
      </w:pPr>
      <w:r>
        <w:rPr>
          <w:rFonts w:asciiTheme="minorHAnsi" w:hAnsiTheme="minorHAnsi"/>
          <w:i/>
          <w:sz w:val="22"/>
          <w:szCs w:val="22"/>
        </w:rPr>
        <w:t>É</w:t>
      </w:r>
      <w:r w:rsidR="00BD5C10" w:rsidRPr="00D80D21">
        <w:rPr>
          <w:rFonts w:asciiTheme="minorHAnsi" w:hAnsiTheme="minorHAnsi"/>
          <w:i/>
          <w:sz w:val="22"/>
          <w:szCs w:val="22"/>
        </w:rPr>
        <w:t xml:space="preserve">léments d’argumentation </w:t>
      </w:r>
      <w:r>
        <w:rPr>
          <w:rFonts w:asciiTheme="minorHAnsi" w:hAnsiTheme="minorHAnsi"/>
          <w:i/>
          <w:sz w:val="22"/>
          <w:szCs w:val="22"/>
        </w:rPr>
        <w:t>concernant</w:t>
      </w:r>
      <w:r w:rsidR="00BD5C10" w:rsidRPr="00D80D21">
        <w:rPr>
          <w:rFonts w:asciiTheme="minorHAnsi" w:hAnsiTheme="minorHAnsi"/>
          <w:i/>
          <w:sz w:val="22"/>
          <w:szCs w:val="22"/>
        </w:rPr>
        <w:t xml:space="preserve"> la protection des données</w:t>
      </w:r>
    </w:p>
    <w:p w14:paraId="424CBAE2" w14:textId="2ECB0471" w:rsidR="001D35FD" w:rsidRPr="00D80D21" w:rsidRDefault="001D35FD" w:rsidP="000653C8">
      <w:pPr>
        <w:jc w:val="both"/>
        <w:rPr>
          <w:rFonts w:asciiTheme="minorHAnsi" w:hAnsiTheme="minorHAnsi"/>
          <w:sz w:val="22"/>
          <w:szCs w:val="22"/>
        </w:rPr>
      </w:pPr>
      <w:r w:rsidRPr="00D80D21">
        <w:rPr>
          <w:rFonts w:asciiTheme="minorHAnsi" w:hAnsiTheme="minorHAnsi"/>
          <w:sz w:val="22"/>
          <w:szCs w:val="22"/>
        </w:rPr>
        <w:t xml:space="preserve">Pour protéger ces données, plusieurs </w:t>
      </w:r>
      <w:r w:rsidR="00111FBF" w:rsidRPr="00D80D21">
        <w:rPr>
          <w:rFonts w:asciiTheme="minorHAnsi" w:hAnsiTheme="minorHAnsi"/>
          <w:sz w:val="22"/>
          <w:szCs w:val="22"/>
        </w:rPr>
        <w:t xml:space="preserve">actions sont envisagées : </w:t>
      </w:r>
    </w:p>
    <w:p w14:paraId="6EC1238C" w14:textId="3D763BC4" w:rsidR="00111FBF" w:rsidRPr="00D80D21" w:rsidRDefault="002D53C7" w:rsidP="000653C8">
      <w:pPr>
        <w:pStyle w:val="Paragraphedeliste"/>
        <w:numPr>
          <w:ilvl w:val="0"/>
          <w:numId w:val="46"/>
        </w:numPr>
        <w:rPr>
          <w:rFonts w:asciiTheme="minorHAnsi" w:hAnsiTheme="minorHAnsi"/>
        </w:rPr>
      </w:pPr>
      <w:r w:rsidRPr="00D80D21">
        <w:rPr>
          <w:rFonts w:asciiTheme="minorHAnsi" w:hAnsiTheme="minorHAnsi"/>
        </w:rPr>
        <w:t xml:space="preserve">un </w:t>
      </w:r>
      <w:r w:rsidR="00111FBF" w:rsidRPr="00D80D21">
        <w:rPr>
          <w:rFonts w:asciiTheme="minorHAnsi" w:hAnsiTheme="minorHAnsi"/>
        </w:rPr>
        <w:t>contrôle d’accès aux données les plus sensibles</w:t>
      </w:r>
      <w:r w:rsidR="000653C8" w:rsidRPr="00D80D21">
        <w:rPr>
          <w:rFonts w:asciiTheme="minorHAnsi" w:hAnsiTheme="minorHAnsi"/>
        </w:rPr>
        <w:t> ;</w:t>
      </w:r>
    </w:p>
    <w:p w14:paraId="269C1800" w14:textId="1781D904" w:rsidR="00111FBF" w:rsidRPr="00D80D21" w:rsidRDefault="002D53C7" w:rsidP="000653C8">
      <w:pPr>
        <w:pStyle w:val="Paragraphedeliste"/>
        <w:numPr>
          <w:ilvl w:val="0"/>
          <w:numId w:val="46"/>
        </w:numPr>
        <w:rPr>
          <w:rFonts w:asciiTheme="minorHAnsi" w:hAnsiTheme="minorHAnsi"/>
        </w:rPr>
      </w:pPr>
      <w:r w:rsidRPr="00D80D21">
        <w:rPr>
          <w:rFonts w:asciiTheme="minorHAnsi" w:hAnsiTheme="minorHAnsi"/>
        </w:rPr>
        <w:t xml:space="preserve">la </w:t>
      </w:r>
      <w:r w:rsidR="00111FBF" w:rsidRPr="00D80D21">
        <w:rPr>
          <w:rFonts w:asciiTheme="minorHAnsi" w:hAnsiTheme="minorHAnsi"/>
        </w:rPr>
        <w:t xml:space="preserve">mise en place de </w:t>
      </w:r>
      <w:r w:rsidR="0071058E" w:rsidRPr="00D80D21">
        <w:rPr>
          <w:rFonts w:asciiTheme="minorHAnsi" w:hAnsiTheme="minorHAnsi"/>
        </w:rPr>
        <w:t xml:space="preserve">systèmes </w:t>
      </w:r>
      <w:r w:rsidR="00111FBF" w:rsidRPr="00D80D21">
        <w:rPr>
          <w:rFonts w:asciiTheme="minorHAnsi" w:hAnsiTheme="minorHAnsi"/>
        </w:rPr>
        <w:t>de protection (chiffrement des données</w:t>
      </w:r>
      <w:r w:rsidR="0071058E" w:rsidRPr="00D80D21">
        <w:rPr>
          <w:rFonts w:asciiTheme="minorHAnsi" w:hAnsiTheme="minorHAnsi"/>
        </w:rPr>
        <w:t xml:space="preserve"> et des échanges</w:t>
      </w:r>
      <w:r w:rsidR="00111FBF" w:rsidRPr="00D80D21">
        <w:rPr>
          <w:rFonts w:asciiTheme="minorHAnsi" w:hAnsiTheme="minorHAnsi"/>
        </w:rPr>
        <w:t xml:space="preserve">, sécurisation des réseaux </w:t>
      </w:r>
      <w:r w:rsidR="0071058E" w:rsidRPr="00D80D21">
        <w:rPr>
          <w:rFonts w:asciiTheme="minorHAnsi" w:hAnsiTheme="minorHAnsi"/>
        </w:rPr>
        <w:t xml:space="preserve">et </w:t>
      </w:r>
      <w:r w:rsidR="00111FBF" w:rsidRPr="00D80D21">
        <w:rPr>
          <w:rFonts w:asciiTheme="minorHAnsi" w:hAnsiTheme="minorHAnsi"/>
        </w:rPr>
        <w:t>des postes informatiques)</w:t>
      </w:r>
      <w:r w:rsidR="000653C8" w:rsidRPr="00D80D21">
        <w:rPr>
          <w:rFonts w:asciiTheme="minorHAnsi" w:hAnsiTheme="minorHAnsi"/>
        </w:rPr>
        <w:t> ;</w:t>
      </w:r>
    </w:p>
    <w:p w14:paraId="50771100" w14:textId="6B6F224D" w:rsidR="00111FBF" w:rsidRPr="00D80D21" w:rsidRDefault="002D53C7" w:rsidP="000653C8">
      <w:pPr>
        <w:pStyle w:val="Paragraphedeliste"/>
        <w:numPr>
          <w:ilvl w:val="0"/>
          <w:numId w:val="46"/>
        </w:numPr>
        <w:rPr>
          <w:rFonts w:asciiTheme="minorHAnsi" w:hAnsiTheme="minorHAnsi"/>
        </w:rPr>
      </w:pPr>
      <w:r w:rsidRPr="00D80D21">
        <w:rPr>
          <w:rFonts w:asciiTheme="minorHAnsi" w:hAnsiTheme="minorHAnsi"/>
        </w:rPr>
        <w:t xml:space="preserve">une </w:t>
      </w:r>
      <w:r w:rsidR="00111FBF" w:rsidRPr="00D80D21">
        <w:rPr>
          <w:rFonts w:asciiTheme="minorHAnsi" w:hAnsiTheme="minorHAnsi"/>
        </w:rPr>
        <w:t>politique de veille technologique pour actualiser les mesures mises en œuvre</w:t>
      </w:r>
      <w:r w:rsidR="000653C8" w:rsidRPr="00D80D21">
        <w:rPr>
          <w:rFonts w:asciiTheme="minorHAnsi" w:hAnsiTheme="minorHAnsi"/>
        </w:rPr>
        <w:t> ;</w:t>
      </w:r>
    </w:p>
    <w:p w14:paraId="5BC7BE7F" w14:textId="3DB4E052" w:rsidR="00111FBF" w:rsidRPr="00D80D21" w:rsidRDefault="002D53C7" w:rsidP="00D80D21">
      <w:pPr>
        <w:pStyle w:val="Paragraphedeliste"/>
        <w:numPr>
          <w:ilvl w:val="0"/>
          <w:numId w:val="46"/>
        </w:numPr>
        <w:spacing w:after="120"/>
        <w:rPr>
          <w:rFonts w:asciiTheme="minorHAnsi" w:hAnsiTheme="minorHAnsi"/>
        </w:rPr>
      </w:pPr>
      <w:r w:rsidRPr="00D80D21">
        <w:rPr>
          <w:rFonts w:asciiTheme="minorHAnsi" w:hAnsiTheme="minorHAnsi"/>
        </w:rPr>
        <w:t xml:space="preserve">une </w:t>
      </w:r>
      <w:r w:rsidR="00111FBF" w:rsidRPr="00D80D21">
        <w:rPr>
          <w:rFonts w:asciiTheme="minorHAnsi" w:hAnsiTheme="minorHAnsi"/>
        </w:rPr>
        <w:t>sensibilisation des acteurs de l’entreprise.</w:t>
      </w:r>
    </w:p>
    <w:p w14:paraId="32735E09" w14:textId="010DCA5A" w:rsidR="00111FBF" w:rsidRPr="00D80D21" w:rsidRDefault="00BD5C10" w:rsidP="00D80D21">
      <w:pPr>
        <w:spacing w:after="120"/>
        <w:jc w:val="both"/>
        <w:rPr>
          <w:rFonts w:asciiTheme="minorHAnsi" w:hAnsiTheme="minorHAnsi"/>
          <w:sz w:val="22"/>
          <w:szCs w:val="22"/>
        </w:rPr>
      </w:pPr>
      <w:r w:rsidRPr="00D80D21">
        <w:rPr>
          <w:rFonts w:asciiTheme="minorHAnsi" w:hAnsiTheme="minorHAnsi"/>
          <w:sz w:val="22"/>
          <w:szCs w:val="22"/>
        </w:rPr>
        <w:t xml:space="preserve">Chacune de ces solutions a un coût et une efficacité qu’il faut alors évaluer. </w:t>
      </w:r>
      <w:r w:rsidR="00111FBF" w:rsidRPr="00D80D21">
        <w:rPr>
          <w:rFonts w:asciiTheme="minorHAnsi" w:hAnsiTheme="minorHAnsi"/>
          <w:sz w:val="22"/>
          <w:szCs w:val="22"/>
        </w:rPr>
        <w:t>L’ensemble de ces mesures peuvent être intégrées dans un plan plus large de gestion des risques informatiques (anticipation des risques / évaluation / prévention).</w:t>
      </w:r>
    </w:p>
    <w:p w14:paraId="6BED864D" w14:textId="7560A5E8" w:rsidR="007C4CB7" w:rsidRPr="00D80D21" w:rsidRDefault="007C4CB7" w:rsidP="000653C8">
      <w:pPr>
        <w:ind w:left="426"/>
        <w:jc w:val="both"/>
        <w:rPr>
          <w:rFonts w:asciiTheme="minorHAnsi" w:hAnsiTheme="minorHAnsi"/>
          <w:sz w:val="22"/>
          <w:szCs w:val="22"/>
        </w:rPr>
      </w:pPr>
    </w:p>
    <w:p w14:paraId="17C9992A" w14:textId="77777777" w:rsidR="00823AAB" w:rsidRPr="00D80D21" w:rsidRDefault="00823AAB" w:rsidP="000653C8">
      <w:pPr>
        <w:ind w:left="426"/>
        <w:jc w:val="both"/>
        <w:rPr>
          <w:rFonts w:asciiTheme="minorHAnsi" w:hAnsiTheme="minorHAnsi"/>
          <w:sz w:val="22"/>
          <w:szCs w:val="22"/>
        </w:rPr>
      </w:pPr>
    </w:p>
    <w:p w14:paraId="2F2863CE" w14:textId="2D885C09" w:rsidR="00F046BF" w:rsidRPr="00D80D21" w:rsidRDefault="00F046BF" w:rsidP="00BF2263">
      <w:pPr>
        <w:rPr>
          <w:rFonts w:asciiTheme="minorHAnsi" w:hAnsiTheme="minorHAnsi"/>
        </w:rPr>
      </w:pPr>
      <w:r w:rsidRPr="00D80D21">
        <w:rPr>
          <w:rFonts w:asciiTheme="minorHAnsi" w:hAnsiTheme="minorHAnsi"/>
          <w:b/>
          <w:bCs/>
          <w:i/>
          <w:iCs/>
        </w:rPr>
        <w:t>Question de gestion</w:t>
      </w:r>
      <w:r w:rsidR="00BF2263" w:rsidRPr="00D80D21">
        <w:rPr>
          <w:rFonts w:asciiTheme="minorHAnsi" w:hAnsiTheme="minorHAnsi"/>
          <w:b/>
          <w:bCs/>
          <w:i/>
          <w:iCs/>
        </w:rPr>
        <w:t xml:space="preserve"> 3.4</w:t>
      </w:r>
      <w:r w:rsidRPr="00D80D21">
        <w:rPr>
          <w:rFonts w:asciiTheme="minorHAnsi" w:hAnsiTheme="minorHAnsi"/>
          <w:b/>
          <w:bCs/>
          <w:i/>
          <w:iCs/>
        </w:rPr>
        <w:t xml:space="preserve">. Quelles relations entre les organisations et leur </w:t>
      </w:r>
      <w:r w:rsidR="00BF2263" w:rsidRPr="00D80D21">
        <w:rPr>
          <w:rFonts w:asciiTheme="minorHAnsi" w:hAnsiTheme="minorHAnsi"/>
          <w:b/>
          <w:bCs/>
          <w:i/>
          <w:iCs/>
        </w:rPr>
        <w:t>écosystème</w:t>
      </w:r>
      <w:r w:rsidRPr="00D80D21">
        <w:rPr>
          <w:rFonts w:asciiTheme="minorHAnsi" w:hAnsiTheme="minorHAnsi"/>
          <w:b/>
          <w:bCs/>
          <w:i/>
          <w:iCs/>
        </w:rPr>
        <w:t xml:space="preserve"> ? </w:t>
      </w:r>
      <w:r w:rsidR="00D07A10" w:rsidRPr="00D80D21">
        <w:rPr>
          <w:rFonts w:asciiTheme="minorHAnsi" w:hAnsiTheme="minorHAnsi"/>
        </w:rPr>
        <w:t>(</w:t>
      </w:r>
      <w:r w:rsidR="000B43D2" w:rsidRPr="00D80D21">
        <w:rPr>
          <w:rFonts w:asciiTheme="minorHAnsi" w:hAnsiTheme="minorHAnsi"/>
        </w:rPr>
        <w:t xml:space="preserve">annexes </w:t>
      </w:r>
      <w:r w:rsidR="00D07A10" w:rsidRPr="00D80D21">
        <w:rPr>
          <w:rFonts w:asciiTheme="minorHAnsi" w:hAnsiTheme="minorHAnsi"/>
        </w:rPr>
        <w:t>7 à 9 ; annexes 2 et 3)</w:t>
      </w:r>
    </w:p>
    <w:p w14:paraId="43696623" w14:textId="0F690EA2" w:rsidR="00BF2263" w:rsidRPr="00D80D21" w:rsidRDefault="00BF2263" w:rsidP="00BF2263">
      <w:pPr>
        <w:rPr>
          <w:rFonts w:asciiTheme="minorHAnsi" w:hAnsiTheme="minorHAnsi"/>
        </w:rPr>
      </w:pPr>
    </w:p>
    <w:p w14:paraId="3FC0D3BE" w14:textId="50A18AF1" w:rsidR="00D07A10" w:rsidRPr="00D80D21" w:rsidRDefault="00D07A10" w:rsidP="000653C8">
      <w:pPr>
        <w:pStyle w:val="Paragraphedeliste"/>
        <w:numPr>
          <w:ilvl w:val="0"/>
          <w:numId w:val="42"/>
        </w:numPr>
        <w:ind w:left="426"/>
        <w:rPr>
          <w:rFonts w:asciiTheme="minorHAnsi" w:hAnsiTheme="minorHAnsi"/>
          <w:u w:val="single"/>
        </w:rPr>
      </w:pPr>
      <w:r w:rsidRPr="00D80D21">
        <w:rPr>
          <w:rFonts w:asciiTheme="minorHAnsi" w:hAnsiTheme="minorHAnsi"/>
          <w:u w:val="single"/>
        </w:rPr>
        <w:t>Repérer</w:t>
      </w:r>
      <w:r w:rsidR="00C13089" w:rsidRPr="00D80D21">
        <w:rPr>
          <w:rStyle w:val="Appelnotedebasdep"/>
          <w:rFonts w:asciiTheme="minorHAnsi" w:hAnsiTheme="minorHAnsi"/>
          <w:u w:val="single"/>
        </w:rPr>
        <w:footnoteReference w:id="7"/>
      </w:r>
      <w:r w:rsidRPr="00D80D21">
        <w:rPr>
          <w:rFonts w:asciiTheme="minorHAnsi" w:hAnsiTheme="minorHAnsi"/>
          <w:u w:val="single"/>
        </w:rPr>
        <w:t xml:space="preserve"> les critères de choix que l’entreprise prend en compte dans sa stratégie d’implantation.</w:t>
      </w:r>
    </w:p>
    <w:p w14:paraId="1D6F1757" w14:textId="77777777" w:rsidR="00CF38F6" w:rsidRPr="00D80D21" w:rsidRDefault="00CF38F6" w:rsidP="005F7190">
      <w:pPr>
        <w:pStyle w:val="Default"/>
        <w:jc w:val="both"/>
        <w:rPr>
          <w:rFonts w:asciiTheme="minorHAnsi" w:hAnsiTheme="minorHAnsi"/>
          <w:i/>
          <w:iCs/>
          <w:sz w:val="22"/>
          <w:szCs w:val="22"/>
        </w:rPr>
      </w:pPr>
    </w:p>
    <w:p w14:paraId="6C0FA619" w14:textId="5A14F845" w:rsidR="005F7190" w:rsidRPr="00D80D21" w:rsidRDefault="00194A22" w:rsidP="005F7190">
      <w:pPr>
        <w:pStyle w:val="Default"/>
        <w:jc w:val="both"/>
        <w:rPr>
          <w:rFonts w:asciiTheme="minorHAnsi" w:hAnsiTheme="minorHAnsi"/>
          <w:bCs/>
          <w:sz w:val="22"/>
          <w:szCs w:val="22"/>
        </w:rPr>
      </w:pPr>
      <w:r w:rsidRPr="00D80D21">
        <w:rPr>
          <w:rFonts w:asciiTheme="minorHAnsi" w:hAnsiTheme="minorHAnsi"/>
          <w:i/>
          <w:iCs/>
          <w:sz w:val="22"/>
          <w:szCs w:val="22"/>
        </w:rPr>
        <w:t>Intentions :</w:t>
      </w:r>
      <w:r w:rsidRPr="00D80D21">
        <w:rPr>
          <w:rFonts w:asciiTheme="minorHAnsi" w:hAnsiTheme="minorHAnsi"/>
          <w:b/>
          <w:bCs/>
          <w:sz w:val="22"/>
          <w:szCs w:val="22"/>
        </w:rPr>
        <w:t xml:space="preserve"> </w:t>
      </w:r>
      <w:r w:rsidRPr="00D80D21">
        <w:rPr>
          <w:rFonts w:asciiTheme="minorHAnsi" w:hAnsiTheme="minorHAnsi"/>
          <w:bCs/>
          <w:sz w:val="22"/>
          <w:szCs w:val="22"/>
        </w:rPr>
        <w:t xml:space="preserve">l’élève est capable </w:t>
      </w:r>
      <w:r w:rsidR="005F7190" w:rsidRPr="00D80D21">
        <w:rPr>
          <w:rFonts w:asciiTheme="minorHAnsi" w:hAnsiTheme="minorHAnsi"/>
          <w:bCs/>
          <w:sz w:val="22"/>
          <w:szCs w:val="22"/>
        </w:rPr>
        <w:t xml:space="preserve">d’analyser les relations entre les organisations et leur écosystème </w:t>
      </w:r>
    </w:p>
    <w:p w14:paraId="75007ACD" w14:textId="5B38C526" w:rsidR="005F7190" w:rsidRPr="00D80D21" w:rsidRDefault="005F7190" w:rsidP="00DF5199">
      <w:pPr>
        <w:spacing w:before="120" w:after="120"/>
        <w:jc w:val="both"/>
        <w:rPr>
          <w:rFonts w:asciiTheme="minorHAnsi" w:hAnsiTheme="minorHAnsi"/>
          <w:i/>
          <w:iCs/>
          <w:sz w:val="22"/>
          <w:szCs w:val="22"/>
        </w:rPr>
      </w:pPr>
      <w:r w:rsidRPr="00D80D21">
        <w:rPr>
          <w:rFonts w:asciiTheme="minorHAnsi" w:hAnsiTheme="minorHAnsi"/>
          <w:i/>
          <w:iCs/>
          <w:sz w:val="22"/>
          <w:szCs w:val="22"/>
        </w:rPr>
        <w:t>Notion</w:t>
      </w:r>
      <w:r w:rsidR="00194A22" w:rsidRPr="00D80D21">
        <w:rPr>
          <w:rFonts w:asciiTheme="minorHAnsi" w:hAnsiTheme="minorHAnsi"/>
          <w:i/>
          <w:iCs/>
          <w:sz w:val="22"/>
          <w:szCs w:val="22"/>
        </w:rPr>
        <w:t> :</w:t>
      </w:r>
      <w:r w:rsidRPr="00D80D21">
        <w:rPr>
          <w:rFonts w:asciiTheme="minorHAnsi" w:hAnsiTheme="minorHAnsi"/>
          <w:i/>
          <w:iCs/>
          <w:sz w:val="22"/>
          <w:szCs w:val="22"/>
        </w:rPr>
        <w:t xml:space="preserve"> </w:t>
      </w:r>
      <w:r w:rsidR="00194A22" w:rsidRPr="00D80D21">
        <w:rPr>
          <w:rFonts w:asciiTheme="minorHAnsi" w:hAnsiTheme="minorHAnsi"/>
          <w:iCs/>
          <w:sz w:val="22"/>
          <w:szCs w:val="22"/>
        </w:rPr>
        <w:t>s</w:t>
      </w:r>
      <w:r w:rsidRPr="00D80D21">
        <w:rPr>
          <w:rFonts w:asciiTheme="minorHAnsi" w:hAnsiTheme="minorHAnsi"/>
          <w:iCs/>
          <w:sz w:val="22"/>
          <w:szCs w:val="22"/>
        </w:rPr>
        <w:t>tratégie d’implantation</w:t>
      </w:r>
      <w:r w:rsidRPr="00D80D21">
        <w:rPr>
          <w:rFonts w:asciiTheme="minorHAnsi" w:hAnsiTheme="minorHAnsi"/>
          <w:i/>
          <w:iCs/>
          <w:sz w:val="22"/>
          <w:szCs w:val="22"/>
        </w:rPr>
        <w:t xml:space="preserve"> </w:t>
      </w:r>
    </w:p>
    <w:p w14:paraId="03433976" w14:textId="77777777" w:rsidR="00CF38F6" w:rsidRPr="00D80D21" w:rsidRDefault="00CF38F6" w:rsidP="00CF38F6">
      <w:pPr>
        <w:jc w:val="both"/>
        <w:rPr>
          <w:rFonts w:asciiTheme="minorHAnsi" w:hAnsiTheme="minorHAnsi"/>
          <w:i/>
          <w:sz w:val="22"/>
          <w:szCs w:val="22"/>
        </w:rPr>
      </w:pPr>
      <w:r w:rsidRPr="00D80D21">
        <w:rPr>
          <w:rFonts w:asciiTheme="minorHAnsi" w:hAnsiTheme="minorHAnsi"/>
          <w:i/>
          <w:sz w:val="22"/>
          <w:szCs w:val="22"/>
        </w:rPr>
        <w:t xml:space="preserve">Repérage des informations </w:t>
      </w:r>
    </w:p>
    <w:p w14:paraId="604CDEBC" w14:textId="38817558" w:rsidR="00811EEC" w:rsidRPr="00D80D21" w:rsidRDefault="00811EEC" w:rsidP="00DF5199">
      <w:pPr>
        <w:jc w:val="both"/>
        <w:rPr>
          <w:rFonts w:asciiTheme="minorHAnsi" w:hAnsiTheme="minorHAnsi"/>
          <w:sz w:val="22"/>
          <w:szCs w:val="22"/>
        </w:rPr>
      </w:pPr>
      <w:r w:rsidRPr="00D80D21">
        <w:rPr>
          <w:rFonts w:asciiTheme="minorHAnsi" w:hAnsiTheme="minorHAnsi"/>
          <w:sz w:val="22"/>
          <w:szCs w:val="22"/>
        </w:rPr>
        <w:t xml:space="preserve">Les critères dans le choix d’implantation d’un magasin O’tera sont doubles : </w:t>
      </w:r>
    </w:p>
    <w:p w14:paraId="1E7E71AC" w14:textId="597F7873" w:rsidR="00811EEC" w:rsidRPr="00D80D21" w:rsidRDefault="00CF38F6" w:rsidP="000653C8">
      <w:pPr>
        <w:pStyle w:val="Paragraphedeliste"/>
        <w:numPr>
          <w:ilvl w:val="0"/>
          <w:numId w:val="46"/>
        </w:numPr>
        <w:rPr>
          <w:rFonts w:asciiTheme="minorHAnsi" w:hAnsiTheme="minorHAnsi"/>
        </w:rPr>
      </w:pPr>
      <w:r w:rsidRPr="00D80D21">
        <w:rPr>
          <w:rFonts w:asciiTheme="minorHAnsi" w:hAnsiTheme="minorHAnsi"/>
        </w:rPr>
        <w:t xml:space="preserve">un </w:t>
      </w:r>
      <w:r w:rsidR="00811EEC" w:rsidRPr="00D80D21">
        <w:rPr>
          <w:rFonts w:asciiTheme="minorHAnsi" w:hAnsiTheme="minorHAnsi"/>
        </w:rPr>
        <w:t>emplacement facilement accessible et visible par la clientèle, visant les zones de 100 000 habitants à quinze minutes de route (zone de chalandise), pour capter une clientèle urbaine ;</w:t>
      </w:r>
    </w:p>
    <w:p w14:paraId="56BC76B0" w14:textId="0A3CB88F" w:rsidR="00811EEC" w:rsidRPr="00D80D21" w:rsidRDefault="00BF478F" w:rsidP="000653C8">
      <w:pPr>
        <w:pStyle w:val="Paragraphedeliste"/>
        <w:numPr>
          <w:ilvl w:val="0"/>
          <w:numId w:val="46"/>
        </w:numPr>
        <w:rPr>
          <w:rFonts w:asciiTheme="minorHAnsi" w:hAnsiTheme="minorHAnsi"/>
        </w:rPr>
      </w:pPr>
      <w:r w:rsidRPr="00D80D21">
        <w:rPr>
          <w:rFonts w:asciiTheme="minorHAnsi" w:hAnsiTheme="minorHAnsi"/>
        </w:rPr>
        <w:t xml:space="preserve">une </w:t>
      </w:r>
      <w:r w:rsidR="00811EEC" w:rsidRPr="00D80D21">
        <w:rPr>
          <w:rFonts w:asciiTheme="minorHAnsi" w:hAnsiTheme="minorHAnsi"/>
        </w:rPr>
        <w:t>proximité géographique avec des producteurs. Certains magasins sont même adossés à une zone maraîchère.</w:t>
      </w:r>
    </w:p>
    <w:p w14:paraId="402BE093" w14:textId="77777777" w:rsidR="00811EEC" w:rsidRPr="00D80D21" w:rsidRDefault="00811EEC" w:rsidP="000653C8">
      <w:pPr>
        <w:jc w:val="both"/>
        <w:rPr>
          <w:rFonts w:asciiTheme="minorHAnsi" w:hAnsiTheme="minorHAnsi"/>
          <w:sz w:val="22"/>
          <w:szCs w:val="22"/>
        </w:rPr>
      </w:pPr>
    </w:p>
    <w:p w14:paraId="01EE119A" w14:textId="7BBEE224" w:rsidR="00016423" w:rsidRPr="00D80D21" w:rsidRDefault="00016423">
      <w:pPr>
        <w:rPr>
          <w:rFonts w:asciiTheme="minorHAnsi" w:hAnsiTheme="minorHAnsi"/>
          <w:sz w:val="22"/>
          <w:szCs w:val="22"/>
          <w:u w:val="single"/>
        </w:rPr>
      </w:pPr>
    </w:p>
    <w:p w14:paraId="13A24543" w14:textId="271C40C8" w:rsidR="00D07A10" w:rsidRPr="00D80D21" w:rsidRDefault="00D07A10" w:rsidP="000653C8">
      <w:pPr>
        <w:pStyle w:val="Paragraphedeliste"/>
        <w:numPr>
          <w:ilvl w:val="0"/>
          <w:numId w:val="42"/>
        </w:numPr>
        <w:ind w:left="426"/>
        <w:rPr>
          <w:rFonts w:asciiTheme="minorHAnsi" w:hAnsiTheme="minorHAnsi"/>
          <w:u w:val="single"/>
        </w:rPr>
      </w:pPr>
      <w:r w:rsidRPr="00D80D21">
        <w:rPr>
          <w:rFonts w:asciiTheme="minorHAnsi" w:hAnsiTheme="minorHAnsi"/>
          <w:u w:val="single"/>
        </w:rPr>
        <w:t>Expliquer la fermeture des trois magasins dans l’Oise et la région parisienne.</w:t>
      </w:r>
    </w:p>
    <w:p w14:paraId="7745D635" w14:textId="77777777" w:rsidR="00BF478F" w:rsidRPr="00D80D21" w:rsidRDefault="00BF478F" w:rsidP="00DF5199">
      <w:pPr>
        <w:pStyle w:val="Default"/>
        <w:spacing w:before="120"/>
        <w:jc w:val="both"/>
        <w:rPr>
          <w:rFonts w:asciiTheme="minorHAnsi" w:hAnsiTheme="minorHAnsi"/>
          <w:bCs/>
          <w:sz w:val="22"/>
          <w:szCs w:val="22"/>
        </w:rPr>
      </w:pPr>
      <w:r w:rsidRPr="00D80D21">
        <w:rPr>
          <w:rFonts w:asciiTheme="minorHAnsi" w:hAnsiTheme="minorHAnsi"/>
          <w:i/>
          <w:iCs/>
          <w:sz w:val="22"/>
          <w:szCs w:val="22"/>
        </w:rPr>
        <w:t>Intentions :</w:t>
      </w:r>
      <w:r w:rsidRPr="00D80D21">
        <w:rPr>
          <w:rFonts w:asciiTheme="minorHAnsi" w:hAnsiTheme="minorHAnsi"/>
          <w:b/>
          <w:bCs/>
          <w:sz w:val="22"/>
          <w:szCs w:val="22"/>
        </w:rPr>
        <w:t xml:space="preserve"> </w:t>
      </w:r>
      <w:r w:rsidRPr="00D80D21">
        <w:rPr>
          <w:rFonts w:asciiTheme="minorHAnsi" w:hAnsiTheme="minorHAnsi"/>
          <w:bCs/>
          <w:sz w:val="22"/>
          <w:szCs w:val="22"/>
        </w:rPr>
        <w:t xml:space="preserve">l’élève est capable d’analyser les relations entre les organisations et leur écosystème </w:t>
      </w:r>
    </w:p>
    <w:p w14:paraId="4D37AAF6" w14:textId="77777777" w:rsidR="00BF478F" w:rsidRPr="00D80D21" w:rsidRDefault="00BF478F" w:rsidP="00DF5199">
      <w:pPr>
        <w:spacing w:before="120" w:after="120"/>
        <w:rPr>
          <w:rFonts w:asciiTheme="minorHAnsi" w:hAnsiTheme="minorHAnsi"/>
          <w:i/>
          <w:iCs/>
        </w:rPr>
      </w:pPr>
      <w:r w:rsidRPr="00D80D21">
        <w:rPr>
          <w:rFonts w:asciiTheme="minorHAnsi" w:hAnsiTheme="minorHAnsi"/>
          <w:i/>
          <w:iCs/>
          <w:sz w:val="22"/>
          <w:szCs w:val="22"/>
        </w:rPr>
        <w:t xml:space="preserve">Notion : </w:t>
      </w:r>
      <w:r w:rsidRPr="00D80D21">
        <w:rPr>
          <w:rFonts w:asciiTheme="minorHAnsi" w:hAnsiTheme="minorHAnsi"/>
          <w:iCs/>
          <w:sz w:val="22"/>
          <w:szCs w:val="22"/>
        </w:rPr>
        <w:t>stratégie d’implantation</w:t>
      </w:r>
      <w:r w:rsidRPr="00D80D21">
        <w:rPr>
          <w:rFonts w:asciiTheme="minorHAnsi" w:hAnsiTheme="minorHAnsi"/>
          <w:i/>
          <w:iCs/>
          <w:sz w:val="22"/>
          <w:szCs w:val="22"/>
        </w:rPr>
        <w:t xml:space="preserve"> </w:t>
      </w:r>
    </w:p>
    <w:p w14:paraId="5C7069EC" w14:textId="78BE3F5B" w:rsidR="005C0C6F" w:rsidRPr="00D80D21" w:rsidRDefault="00286131" w:rsidP="005C0C6F">
      <w:pPr>
        <w:jc w:val="both"/>
        <w:rPr>
          <w:rFonts w:asciiTheme="minorHAnsi" w:hAnsiTheme="minorHAnsi"/>
          <w:i/>
          <w:sz w:val="22"/>
          <w:szCs w:val="22"/>
        </w:rPr>
      </w:pPr>
      <w:r>
        <w:rPr>
          <w:rFonts w:asciiTheme="minorHAnsi" w:hAnsiTheme="minorHAnsi"/>
          <w:i/>
          <w:sz w:val="22"/>
          <w:szCs w:val="22"/>
        </w:rPr>
        <w:lastRenderedPageBreak/>
        <w:t>É</w:t>
      </w:r>
      <w:r w:rsidR="00BD5C10" w:rsidRPr="00D80D21">
        <w:rPr>
          <w:rFonts w:asciiTheme="minorHAnsi" w:hAnsiTheme="minorHAnsi"/>
          <w:i/>
          <w:sz w:val="22"/>
          <w:szCs w:val="22"/>
        </w:rPr>
        <w:t>léments d’argumentation (en lien avec les éléments repérés précédemment)</w:t>
      </w:r>
    </w:p>
    <w:p w14:paraId="1BAE15F0" w14:textId="75C23A71" w:rsidR="00811EEC" w:rsidRPr="00D80D21" w:rsidRDefault="00811EEC" w:rsidP="005C0C6F">
      <w:pPr>
        <w:jc w:val="both"/>
        <w:rPr>
          <w:rFonts w:asciiTheme="minorHAnsi" w:hAnsiTheme="minorHAnsi"/>
          <w:sz w:val="22"/>
          <w:szCs w:val="22"/>
        </w:rPr>
      </w:pPr>
      <w:r w:rsidRPr="00D80D21">
        <w:rPr>
          <w:rFonts w:asciiTheme="minorHAnsi" w:hAnsiTheme="minorHAnsi"/>
          <w:sz w:val="22"/>
          <w:szCs w:val="22"/>
        </w:rPr>
        <w:t>La stratégie d’implantation d’O’tera en région parisienne a échoué principalement en raison d’un mauvais choix d’implantation, d’une qualité d’emplacement des magasins insuffisante.</w:t>
      </w:r>
    </w:p>
    <w:p w14:paraId="78C3C7B4" w14:textId="334091F9" w:rsidR="00811EEC" w:rsidRPr="00D80D21" w:rsidRDefault="00811EEC" w:rsidP="00DF5199">
      <w:pPr>
        <w:spacing w:after="120"/>
        <w:jc w:val="both"/>
        <w:rPr>
          <w:rFonts w:asciiTheme="minorHAnsi" w:hAnsiTheme="minorHAnsi"/>
          <w:sz w:val="22"/>
          <w:szCs w:val="22"/>
        </w:rPr>
      </w:pPr>
      <w:r w:rsidRPr="00D80D21">
        <w:rPr>
          <w:rFonts w:asciiTheme="minorHAnsi" w:hAnsiTheme="minorHAnsi"/>
          <w:sz w:val="22"/>
          <w:szCs w:val="22"/>
        </w:rPr>
        <w:t>Les magasins ont été implantés systématiquement dans des zones commerciales pour essayer de capter un maximum de clients potentiels, mais la proximité géographique avec les producteurs a été trop lointaine. Le concept d’O’tera a donc été mal perçu par les clients, avec des producteurs peu visibles et que les clients ne connaissaient pas.</w:t>
      </w:r>
    </w:p>
    <w:p w14:paraId="357E7CF4" w14:textId="14D434B4" w:rsidR="00811EEC" w:rsidRPr="00D80D21" w:rsidRDefault="00811EEC" w:rsidP="005C0C6F">
      <w:pPr>
        <w:jc w:val="both"/>
        <w:rPr>
          <w:rFonts w:asciiTheme="minorHAnsi" w:hAnsiTheme="minorHAnsi"/>
          <w:sz w:val="22"/>
          <w:szCs w:val="22"/>
        </w:rPr>
      </w:pPr>
      <w:r w:rsidRPr="00D80D21">
        <w:rPr>
          <w:rFonts w:asciiTheme="minorHAnsi" w:hAnsiTheme="minorHAnsi"/>
          <w:sz w:val="22"/>
          <w:szCs w:val="22"/>
        </w:rPr>
        <w:t xml:space="preserve">La proximité avec les producteurs a été un critère important pour le choix de Dury, près d’Amiens, pour l’ouverture d’un sixième magasin en fin d’année 2020. Ce magasin sera également adossé à une zone de maraîchage de deux hectares, </w:t>
      </w:r>
      <w:r w:rsidR="00874241" w:rsidRPr="00D80D21">
        <w:rPr>
          <w:rFonts w:asciiTheme="minorHAnsi" w:hAnsiTheme="minorHAnsi"/>
          <w:sz w:val="22"/>
          <w:szCs w:val="22"/>
        </w:rPr>
        <w:t>pour renforcer cette proximité avec les producteurs locaux.</w:t>
      </w:r>
    </w:p>
    <w:p w14:paraId="3A1C4598" w14:textId="41679C22" w:rsidR="00811EEC" w:rsidRPr="00D80D21" w:rsidRDefault="00811EEC" w:rsidP="000653C8">
      <w:pPr>
        <w:ind w:left="66"/>
        <w:jc w:val="both"/>
        <w:rPr>
          <w:rFonts w:asciiTheme="minorHAnsi" w:hAnsiTheme="minorHAnsi"/>
          <w:sz w:val="22"/>
          <w:szCs w:val="22"/>
        </w:rPr>
      </w:pPr>
    </w:p>
    <w:p w14:paraId="5121D4C0" w14:textId="77777777" w:rsidR="000653C8" w:rsidRPr="00D80D21" w:rsidRDefault="000653C8" w:rsidP="000653C8">
      <w:pPr>
        <w:ind w:left="66"/>
        <w:jc w:val="both"/>
        <w:rPr>
          <w:rFonts w:asciiTheme="minorHAnsi" w:hAnsiTheme="minorHAnsi"/>
          <w:sz w:val="22"/>
          <w:szCs w:val="22"/>
        </w:rPr>
      </w:pPr>
    </w:p>
    <w:p w14:paraId="6F94FFFA" w14:textId="2BF69B5C" w:rsidR="00F046BF" w:rsidRPr="00D80D21" w:rsidRDefault="009D505C" w:rsidP="000653C8">
      <w:pPr>
        <w:pStyle w:val="Paragraphedeliste"/>
        <w:numPr>
          <w:ilvl w:val="0"/>
          <w:numId w:val="42"/>
        </w:numPr>
        <w:ind w:left="426"/>
        <w:rPr>
          <w:rFonts w:asciiTheme="minorHAnsi" w:hAnsiTheme="minorHAnsi"/>
          <w:u w:val="single"/>
        </w:rPr>
      </w:pPr>
      <w:r w:rsidRPr="00D80D21">
        <w:rPr>
          <w:rFonts w:asciiTheme="minorHAnsi" w:hAnsiTheme="minorHAnsi"/>
          <w:u w:val="single"/>
        </w:rPr>
        <w:t>Identifier les effets des choix d’</w:t>
      </w:r>
      <w:r w:rsidR="00AE41C3" w:rsidRPr="00D80D21">
        <w:rPr>
          <w:rFonts w:asciiTheme="minorHAnsi" w:hAnsiTheme="minorHAnsi"/>
          <w:u w:val="single"/>
        </w:rPr>
        <w:t>O’tera</w:t>
      </w:r>
      <w:r w:rsidRPr="00D80D21">
        <w:rPr>
          <w:rFonts w:asciiTheme="minorHAnsi" w:hAnsiTheme="minorHAnsi"/>
          <w:u w:val="single"/>
        </w:rPr>
        <w:t xml:space="preserve"> sur l’écosystème de son territoire</w:t>
      </w:r>
      <w:r w:rsidR="0016465B" w:rsidRPr="00D80D21">
        <w:rPr>
          <w:rFonts w:asciiTheme="minorHAnsi" w:hAnsiTheme="minorHAnsi"/>
          <w:u w:val="single"/>
        </w:rPr>
        <w:t>, en particulier sur ces partenaires agriculteurs</w:t>
      </w:r>
      <w:r w:rsidRPr="00D80D21">
        <w:rPr>
          <w:rFonts w:asciiTheme="minorHAnsi" w:hAnsiTheme="minorHAnsi"/>
          <w:u w:val="single"/>
        </w:rPr>
        <w:t>.</w:t>
      </w:r>
      <w:r w:rsidR="00BF2263" w:rsidRPr="00D80D21">
        <w:rPr>
          <w:rFonts w:asciiTheme="minorHAnsi" w:hAnsiTheme="minorHAnsi"/>
          <w:u w:val="single"/>
        </w:rPr>
        <w:t xml:space="preserve"> </w:t>
      </w:r>
    </w:p>
    <w:p w14:paraId="26A406FD" w14:textId="77777777" w:rsidR="005C0C6F" w:rsidRPr="00D80D21" w:rsidRDefault="005C0C6F" w:rsidP="00DF5199">
      <w:pPr>
        <w:pStyle w:val="Default"/>
        <w:spacing w:before="120"/>
        <w:jc w:val="both"/>
        <w:rPr>
          <w:rFonts w:asciiTheme="minorHAnsi" w:hAnsiTheme="minorHAnsi"/>
          <w:bCs/>
          <w:sz w:val="22"/>
          <w:szCs w:val="22"/>
        </w:rPr>
      </w:pPr>
      <w:r w:rsidRPr="00D80D21">
        <w:rPr>
          <w:rFonts w:asciiTheme="minorHAnsi" w:hAnsiTheme="minorHAnsi"/>
          <w:i/>
          <w:iCs/>
          <w:sz w:val="22"/>
          <w:szCs w:val="22"/>
        </w:rPr>
        <w:t>Intentions :</w:t>
      </w:r>
      <w:r w:rsidRPr="00D80D21">
        <w:rPr>
          <w:rFonts w:asciiTheme="minorHAnsi" w:hAnsiTheme="minorHAnsi"/>
          <w:b/>
          <w:bCs/>
          <w:sz w:val="22"/>
          <w:szCs w:val="22"/>
        </w:rPr>
        <w:t xml:space="preserve"> </w:t>
      </w:r>
      <w:r w:rsidRPr="00D80D21">
        <w:rPr>
          <w:rFonts w:asciiTheme="minorHAnsi" w:hAnsiTheme="minorHAnsi"/>
          <w:bCs/>
          <w:sz w:val="22"/>
          <w:szCs w:val="22"/>
        </w:rPr>
        <w:t xml:space="preserve">l’élève est capable d’analyser les relations entre les organisations et leur écosystème </w:t>
      </w:r>
    </w:p>
    <w:p w14:paraId="0BC13F5E" w14:textId="2B9229C3" w:rsidR="00874241" w:rsidRPr="00D80D21" w:rsidRDefault="00874241" w:rsidP="00DF5199">
      <w:pPr>
        <w:spacing w:before="120" w:after="120"/>
        <w:jc w:val="both"/>
        <w:rPr>
          <w:rFonts w:asciiTheme="minorHAnsi" w:hAnsiTheme="minorHAnsi"/>
          <w:i/>
          <w:iCs/>
          <w:sz w:val="22"/>
          <w:szCs w:val="22"/>
        </w:rPr>
      </w:pPr>
      <w:r w:rsidRPr="00D80D21">
        <w:rPr>
          <w:rFonts w:asciiTheme="minorHAnsi" w:hAnsiTheme="minorHAnsi"/>
          <w:i/>
          <w:iCs/>
          <w:sz w:val="22"/>
          <w:szCs w:val="22"/>
        </w:rPr>
        <w:t>Notion</w:t>
      </w:r>
      <w:r w:rsidR="00947E9D" w:rsidRPr="00D80D21">
        <w:rPr>
          <w:rFonts w:asciiTheme="minorHAnsi" w:hAnsiTheme="minorHAnsi"/>
          <w:i/>
          <w:iCs/>
          <w:sz w:val="22"/>
          <w:szCs w:val="22"/>
        </w:rPr>
        <w:t xml:space="preserve"> : </w:t>
      </w:r>
      <w:r w:rsidR="00947E9D" w:rsidRPr="00D80D21">
        <w:rPr>
          <w:rFonts w:asciiTheme="minorHAnsi" w:hAnsiTheme="minorHAnsi"/>
          <w:iCs/>
          <w:sz w:val="22"/>
          <w:szCs w:val="22"/>
        </w:rPr>
        <w:t>é</w:t>
      </w:r>
      <w:r w:rsidRPr="00D80D21">
        <w:rPr>
          <w:rFonts w:asciiTheme="minorHAnsi" w:hAnsiTheme="minorHAnsi"/>
          <w:iCs/>
          <w:sz w:val="22"/>
          <w:szCs w:val="22"/>
        </w:rPr>
        <w:t>cosystème d’affaires.</w:t>
      </w:r>
    </w:p>
    <w:p w14:paraId="3C3516F4" w14:textId="37B433AA" w:rsidR="005C0C6F" w:rsidRPr="00D80D21" w:rsidRDefault="005C0C6F" w:rsidP="005C0C6F">
      <w:pPr>
        <w:jc w:val="both"/>
        <w:rPr>
          <w:rFonts w:asciiTheme="minorHAnsi" w:hAnsiTheme="minorHAnsi"/>
          <w:i/>
          <w:sz w:val="22"/>
          <w:szCs w:val="22"/>
        </w:rPr>
      </w:pPr>
      <w:r w:rsidRPr="00D80D21">
        <w:rPr>
          <w:rFonts w:asciiTheme="minorHAnsi" w:hAnsiTheme="minorHAnsi"/>
          <w:i/>
          <w:sz w:val="22"/>
          <w:szCs w:val="22"/>
        </w:rPr>
        <w:t>Repérage des informations</w:t>
      </w:r>
      <w:r w:rsidR="0079207B" w:rsidRPr="00D80D21">
        <w:rPr>
          <w:rStyle w:val="Appelnotedebasdep"/>
          <w:rFonts w:asciiTheme="minorHAnsi" w:hAnsiTheme="minorHAnsi"/>
          <w:i/>
          <w:sz w:val="22"/>
          <w:szCs w:val="22"/>
        </w:rPr>
        <w:footnoteReference w:id="8"/>
      </w:r>
      <w:r w:rsidRPr="00D80D21">
        <w:rPr>
          <w:rFonts w:asciiTheme="minorHAnsi" w:hAnsiTheme="minorHAnsi"/>
          <w:i/>
          <w:sz w:val="22"/>
          <w:szCs w:val="22"/>
        </w:rPr>
        <w:t xml:space="preserve"> </w:t>
      </w:r>
    </w:p>
    <w:p w14:paraId="2EB2D437" w14:textId="2158FAAE" w:rsidR="00874241" w:rsidRPr="00D80D21" w:rsidRDefault="00874241" w:rsidP="00DF5199">
      <w:pPr>
        <w:jc w:val="both"/>
        <w:rPr>
          <w:rFonts w:asciiTheme="minorHAnsi" w:hAnsiTheme="minorHAnsi"/>
          <w:sz w:val="22"/>
          <w:szCs w:val="22"/>
        </w:rPr>
      </w:pPr>
      <w:r w:rsidRPr="00D80D21">
        <w:rPr>
          <w:rFonts w:asciiTheme="minorHAnsi" w:hAnsiTheme="minorHAnsi"/>
          <w:sz w:val="22"/>
          <w:szCs w:val="22"/>
        </w:rPr>
        <w:t>O’tera impacte l’écosystème de son territoire d’abord par sa politique de recrutement et de formation, en contribuant à l’emploi et à la hausse des compétences sur ses territoires.</w:t>
      </w:r>
    </w:p>
    <w:p w14:paraId="6B788EAE" w14:textId="6D959AB5" w:rsidR="00874241" w:rsidRPr="00D80D21" w:rsidRDefault="00874241" w:rsidP="00DF5199">
      <w:pPr>
        <w:jc w:val="both"/>
        <w:rPr>
          <w:rFonts w:asciiTheme="minorHAnsi" w:hAnsiTheme="minorHAnsi"/>
          <w:sz w:val="22"/>
          <w:szCs w:val="22"/>
        </w:rPr>
      </w:pPr>
      <w:r w:rsidRPr="00D80D21">
        <w:rPr>
          <w:rFonts w:asciiTheme="minorHAnsi" w:hAnsiTheme="minorHAnsi"/>
          <w:sz w:val="22"/>
          <w:szCs w:val="22"/>
        </w:rPr>
        <w:t xml:space="preserve">Surtout, ses choix ont des effets sur ses partenaires agriculteurs : </w:t>
      </w:r>
    </w:p>
    <w:p w14:paraId="51D9E297" w14:textId="63C19611" w:rsidR="00874241" w:rsidRPr="00D80D21" w:rsidRDefault="00874241" w:rsidP="000653C8">
      <w:pPr>
        <w:pStyle w:val="Paragraphedeliste"/>
        <w:numPr>
          <w:ilvl w:val="0"/>
          <w:numId w:val="46"/>
        </w:numPr>
        <w:rPr>
          <w:rFonts w:asciiTheme="minorHAnsi" w:hAnsiTheme="minorHAnsi"/>
        </w:rPr>
      </w:pPr>
      <w:r w:rsidRPr="00D80D21">
        <w:rPr>
          <w:rFonts w:asciiTheme="minorHAnsi" w:hAnsiTheme="minorHAnsi"/>
        </w:rPr>
        <w:t>O’tera stimule l’augmentation de la production, et assure une stabilité financière qui permet des projets de développement ;</w:t>
      </w:r>
    </w:p>
    <w:p w14:paraId="14A6ED9C" w14:textId="49544BEC" w:rsidR="00874241" w:rsidRPr="00D80D21" w:rsidRDefault="00874241" w:rsidP="000653C8">
      <w:pPr>
        <w:pStyle w:val="Paragraphedeliste"/>
        <w:numPr>
          <w:ilvl w:val="0"/>
          <w:numId w:val="46"/>
        </w:numPr>
        <w:rPr>
          <w:rFonts w:asciiTheme="minorHAnsi" w:hAnsiTheme="minorHAnsi"/>
        </w:rPr>
      </w:pPr>
      <w:r w:rsidRPr="00D80D21">
        <w:rPr>
          <w:rFonts w:asciiTheme="minorHAnsi" w:hAnsiTheme="minorHAnsi"/>
        </w:rPr>
        <w:t>O’tera participe à la diversification de la production, pour répondre aux demandes de la clientèle.</w:t>
      </w:r>
    </w:p>
    <w:p w14:paraId="5E925FA8" w14:textId="6CAFD283" w:rsidR="00874241" w:rsidRPr="00D80D21" w:rsidRDefault="00874241" w:rsidP="000653C8">
      <w:pPr>
        <w:ind w:left="66"/>
        <w:jc w:val="both"/>
        <w:rPr>
          <w:rFonts w:asciiTheme="minorHAnsi" w:hAnsiTheme="minorHAnsi"/>
          <w:sz w:val="22"/>
          <w:szCs w:val="22"/>
        </w:rPr>
      </w:pPr>
    </w:p>
    <w:p w14:paraId="302BD10B" w14:textId="77777777" w:rsidR="00874241" w:rsidRPr="00D80D21" w:rsidRDefault="00874241" w:rsidP="000653C8">
      <w:pPr>
        <w:ind w:left="66"/>
        <w:jc w:val="both"/>
        <w:rPr>
          <w:rFonts w:asciiTheme="minorHAnsi" w:hAnsiTheme="minorHAnsi"/>
          <w:sz w:val="22"/>
          <w:szCs w:val="22"/>
        </w:rPr>
      </w:pPr>
    </w:p>
    <w:p w14:paraId="676654A8" w14:textId="26464506" w:rsidR="009D505C" w:rsidRPr="00D80D21" w:rsidRDefault="009D505C" w:rsidP="000653C8">
      <w:pPr>
        <w:pStyle w:val="Paragraphedeliste"/>
        <w:numPr>
          <w:ilvl w:val="0"/>
          <w:numId w:val="42"/>
        </w:numPr>
        <w:ind w:left="426"/>
        <w:rPr>
          <w:rFonts w:asciiTheme="minorHAnsi" w:hAnsiTheme="minorHAnsi"/>
          <w:u w:val="single"/>
        </w:rPr>
      </w:pPr>
      <w:r w:rsidRPr="00D80D21">
        <w:rPr>
          <w:rFonts w:asciiTheme="minorHAnsi" w:hAnsiTheme="minorHAnsi"/>
          <w:u w:val="single"/>
        </w:rPr>
        <w:t xml:space="preserve">Montrer </w:t>
      </w:r>
      <w:r w:rsidR="00BF2263" w:rsidRPr="00D80D21">
        <w:rPr>
          <w:rFonts w:asciiTheme="minorHAnsi" w:hAnsiTheme="minorHAnsi"/>
          <w:u w:val="single"/>
        </w:rPr>
        <w:t>que les attentes des différents acteurs locaux participent à des objectifs convergents.</w:t>
      </w:r>
    </w:p>
    <w:p w14:paraId="4239A825" w14:textId="77777777" w:rsidR="00AC4AEB" w:rsidRPr="00D80D21" w:rsidRDefault="00AC4AEB" w:rsidP="00DF5199">
      <w:pPr>
        <w:pStyle w:val="Default"/>
        <w:spacing w:before="120"/>
        <w:jc w:val="both"/>
        <w:rPr>
          <w:rFonts w:asciiTheme="minorHAnsi" w:hAnsiTheme="minorHAnsi"/>
          <w:bCs/>
          <w:sz w:val="22"/>
          <w:szCs w:val="22"/>
        </w:rPr>
      </w:pPr>
      <w:r w:rsidRPr="00D80D21">
        <w:rPr>
          <w:rFonts w:asciiTheme="minorHAnsi" w:hAnsiTheme="minorHAnsi"/>
          <w:i/>
          <w:iCs/>
          <w:sz w:val="22"/>
          <w:szCs w:val="22"/>
        </w:rPr>
        <w:t>Intentions :</w:t>
      </w:r>
      <w:r w:rsidRPr="00D80D21">
        <w:rPr>
          <w:rFonts w:asciiTheme="minorHAnsi" w:hAnsiTheme="minorHAnsi"/>
          <w:b/>
          <w:bCs/>
          <w:sz w:val="22"/>
          <w:szCs w:val="22"/>
        </w:rPr>
        <w:t xml:space="preserve"> </w:t>
      </w:r>
      <w:r w:rsidRPr="00D80D21">
        <w:rPr>
          <w:rFonts w:asciiTheme="minorHAnsi" w:hAnsiTheme="minorHAnsi"/>
          <w:bCs/>
          <w:sz w:val="22"/>
          <w:szCs w:val="22"/>
        </w:rPr>
        <w:t xml:space="preserve">l’élève est capable d’analyser les relations entre les organisations et leur écosystème </w:t>
      </w:r>
    </w:p>
    <w:p w14:paraId="29DF3C52" w14:textId="77777777" w:rsidR="00E17EA3" w:rsidRPr="00D80D21" w:rsidRDefault="00E17EA3" w:rsidP="00E17EA3">
      <w:pPr>
        <w:spacing w:before="120"/>
        <w:jc w:val="both"/>
        <w:rPr>
          <w:rFonts w:asciiTheme="minorHAnsi" w:hAnsiTheme="minorHAnsi"/>
          <w:i/>
          <w:iCs/>
          <w:sz w:val="22"/>
          <w:szCs w:val="22"/>
        </w:rPr>
      </w:pPr>
      <w:r w:rsidRPr="00D80D21">
        <w:rPr>
          <w:rFonts w:asciiTheme="minorHAnsi" w:hAnsiTheme="minorHAnsi"/>
          <w:i/>
          <w:iCs/>
          <w:sz w:val="22"/>
          <w:szCs w:val="22"/>
        </w:rPr>
        <w:t xml:space="preserve">Notion : </w:t>
      </w:r>
      <w:r w:rsidRPr="00D80D21">
        <w:rPr>
          <w:rFonts w:asciiTheme="minorHAnsi" w:hAnsiTheme="minorHAnsi"/>
          <w:iCs/>
          <w:sz w:val="22"/>
          <w:szCs w:val="22"/>
        </w:rPr>
        <w:t>écosystème d’affaires.</w:t>
      </w:r>
    </w:p>
    <w:p w14:paraId="07ABC7A4" w14:textId="77777777" w:rsidR="000653C8" w:rsidRPr="00D80D21" w:rsidRDefault="000653C8" w:rsidP="00355CBD">
      <w:pPr>
        <w:jc w:val="both"/>
        <w:rPr>
          <w:rFonts w:asciiTheme="minorHAnsi" w:hAnsiTheme="minorHAnsi" w:cs="Arial"/>
          <w:sz w:val="22"/>
          <w:szCs w:val="22"/>
        </w:rPr>
      </w:pPr>
    </w:p>
    <w:p w14:paraId="3211BF52" w14:textId="67DA4B9E" w:rsidR="0086402C" w:rsidRPr="00D80D21" w:rsidRDefault="000C168C" w:rsidP="00D80D21">
      <w:pPr>
        <w:rPr>
          <w:rFonts w:asciiTheme="minorHAnsi" w:hAnsiTheme="minorHAnsi"/>
          <w:i/>
          <w:sz w:val="22"/>
          <w:szCs w:val="22"/>
        </w:rPr>
      </w:pPr>
      <w:r>
        <w:rPr>
          <w:rFonts w:asciiTheme="minorHAnsi" w:hAnsiTheme="minorHAnsi"/>
          <w:i/>
          <w:sz w:val="22"/>
          <w:szCs w:val="22"/>
        </w:rPr>
        <w:t>É</w:t>
      </w:r>
      <w:r w:rsidR="00BD5C10" w:rsidRPr="00D80D21">
        <w:rPr>
          <w:rFonts w:asciiTheme="minorHAnsi" w:hAnsiTheme="minorHAnsi"/>
          <w:i/>
          <w:sz w:val="22"/>
          <w:szCs w:val="22"/>
        </w:rPr>
        <w:t>léments d’a</w:t>
      </w:r>
      <w:r w:rsidR="0086402C" w:rsidRPr="00D80D21">
        <w:rPr>
          <w:rFonts w:asciiTheme="minorHAnsi" w:hAnsiTheme="minorHAnsi"/>
          <w:i/>
          <w:sz w:val="22"/>
          <w:szCs w:val="22"/>
        </w:rPr>
        <w:t>rgumentation</w:t>
      </w:r>
      <w:r>
        <w:rPr>
          <w:rFonts w:asciiTheme="minorHAnsi" w:hAnsiTheme="minorHAnsi"/>
          <w:i/>
          <w:sz w:val="22"/>
          <w:szCs w:val="22"/>
        </w:rPr>
        <w:t xml:space="preserve"> </w:t>
      </w:r>
      <w:r w:rsidRPr="004477F9">
        <w:rPr>
          <w:rFonts w:asciiTheme="minorHAnsi" w:hAnsiTheme="minorHAnsi"/>
          <w:i/>
          <w:sz w:val="22"/>
          <w:szCs w:val="22"/>
        </w:rPr>
        <w:t>(en lien avec les éléments repérés précédemment)</w:t>
      </w:r>
    </w:p>
    <w:p w14:paraId="2E95D8D6" w14:textId="5721E73D" w:rsidR="00874241" w:rsidRPr="00D80D21" w:rsidRDefault="00874241" w:rsidP="009D370B">
      <w:pPr>
        <w:spacing w:after="120"/>
        <w:jc w:val="both"/>
        <w:rPr>
          <w:rFonts w:asciiTheme="minorHAnsi" w:hAnsiTheme="minorHAnsi" w:cs="Arial"/>
          <w:sz w:val="22"/>
          <w:szCs w:val="22"/>
        </w:rPr>
      </w:pPr>
      <w:r w:rsidRPr="00D80D21">
        <w:rPr>
          <w:rFonts w:asciiTheme="minorHAnsi" w:hAnsiTheme="minorHAnsi" w:cs="Arial"/>
          <w:sz w:val="22"/>
          <w:szCs w:val="22"/>
        </w:rPr>
        <w:t xml:space="preserve">Les différents acteurs locaux ont des objectifs convergents : trouver des débouchés pour des produits agricoles locaux pour la chambre d’agriculture et les agriculteurs ; s’approvisionner en produits locaux pour O’tera. </w:t>
      </w:r>
    </w:p>
    <w:p w14:paraId="30AEA309" w14:textId="3AB0C175" w:rsidR="00874241" w:rsidRPr="00D80D21" w:rsidRDefault="00874241" w:rsidP="00DF5199">
      <w:pPr>
        <w:spacing w:after="120"/>
        <w:jc w:val="both"/>
        <w:rPr>
          <w:rFonts w:asciiTheme="minorHAnsi" w:hAnsiTheme="minorHAnsi" w:cs="Arial"/>
          <w:sz w:val="22"/>
          <w:szCs w:val="22"/>
        </w:rPr>
      </w:pPr>
      <w:r w:rsidRPr="00D80D21">
        <w:rPr>
          <w:rFonts w:asciiTheme="minorHAnsi" w:hAnsiTheme="minorHAnsi" w:cs="Arial"/>
          <w:sz w:val="22"/>
          <w:szCs w:val="22"/>
        </w:rPr>
        <w:t xml:space="preserve">La forte rémunération des </w:t>
      </w:r>
      <w:r w:rsidR="00046A92" w:rsidRPr="00D80D21">
        <w:rPr>
          <w:rFonts w:asciiTheme="minorHAnsi" w:hAnsiTheme="minorHAnsi" w:cs="Arial"/>
          <w:sz w:val="22"/>
          <w:szCs w:val="22"/>
        </w:rPr>
        <w:t>producteurs</w:t>
      </w:r>
      <w:r w:rsidRPr="00D80D21">
        <w:rPr>
          <w:rFonts w:asciiTheme="minorHAnsi" w:hAnsiTheme="minorHAnsi" w:cs="Arial"/>
          <w:sz w:val="22"/>
          <w:szCs w:val="22"/>
        </w:rPr>
        <w:t xml:space="preserve"> est aussi un objectif partagé (elle participe à construire </w:t>
      </w:r>
      <w:r w:rsidR="00B434F1" w:rsidRPr="00D80D21">
        <w:rPr>
          <w:rFonts w:asciiTheme="minorHAnsi" w:hAnsiTheme="minorHAnsi" w:cs="Arial"/>
          <w:sz w:val="22"/>
          <w:szCs w:val="22"/>
        </w:rPr>
        <w:t>l’image de marque</w:t>
      </w:r>
      <w:r w:rsidRPr="00D80D21">
        <w:rPr>
          <w:rFonts w:asciiTheme="minorHAnsi" w:hAnsiTheme="minorHAnsi" w:cs="Arial"/>
          <w:sz w:val="22"/>
          <w:szCs w:val="22"/>
        </w:rPr>
        <w:t xml:space="preserve"> de l’entreprise). Les attentes sont donc relativement convergentes également en matière de prix.</w:t>
      </w:r>
    </w:p>
    <w:p w14:paraId="3B5A5FF3" w14:textId="1B5DE506" w:rsidR="00874241" w:rsidRPr="00D80D21" w:rsidRDefault="00874241" w:rsidP="00DF5199">
      <w:pPr>
        <w:spacing w:after="120"/>
        <w:jc w:val="both"/>
        <w:rPr>
          <w:rFonts w:asciiTheme="minorHAnsi" w:hAnsiTheme="minorHAnsi" w:cs="Arial"/>
          <w:sz w:val="22"/>
          <w:szCs w:val="22"/>
        </w:rPr>
      </w:pPr>
      <w:r w:rsidRPr="00D80D21">
        <w:rPr>
          <w:rFonts w:asciiTheme="minorHAnsi" w:hAnsiTheme="minorHAnsi" w:cs="Arial"/>
          <w:sz w:val="22"/>
          <w:szCs w:val="22"/>
        </w:rPr>
        <w:t>La qualité des produits vendue est un objectif partagé par l’entreprise et ses clients, qui participent d’ailleurs à l’amélioration de cette qualité.</w:t>
      </w:r>
    </w:p>
    <w:p w14:paraId="3EE165FF" w14:textId="4AB0EE9E" w:rsidR="00874241" w:rsidRPr="00D80D21" w:rsidRDefault="00874241" w:rsidP="000653C8">
      <w:pPr>
        <w:jc w:val="both"/>
        <w:rPr>
          <w:rFonts w:asciiTheme="minorHAnsi" w:hAnsiTheme="minorHAnsi" w:cs="Arial"/>
          <w:sz w:val="22"/>
          <w:szCs w:val="22"/>
        </w:rPr>
      </w:pPr>
      <w:r w:rsidRPr="00D80D21">
        <w:rPr>
          <w:rFonts w:asciiTheme="minorHAnsi" w:hAnsiTheme="minorHAnsi" w:cs="Arial"/>
          <w:sz w:val="22"/>
          <w:szCs w:val="22"/>
        </w:rPr>
        <w:t xml:space="preserve">Ces objectifs convergents ont permis à l’entreprise de convaincre de plus en plus de </w:t>
      </w:r>
      <w:r w:rsidR="004E6A1E" w:rsidRPr="00D80D21">
        <w:rPr>
          <w:rFonts w:asciiTheme="minorHAnsi" w:hAnsiTheme="minorHAnsi" w:cs="Arial"/>
          <w:sz w:val="22"/>
          <w:szCs w:val="22"/>
        </w:rPr>
        <w:t xml:space="preserve">producteurs </w:t>
      </w:r>
      <w:r w:rsidRPr="00D80D21">
        <w:rPr>
          <w:rFonts w:asciiTheme="minorHAnsi" w:hAnsiTheme="minorHAnsi" w:cs="Arial"/>
          <w:sz w:val="22"/>
          <w:szCs w:val="22"/>
        </w:rPr>
        <w:t>d’une part, de clients d’autre part, pour permettre une croissance importante, au moins dans sa région d’origine. Ils ont aussi permis à l’entreprise de tisser des partenariats plus globaux avec les organisations professionnelles agricoles et avec les pouvoirs publics locaux comme la chambre régionale d’agriculture.</w:t>
      </w:r>
    </w:p>
    <w:p w14:paraId="4F3AC61A" w14:textId="1CCEB514" w:rsidR="00874241" w:rsidRPr="00D80D21" w:rsidRDefault="00874241" w:rsidP="000653C8">
      <w:pPr>
        <w:jc w:val="both"/>
        <w:rPr>
          <w:rFonts w:asciiTheme="minorHAnsi" w:hAnsiTheme="minorHAnsi" w:cs="Arial"/>
          <w:sz w:val="22"/>
          <w:szCs w:val="22"/>
        </w:rPr>
      </w:pPr>
    </w:p>
    <w:p w14:paraId="27503223" w14:textId="29FA8770" w:rsidR="00016423" w:rsidRPr="00D80D21" w:rsidRDefault="00016423">
      <w:pPr>
        <w:rPr>
          <w:rFonts w:asciiTheme="minorHAnsi" w:hAnsiTheme="minorHAnsi"/>
          <w:b/>
          <w:bCs/>
          <w:i/>
          <w:iCs/>
        </w:rPr>
      </w:pPr>
    </w:p>
    <w:p w14:paraId="652F907B" w14:textId="77777777" w:rsidR="00C15577" w:rsidRDefault="00C15577">
      <w:pPr>
        <w:rPr>
          <w:rFonts w:asciiTheme="minorHAnsi" w:hAnsiTheme="minorHAnsi"/>
          <w:b/>
          <w:bCs/>
          <w:i/>
          <w:iCs/>
        </w:rPr>
      </w:pPr>
      <w:r>
        <w:rPr>
          <w:rFonts w:asciiTheme="minorHAnsi" w:hAnsiTheme="minorHAnsi"/>
          <w:b/>
          <w:bCs/>
          <w:i/>
          <w:iCs/>
        </w:rPr>
        <w:br w:type="page"/>
      </w:r>
    </w:p>
    <w:p w14:paraId="14B7265E" w14:textId="04E520FF" w:rsidR="00677CCC" w:rsidRPr="00D80D21" w:rsidRDefault="00677CCC" w:rsidP="00CC0F5F">
      <w:pPr>
        <w:rPr>
          <w:rFonts w:asciiTheme="minorHAnsi" w:hAnsiTheme="minorHAnsi"/>
          <w:b/>
          <w:bCs/>
          <w:i/>
          <w:iCs/>
        </w:rPr>
      </w:pPr>
      <w:r w:rsidRPr="00D80D21">
        <w:rPr>
          <w:rFonts w:asciiTheme="minorHAnsi" w:hAnsiTheme="minorHAnsi"/>
          <w:b/>
          <w:bCs/>
          <w:i/>
          <w:iCs/>
        </w:rPr>
        <w:lastRenderedPageBreak/>
        <w:t>Question de synthèse</w:t>
      </w:r>
    </w:p>
    <w:p w14:paraId="79B92BD7" w14:textId="77777777" w:rsidR="00B434F1" w:rsidRPr="00D80D21" w:rsidRDefault="00B434F1" w:rsidP="00677CCC">
      <w:pPr>
        <w:rPr>
          <w:rFonts w:asciiTheme="minorHAnsi" w:hAnsiTheme="minorHAnsi" w:cs="Arial"/>
          <w:sz w:val="22"/>
          <w:szCs w:val="22"/>
          <w:u w:val="single"/>
        </w:rPr>
      </w:pPr>
    </w:p>
    <w:p w14:paraId="03A81391" w14:textId="4ECBC108" w:rsidR="00677CCC" w:rsidRPr="00D80D21" w:rsidRDefault="00677CCC" w:rsidP="00677CCC">
      <w:pPr>
        <w:rPr>
          <w:rFonts w:asciiTheme="minorHAnsi" w:hAnsiTheme="minorHAnsi" w:cs="Arial"/>
          <w:sz w:val="22"/>
          <w:szCs w:val="22"/>
          <w:u w:val="single"/>
        </w:rPr>
      </w:pPr>
      <w:r w:rsidRPr="00D80D21">
        <w:rPr>
          <w:rFonts w:asciiTheme="minorHAnsi" w:hAnsiTheme="minorHAnsi" w:cs="Arial"/>
          <w:sz w:val="22"/>
          <w:szCs w:val="22"/>
          <w:u w:val="single"/>
        </w:rPr>
        <w:t>L’entreprise O’tera parvient-elle selon vous à concilier démarche éthique et performances économiques ?</w:t>
      </w:r>
    </w:p>
    <w:p w14:paraId="0C3CEBEE" w14:textId="77777777" w:rsidR="00B434F1" w:rsidRPr="00D80D21" w:rsidRDefault="00B434F1" w:rsidP="00677CCC">
      <w:pPr>
        <w:rPr>
          <w:rFonts w:asciiTheme="minorHAnsi" w:hAnsiTheme="minorHAnsi" w:cs="Arial"/>
          <w:sz w:val="22"/>
          <w:szCs w:val="22"/>
        </w:rPr>
      </w:pPr>
    </w:p>
    <w:p w14:paraId="7FEA90F6" w14:textId="1833C9C1" w:rsidR="00874241" w:rsidRPr="00D80D21" w:rsidRDefault="00874241" w:rsidP="00B434F1">
      <w:pPr>
        <w:pBdr>
          <w:top w:val="single" w:sz="4" w:space="1" w:color="auto"/>
          <w:left w:val="single" w:sz="4" w:space="4" w:color="auto"/>
          <w:bottom w:val="single" w:sz="4" w:space="1" w:color="auto"/>
          <w:right w:val="single" w:sz="4" w:space="4" w:color="auto"/>
        </w:pBdr>
        <w:jc w:val="both"/>
        <w:rPr>
          <w:rFonts w:asciiTheme="minorHAnsi" w:hAnsiTheme="minorHAnsi" w:cs="Arial"/>
          <w:i/>
          <w:iCs/>
          <w:sz w:val="22"/>
          <w:szCs w:val="22"/>
        </w:rPr>
      </w:pPr>
      <w:r w:rsidRPr="00D80D21">
        <w:rPr>
          <w:rFonts w:asciiTheme="minorHAnsi" w:hAnsiTheme="minorHAnsi" w:cs="Arial"/>
          <w:i/>
          <w:iCs/>
          <w:sz w:val="22"/>
          <w:szCs w:val="22"/>
        </w:rPr>
        <w:t>L’objectif de cette question est de montrer les tensions possibles entre l’approche par la production du thème 1, et l’approche plus sociale du thème 3.</w:t>
      </w:r>
    </w:p>
    <w:p w14:paraId="5909D09D" w14:textId="77777777" w:rsidR="00B434F1" w:rsidRPr="00D80D21" w:rsidRDefault="00B434F1" w:rsidP="00B434F1">
      <w:pPr>
        <w:jc w:val="both"/>
        <w:rPr>
          <w:rFonts w:asciiTheme="minorHAnsi" w:hAnsiTheme="minorHAnsi" w:cs="Arial"/>
          <w:sz w:val="22"/>
          <w:szCs w:val="22"/>
        </w:rPr>
      </w:pPr>
    </w:p>
    <w:p w14:paraId="78CB7C01" w14:textId="040547D0" w:rsidR="00874241" w:rsidRPr="00D80D21" w:rsidRDefault="00874241" w:rsidP="00B434F1">
      <w:pPr>
        <w:jc w:val="both"/>
        <w:rPr>
          <w:rFonts w:asciiTheme="minorHAnsi" w:hAnsiTheme="minorHAnsi" w:cs="Arial"/>
          <w:sz w:val="22"/>
          <w:szCs w:val="22"/>
        </w:rPr>
      </w:pPr>
      <w:r w:rsidRPr="00D80D21">
        <w:rPr>
          <w:rFonts w:asciiTheme="minorHAnsi" w:hAnsiTheme="minorHAnsi" w:cs="Arial"/>
          <w:sz w:val="22"/>
          <w:szCs w:val="22"/>
        </w:rPr>
        <w:t>Les nouveaux comportements de consommation</w:t>
      </w:r>
      <w:r w:rsidR="0064377B" w:rsidRPr="00D80D21">
        <w:rPr>
          <w:rFonts w:asciiTheme="minorHAnsi" w:hAnsiTheme="minorHAnsi" w:cs="Arial"/>
          <w:sz w:val="22"/>
          <w:szCs w:val="22"/>
        </w:rPr>
        <w:t xml:space="preserve"> (consommation éthique et responsable) permettent de faire d’une </w:t>
      </w:r>
      <w:r w:rsidR="00444D5D" w:rsidRPr="00D80D21">
        <w:rPr>
          <w:rFonts w:asciiTheme="minorHAnsi" w:hAnsiTheme="minorHAnsi" w:cs="Arial"/>
          <w:sz w:val="22"/>
          <w:szCs w:val="22"/>
        </w:rPr>
        <w:t xml:space="preserve">démarche </w:t>
      </w:r>
      <w:r w:rsidR="0064377B" w:rsidRPr="00D80D21">
        <w:rPr>
          <w:rFonts w:asciiTheme="minorHAnsi" w:hAnsiTheme="minorHAnsi" w:cs="Arial"/>
          <w:sz w:val="22"/>
          <w:szCs w:val="22"/>
        </w:rPr>
        <w:t>éthique un argumentaire de vente et un critère de différenciation. La démarche éthique contribue à créer de la valeur et participe aux performances financières.</w:t>
      </w:r>
    </w:p>
    <w:p w14:paraId="20E2B349" w14:textId="77777777" w:rsidR="0064377B" w:rsidRPr="00D80D21" w:rsidRDefault="0064377B" w:rsidP="00B434F1">
      <w:pPr>
        <w:jc w:val="both"/>
        <w:rPr>
          <w:rFonts w:asciiTheme="minorHAnsi" w:hAnsiTheme="minorHAnsi" w:cs="Arial"/>
          <w:sz w:val="22"/>
          <w:szCs w:val="22"/>
        </w:rPr>
      </w:pPr>
    </w:p>
    <w:p w14:paraId="6E16367E" w14:textId="64E71B6D" w:rsidR="00677CCC" w:rsidRPr="00D80D21" w:rsidRDefault="0064377B" w:rsidP="00B434F1">
      <w:pPr>
        <w:jc w:val="both"/>
        <w:rPr>
          <w:rFonts w:asciiTheme="minorHAnsi" w:hAnsiTheme="minorHAnsi" w:cs="Arial"/>
          <w:sz w:val="22"/>
          <w:szCs w:val="22"/>
        </w:rPr>
      </w:pPr>
      <w:r w:rsidRPr="00D80D21">
        <w:rPr>
          <w:rFonts w:asciiTheme="minorHAnsi" w:hAnsiTheme="minorHAnsi" w:cs="Arial"/>
          <w:sz w:val="22"/>
          <w:szCs w:val="22"/>
        </w:rPr>
        <w:t xml:space="preserve">Ce modèle économique est </w:t>
      </w:r>
      <w:r w:rsidR="00B434F1" w:rsidRPr="00D80D21">
        <w:rPr>
          <w:rFonts w:asciiTheme="minorHAnsi" w:hAnsiTheme="minorHAnsi" w:cs="Arial"/>
          <w:sz w:val="22"/>
          <w:szCs w:val="22"/>
        </w:rPr>
        <w:t xml:space="preserve">cependant </w:t>
      </w:r>
      <w:r w:rsidRPr="00D80D21">
        <w:rPr>
          <w:rFonts w:asciiTheme="minorHAnsi" w:hAnsiTheme="minorHAnsi" w:cs="Arial"/>
          <w:sz w:val="22"/>
          <w:szCs w:val="22"/>
        </w:rPr>
        <w:t xml:space="preserve">confronté à plusieurs limites : </w:t>
      </w:r>
    </w:p>
    <w:p w14:paraId="2B360C69" w14:textId="59A0ABD6" w:rsidR="0064377B" w:rsidRPr="00D80D21" w:rsidRDefault="00444D5D" w:rsidP="00B434F1">
      <w:pPr>
        <w:pStyle w:val="Paragraphedeliste"/>
        <w:numPr>
          <w:ilvl w:val="0"/>
          <w:numId w:val="46"/>
        </w:numPr>
        <w:rPr>
          <w:rFonts w:asciiTheme="minorHAnsi" w:hAnsiTheme="minorHAnsi" w:cs="Arial"/>
        </w:rPr>
      </w:pPr>
      <w:r w:rsidRPr="00D80D21">
        <w:rPr>
          <w:rFonts w:asciiTheme="minorHAnsi" w:hAnsiTheme="minorHAnsi" w:cs="Arial"/>
        </w:rPr>
        <w:t xml:space="preserve">des </w:t>
      </w:r>
      <w:r w:rsidR="0064377B" w:rsidRPr="00D80D21">
        <w:rPr>
          <w:rFonts w:asciiTheme="minorHAnsi" w:hAnsiTheme="minorHAnsi" w:cs="Arial"/>
        </w:rPr>
        <w:t>limites en matière de développement : comment garantir une démarche éthique si le développement est trop important (sans doute une des raisons de l’échec de l’entreprise en région parisienne, voir aussi les critiques induites par la forte hausse de l’agriculture biologique) ?</w:t>
      </w:r>
    </w:p>
    <w:p w14:paraId="6BB442B8" w14:textId="062137C2" w:rsidR="0064377B" w:rsidRPr="00D80D21" w:rsidRDefault="0064377B" w:rsidP="00B434F1">
      <w:pPr>
        <w:pStyle w:val="Paragraphedeliste"/>
        <w:numPr>
          <w:ilvl w:val="0"/>
          <w:numId w:val="46"/>
        </w:numPr>
        <w:rPr>
          <w:rFonts w:asciiTheme="minorHAnsi" w:hAnsiTheme="minorHAnsi" w:cs="Arial"/>
        </w:rPr>
      </w:pPr>
      <w:r w:rsidRPr="00D80D21">
        <w:rPr>
          <w:rFonts w:asciiTheme="minorHAnsi" w:hAnsiTheme="minorHAnsi" w:cs="Arial"/>
        </w:rPr>
        <w:t>Les nouveaux modes de consommation se développent mais ne sont pas encore majoritaires : comment alors convaincre les consommateurs plus traditionnels, davantage sensibles aux prix ?</w:t>
      </w:r>
    </w:p>
    <w:p w14:paraId="4364B796" w14:textId="088DE2AA" w:rsidR="0064377B" w:rsidRPr="00D80D21" w:rsidRDefault="00CD53E7" w:rsidP="00B434F1">
      <w:pPr>
        <w:pStyle w:val="Paragraphedeliste"/>
        <w:numPr>
          <w:ilvl w:val="0"/>
          <w:numId w:val="46"/>
        </w:numPr>
        <w:rPr>
          <w:rFonts w:asciiTheme="minorHAnsi" w:hAnsiTheme="minorHAnsi" w:cs="Arial"/>
        </w:rPr>
      </w:pPr>
      <w:r w:rsidRPr="00D80D21">
        <w:rPr>
          <w:rFonts w:asciiTheme="minorHAnsi" w:hAnsiTheme="minorHAnsi" w:cs="Arial"/>
        </w:rPr>
        <w:t>Comment concilier la préservation de l’identité et de la culture de l’entreprise et la volonté de développement (en lien avec le thème 2), surtout en cas d’augmentation de capital</w:t>
      </w:r>
      <w:r w:rsidR="0064377B" w:rsidRPr="00D80D21">
        <w:rPr>
          <w:rFonts w:asciiTheme="minorHAnsi" w:hAnsiTheme="minorHAnsi" w:cs="Arial"/>
        </w:rPr>
        <w:t xml:space="preserve"> (</w:t>
      </w:r>
      <w:r w:rsidR="00444D5D" w:rsidRPr="00D80D21">
        <w:rPr>
          <w:rFonts w:asciiTheme="minorHAnsi" w:hAnsiTheme="minorHAnsi" w:cs="Arial"/>
        </w:rPr>
        <w:t xml:space="preserve">parallèle </w:t>
      </w:r>
      <w:r w:rsidR="0064377B" w:rsidRPr="00D80D21">
        <w:rPr>
          <w:rFonts w:asciiTheme="minorHAnsi" w:hAnsiTheme="minorHAnsi" w:cs="Arial"/>
        </w:rPr>
        <w:t>possible avec par exemple le rachat de Mi</w:t>
      </w:r>
      <w:r w:rsidRPr="00D80D21">
        <w:rPr>
          <w:rFonts w:asciiTheme="minorHAnsi" w:hAnsiTheme="minorHAnsi" w:cs="Arial"/>
        </w:rPr>
        <w:t>c</w:t>
      </w:r>
      <w:r w:rsidR="0064377B" w:rsidRPr="00D80D21">
        <w:rPr>
          <w:rFonts w:asciiTheme="minorHAnsi" w:hAnsiTheme="minorHAnsi" w:cs="Arial"/>
        </w:rPr>
        <w:t>hel et Augustin par Danone, sur le même secteur)</w:t>
      </w:r>
      <w:r w:rsidR="00B434F1" w:rsidRPr="00D80D21">
        <w:rPr>
          <w:rFonts w:asciiTheme="minorHAnsi" w:hAnsiTheme="minorHAnsi" w:cs="Arial"/>
        </w:rPr>
        <w:t>.</w:t>
      </w:r>
    </w:p>
    <w:sectPr w:rsidR="0064377B" w:rsidRPr="00D80D21" w:rsidSect="00A61A93">
      <w:footerReference w:type="even" r:id="rId9"/>
      <w:footerReference w:type="default" r:id="rId10"/>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9E6C0E" w15:done="0"/>
  <w15:commentEx w15:paraId="46D0A5E1" w15:done="0"/>
  <w15:commentEx w15:paraId="7381964D" w15:done="0"/>
  <w15:commentEx w15:paraId="6D25597A" w15:done="0"/>
  <w15:commentEx w15:paraId="31C70EBA" w15:done="0"/>
  <w15:commentEx w15:paraId="4E1D387C" w15:done="0"/>
  <w15:commentEx w15:paraId="6FFA6A68" w15:done="0"/>
  <w15:commentEx w15:paraId="4B261DE3" w15:done="0"/>
  <w15:commentEx w15:paraId="6CD1B341" w15:done="0"/>
  <w15:commentEx w15:paraId="43BC6B88" w15:done="0"/>
  <w15:commentEx w15:paraId="7B4B2677" w15:done="0"/>
  <w15:commentEx w15:paraId="3D54901C" w15:done="0"/>
  <w15:commentEx w15:paraId="16E5F3C3" w15:done="0"/>
  <w15:commentEx w15:paraId="036D551F" w15:done="0"/>
  <w15:commentEx w15:paraId="0661AD78" w15:done="0"/>
  <w15:commentEx w15:paraId="0D1CEE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9E6C0E" w16cid:durableId="225A7C76"/>
  <w16cid:commentId w16cid:paraId="46D0A5E1" w16cid:durableId="225A7F77"/>
  <w16cid:commentId w16cid:paraId="7381964D" w16cid:durableId="225BA6A4"/>
  <w16cid:commentId w16cid:paraId="6D25597A" w16cid:durableId="225A7E75"/>
  <w16cid:commentId w16cid:paraId="31C70EBA" w16cid:durableId="225A7D2E"/>
  <w16cid:commentId w16cid:paraId="4E1D387C" w16cid:durableId="225A59AB"/>
  <w16cid:commentId w16cid:paraId="6FFA6A68" w16cid:durableId="225A59AC"/>
  <w16cid:commentId w16cid:paraId="4B261DE3" w16cid:durableId="225A7E17"/>
  <w16cid:commentId w16cid:paraId="6CD1B341" w16cid:durableId="225A59AD"/>
  <w16cid:commentId w16cid:paraId="43BC6B88" w16cid:durableId="225A59AE"/>
  <w16cid:commentId w16cid:paraId="7B4B2677" w16cid:durableId="225BA1BE"/>
  <w16cid:commentId w16cid:paraId="3D54901C" w16cid:durableId="225A59AF"/>
  <w16cid:commentId w16cid:paraId="16E5F3C3" w16cid:durableId="225A59B0"/>
  <w16cid:commentId w16cid:paraId="036D551F" w16cid:durableId="225BA5C0"/>
  <w16cid:commentId w16cid:paraId="0661AD78" w16cid:durableId="225A59B1"/>
  <w16cid:commentId w16cid:paraId="0D1CEEAD" w16cid:durableId="225A59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9C15A" w14:textId="77777777" w:rsidR="0017678A" w:rsidRDefault="0017678A" w:rsidP="00BB4B5D">
      <w:r>
        <w:separator/>
      </w:r>
    </w:p>
    <w:p w14:paraId="1C9B987A" w14:textId="77777777" w:rsidR="0017678A" w:rsidRDefault="0017678A"/>
  </w:endnote>
  <w:endnote w:type="continuationSeparator" w:id="0">
    <w:p w14:paraId="4DFF5489" w14:textId="77777777" w:rsidR="0017678A" w:rsidRDefault="0017678A" w:rsidP="00BB4B5D">
      <w:r>
        <w:continuationSeparator/>
      </w:r>
    </w:p>
    <w:p w14:paraId="575AF93D" w14:textId="77777777" w:rsidR="0017678A" w:rsidRDefault="001767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922247746"/>
      <w:docPartObj>
        <w:docPartGallery w:val="Page Numbers (Bottom of Page)"/>
        <w:docPartUnique/>
      </w:docPartObj>
    </w:sdtPr>
    <w:sdtEndPr>
      <w:rPr>
        <w:rStyle w:val="Numrodepage"/>
      </w:rPr>
    </w:sdtEndPr>
    <w:sdtContent>
      <w:p w14:paraId="14B5962C" w14:textId="0BAD38DE" w:rsidR="00CE5B88" w:rsidRDefault="00CE5B88" w:rsidP="009457E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DEB6B0A" w14:textId="77777777" w:rsidR="00CE5B88" w:rsidRDefault="00CE5B88" w:rsidP="00AD1E24">
    <w:pPr>
      <w:pStyle w:val="Pieddepage"/>
      <w:ind w:right="360"/>
    </w:pPr>
  </w:p>
  <w:p w14:paraId="60C1CA8A" w14:textId="77777777" w:rsidR="00000000" w:rsidRDefault="001767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258254"/>
      <w:docPartObj>
        <w:docPartGallery w:val="Page Numbers (Bottom of Page)"/>
        <w:docPartUnique/>
      </w:docPartObj>
    </w:sdtPr>
    <w:sdtEndPr/>
    <w:sdtContent>
      <w:p w14:paraId="38A5B9BE" w14:textId="7283A3D2" w:rsidR="005600B6" w:rsidRDefault="005600B6">
        <w:pPr>
          <w:pStyle w:val="Pieddepage"/>
          <w:jc w:val="right"/>
        </w:pPr>
        <w:r>
          <w:fldChar w:fldCharType="begin"/>
        </w:r>
        <w:r>
          <w:instrText>PAGE   \* MERGEFORMAT</w:instrText>
        </w:r>
        <w:r>
          <w:fldChar w:fldCharType="separate"/>
        </w:r>
        <w:r w:rsidR="0039084D">
          <w:rPr>
            <w:noProof/>
          </w:rPr>
          <w:t>20</w:t>
        </w:r>
        <w:r>
          <w:fldChar w:fldCharType="end"/>
        </w:r>
      </w:p>
    </w:sdtContent>
  </w:sdt>
  <w:p w14:paraId="047AA804" w14:textId="065E69A9" w:rsidR="00CE5B88" w:rsidRPr="00D80D21" w:rsidRDefault="005600B6" w:rsidP="00D80D21">
    <w:pPr>
      <w:pStyle w:val="Pieddepage"/>
      <w:rPr>
        <w:sz w:val="20"/>
        <w:szCs w:val="20"/>
      </w:rPr>
    </w:pPr>
    <w:r w:rsidRPr="00D80D21">
      <w:rPr>
        <w:sz w:val="20"/>
        <w:szCs w:val="20"/>
      </w:rPr>
      <w:t xml:space="preserve">Monographie </w:t>
    </w:r>
    <w:proofErr w:type="spellStart"/>
    <w:r w:rsidRPr="00D80D21">
      <w:rPr>
        <w:sz w:val="20"/>
        <w:szCs w:val="20"/>
      </w:rPr>
      <w:t>O’tera</w:t>
    </w:r>
    <w:proofErr w:type="spellEnd"/>
    <w:r w:rsidRPr="00D80D21">
      <w:rPr>
        <w:sz w:val="20"/>
        <w:szCs w:val="20"/>
      </w:rPr>
      <w:t xml:space="preserve"> – Attendus – Version du </w:t>
    </w:r>
    <w:r w:rsidR="005E007B">
      <w:rPr>
        <w:sz w:val="20"/>
        <w:szCs w:val="20"/>
      </w:rPr>
      <w:t>1</w:t>
    </w:r>
    <w:r w:rsidRPr="00D80D21">
      <w:rPr>
        <w:sz w:val="20"/>
        <w:szCs w:val="20"/>
      </w:rPr>
      <w:t>8 mai 2020</w:t>
    </w:r>
  </w:p>
  <w:p w14:paraId="2C1514CC" w14:textId="77777777" w:rsidR="00000000" w:rsidRDefault="001767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F2BB7" w14:textId="77777777" w:rsidR="0017678A" w:rsidRDefault="0017678A" w:rsidP="00BB4B5D">
      <w:r>
        <w:separator/>
      </w:r>
    </w:p>
    <w:p w14:paraId="222D09D0" w14:textId="77777777" w:rsidR="0017678A" w:rsidRDefault="0017678A"/>
  </w:footnote>
  <w:footnote w:type="continuationSeparator" w:id="0">
    <w:p w14:paraId="4A839502" w14:textId="77777777" w:rsidR="0017678A" w:rsidRDefault="0017678A" w:rsidP="00BB4B5D">
      <w:r>
        <w:continuationSeparator/>
      </w:r>
    </w:p>
    <w:p w14:paraId="34F858F3" w14:textId="77777777" w:rsidR="0017678A" w:rsidRDefault="0017678A"/>
  </w:footnote>
  <w:footnote w:id="1">
    <w:p w14:paraId="14CA4CD9" w14:textId="01BD868B" w:rsidR="00982925" w:rsidRPr="00D80D21" w:rsidRDefault="00982925">
      <w:pPr>
        <w:pStyle w:val="Notedebasdepage"/>
        <w:rPr>
          <w:rFonts w:asciiTheme="minorHAnsi" w:hAnsiTheme="minorHAnsi"/>
        </w:rPr>
      </w:pPr>
      <w:r>
        <w:rPr>
          <w:rStyle w:val="Appelnotedebasdep"/>
        </w:rPr>
        <w:footnoteRef/>
      </w:r>
      <w:r>
        <w:t xml:space="preserve"> </w:t>
      </w:r>
      <w:r w:rsidRPr="00D80D21">
        <w:rPr>
          <w:rFonts w:asciiTheme="minorHAnsi" w:hAnsiTheme="minorHAnsi"/>
        </w:rPr>
        <w:t xml:space="preserve">Cette monographie est disponible sur le site </w:t>
      </w:r>
      <w:proofErr w:type="spellStart"/>
      <w:r w:rsidRPr="00D80D21">
        <w:rPr>
          <w:rFonts w:asciiTheme="minorHAnsi" w:hAnsiTheme="minorHAnsi"/>
        </w:rPr>
        <w:t>eduscol</w:t>
      </w:r>
      <w:proofErr w:type="spellEnd"/>
      <w:r w:rsidRPr="00D80D21">
        <w:rPr>
          <w:rFonts w:asciiTheme="minorHAnsi" w:hAnsiTheme="minorHAnsi"/>
        </w:rPr>
        <w:t xml:space="preserve"> à la page https://eduscol.education.fr/cid144117/stmg-bac-2021.html</w:t>
      </w:r>
    </w:p>
  </w:footnote>
  <w:footnote w:id="2">
    <w:p w14:paraId="47078A3F" w14:textId="3244D143" w:rsidR="006A72B3" w:rsidRDefault="006A72B3">
      <w:pPr>
        <w:pStyle w:val="Notedebasdepage"/>
      </w:pPr>
      <w:r>
        <w:rPr>
          <w:rStyle w:val="Appelnotedebasdep"/>
        </w:rPr>
        <w:footnoteRef/>
      </w:r>
      <w:r>
        <w:t xml:space="preserve"> </w:t>
      </w:r>
      <w:r w:rsidRPr="004477F9">
        <w:rPr>
          <w:rFonts w:asciiTheme="minorHAnsi" w:hAnsiTheme="minorHAnsi"/>
        </w:rPr>
        <w:t>La réponse à la question posée s’effectue par repérage des informations. . Il s’agit d’une question qui permet de préparer le traitement de la question suivante</w:t>
      </w:r>
      <w:r>
        <w:rPr>
          <w:rFonts w:asciiTheme="minorHAnsi" w:hAnsiTheme="minorHAnsi"/>
        </w:rPr>
        <w:t>.</w:t>
      </w:r>
    </w:p>
  </w:footnote>
  <w:footnote w:id="3">
    <w:p w14:paraId="0E411B70" w14:textId="58120050" w:rsidR="00CE5B88" w:rsidRDefault="00CE5B88">
      <w:pPr>
        <w:pStyle w:val="Notedebasdepage"/>
      </w:pPr>
      <w:r>
        <w:rPr>
          <w:rStyle w:val="Appelnotedebasdep"/>
        </w:rPr>
        <w:footnoteRef/>
      </w:r>
      <w:r>
        <w:t xml:space="preserve"> </w:t>
      </w:r>
      <w:r w:rsidRPr="00D80D21">
        <w:rPr>
          <w:rFonts w:asciiTheme="minorHAnsi" w:hAnsiTheme="minorHAnsi"/>
        </w:rPr>
        <w:t>La réponse à la question posée s’effectue par repérage des informations. Il s’agit d’une question qui permet de préparer le traitement des questions suivantes</w:t>
      </w:r>
      <w:r>
        <w:t>.</w:t>
      </w:r>
    </w:p>
  </w:footnote>
  <w:footnote w:id="4">
    <w:p w14:paraId="236F016E" w14:textId="28217B81" w:rsidR="00CE5B88" w:rsidRDefault="00CE5B88" w:rsidP="000114EE">
      <w:pPr>
        <w:pStyle w:val="Notedebasdepage"/>
        <w:jc w:val="both"/>
      </w:pPr>
      <w:r>
        <w:rPr>
          <w:rStyle w:val="Appelnotedebasdep"/>
        </w:rPr>
        <w:footnoteRef/>
      </w:r>
      <w:r>
        <w:t xml:space="preserve"> Les élèves pourront utiliser les connaissances acquises en seconde en enseignement de sciences numériques et technologie, thème des réseaux sociaux et capacité « distinguer plusieurs réseaux sociaux selon leurs caractéristiques, y compris un ordre de grandeur de leurs nombres d’abonnés. »</w:t>
      </w:r>
    </w:p>
  </w:footnote>
  <w:footnote w:id="5">
    <w:p w14:paraId="6526B913" w14:textId="58A90389" w:rsidR="00CE5B88" w:rsidRDefault="00CE5B88">
      <w:pPr>
        <w:pStyle w:val="Notedebasdepage"/>
      </w:pPr>
      <w:r>
        <w:rPr>
          <w:rStyle w:val="Appelnotedebasdep"/>
        </w:rPr>
        <w:footnoteRef/>
      </w:r>
      <w:r>
        <w:t xml:space="preserve"> </w:t>
      </w:r>
      <w:r w:rsidRPr="00D80D21">
        <w:rPr>
          <w:rFonts w:asciiTheme="minorHAnsi" w:hAnsiTheme="minorHAnsi"/>
        </w:rPr>
        <w:t>La réponse à la question posée s’effectue par repérage des informations. . Il s’agit d’une question qui permet de préparer le traitement de la question suivante</w:t>
      </w:r>
      <w:r>
        <w:t>.</w:t>
      </w:r>
    </w:p>
  </w:footnote>
  <w:footnote w:id="6">
    <w:p w14:paraId="07D5234B" w14:textId="56262CFF" w:rsidR="00CE5B88" w:rsidRPr="00D80D21" w:rsidRDefault="00CE5B88">
      <w:pPr>
        <w:pStyle w:val="Notedebasdepage"/>
        <w:rPr>
          <w:rFonts w:asciiTheme="minorHAnsi" w:hAnsiTheme="minorHAnsi"/>
        </w:rPr>
      </w:pPr>
      <w:r>
        <w:rPr>
          <w:rStyle w:val="Appelnotedebasdep"/>
        </w:rPr>
        <w:footnoteRef/>
      </w:r>
      <w:r>
        <w:t xml:space="preserve"> </w:t>
      </w:r>
      <w:r w:rsidRPr="00D80D21">
        <w:rPr>
          <w:rFonts w:asciiTheme="minorHAnsi" w:hAnsiTheme="minorHAnsi"/>
        </w:rPr>
        <w:t>La réponse à la question posée s’effectue par repérage des informations. Elle permet de préparer le traitement de la question suivante.</w:t>
      </w:r>
    </w:p>
  </w:footnote>
  <w:footnote w:id="7">
    <w:p w14:paraId="605C2587" w14:textId="1A75CC8B" w:rsidR="00CE5B88" w:rsidRDefault="00CE5B88">
      <w:pPr>
        <w:pStyle w:val="Notedebasdepage"/>
      </w:pPr>
      <w:r>
        <w:rPr>
          <w:rStyle w:val="Appelnotedebasdep"/>
        </w:rPr>
        <w:footnoteRef/>
      </w:r>
      <w:r>
        <w:t xml:space="preserve"> </w:t>
      </w:r>
      <w:r w:rsidRPr="00D80D21">
        <w:rPr>
          <w:rFonts w:asciiTheme="minorHAnsi" w:hAnsiTheme="minorHAnsi"/>
        </w:rPr>
        <w:t>La réponse à la question posée s’effectue par repérage des informations. Elle permet de préparer le traitement de la question suivante</w:t>
      </w:r>
      <w:r>
        <w:t>.</w:t>
      </w:r>
    </w:p>
  </w:footnote>
  <w:footnote w:id="8">
    <w:p w14:paraId="172EDCB3" w14:textId="07AA348D" w:rsidR="00CE5B88" w:rsidRDefault="00CE5B88">
      <w:pPr>
        <w:pStyle w:val="Notedebasdepage"/>
      </w:pPr>
      <w:r>
        <w:rPr>
          <w:rStyle w:val="Appelnotedebasdep"/>
        </w:rPr>
        <w:footnoteRef/>
      </w:r>
      <w:r>
        <w:t xml:space="preserve"> </w:t>
      </w:r>
      <w:r w:rsidRPr="00D80D21">
        <w:rPr>
          <w:rFonts w:asciiTheme="minorHAnsi" w:hAnsiTheme="minorHAnsi"/>
        </w:rPr>
        <w:t>La réponse à la question posée s’effectue par repérage des informations. Elle permet de préparer le traitement de la question suivante.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2F7"/>
    <w:multiLevelType w:val="hybridMultilevel"/>
    <w:tmpl w:val="F5183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A92B3B"/>
    <w:multiLevelType w:val="hybridMultilevel"/>
    <w:tmpl w:val="588E9A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1B5BA1"/>
    <w:multiLevelType w:val="hybridMultilevel"/>
    <w:tmpl w:val="00C60B00"/>
    <w:lvl w:ilvl="0" w:tplc="2B62AA72">
      <w:start w:val="1"/>
      <w:numFmt w:val="decimal"/>
      <w:lvlText w:val="%1)"/>
      <w:lvlJc w:val="left"/>
      <w:pPr>
        <w:ind w:left="1495" w:hanging="360"/>
      </w:pPr>
      <w:rPr>
        <w:rFonts w:hint="default"/>
      </w:rPr>
    </w:lvl>
    <w:lvl w:ilvl="1" w:tplc="DB5AC16C">
      <w:start w:val="4"/>
      <w:numFmt w:val="decimal"/>
      <w:lvlText w:val="%2."/>
      <w:lvlJc w:val="left"/>
      <w:pPr>
        <w:ind w:left="2496" w:hanging="360"/>
      </w:pPr>
      <w:rPr>
        <w:rFonts w:hint="default"/>
      </w:r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nsid w:val="08E15B61"/>
    <w:multiLevelType w:val="hybridMultilevel"/>
    <w:tmpl w:val="714C15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826927"/>
    <w:multiLevelType w:val="hybridMultilevel"/>
    <w:tmpl w:val="1F486E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BA20611"/>
    <w:multiLevelType w:val="hybridMultilevel"/>
    <w:tmpl w:val="588E9A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E7F4500"/>
    <w:multiLevelType w:val="hybridMultilevel"/>
    <w:tmpl w:val="2F041E7A"/>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02B7CBB"/>
    <w:multiLevelType w:val="hybridMultilevel"/>
    <w:tmpl w:val="C52817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2863FA1"/>
    <w:multiLevelType w:val="hybridMultilevel"/>
    <w:tmpl w:val="A20AE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3C176FD"/>
    <w:multiLevelType w:val="multilevel"/>
    <w:tmpl w:val="1772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C966A9"/>
    <w:multiLevelType w:val="hybridMultilevel"/>
    <w:tmpl w:val="4440E1C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1A9C18D2"/>
    <w:multiLevelType w:val="multilevel"/>
    <w:tmpl w:val="B7DC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2E26F2"/>
    <w:multiLevelType w:val="hybridMultilevel"/>
    <w:tmpl w:val="53E84DE4"/>
    <w:lvl w:ilvl="0" w:tplc="D034124C">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1FBA4CF7"/>
    <w:multiLevelType w:val="hybridMultilevel"/>
    <w:tmpl w:val="C6D0B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4BA2DFF"/>
    <w:multiLevelType w:val="hybridMultilevel"/>
    <w:tmpl w:val="A3D6CD60"/>
    <w:lvl w:ilvl="0" w:tplc="17F2E67C">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7C7356C"/>
    <w:multiLevelType w:val="hybridMultilevel"/>
    <w:tmpl w:val="AD58978C"/>
    <w:lvl w:ilvl="0" w:tplc="9D44E7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AEA1DAC"/>
    <w:multiLevelType w:val="hybridMultilevel"/>
    <w:tmpl w:val="A0C074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B1630FE"/>
    <w:multiLevelType w:val="hybridMultilevel"/>
    <w:tmpl w:val="588E9A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D5B4493"/>
    <w:multiLevelType w:val="hybridMultilevel"/>
    <w:tmpl w:val="30D4C52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30F146B6"/>
    <w:multiLevelType w:val="multilevel"/>
    <w:tmpl w:val="F4B2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082615"/>
    <w:multiLevelType w:val="hybridMultilevel"/>
    <w:tmpl w:val="509852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2900918"/>
    <w:multiLevelType w:val="multilevel"/>
    <w:tmpl w:val="035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BB6C1C"/>
    <w:multiLevelType w:val="hybridMultilevel"/>
    <w:tmpl w:val="55D2E1A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3795767"/>
    <w:multiLevelType w:val="hybridMultilevel"/>
    <w:tmpl w:val="8D28A1E8"/>
    <w:lvl w:ilvl="0" w:tplc="E4869910">
      <w:start w:val="5"/>
      <w:numFmt w:val="bullet"/>
      <w:lvlText w:val="-"/>
      <w:lvlJc w:val="left"/>
      <w:pPr>
        <w:ind w:left="786" w:hanging="360"/>
      </w:pPr>
      <w:rPr>
        <w:rFonts w:ascii="Arial" w:eastAsia="Times New Roman" w:hAnsi="Arial" w:cs="Arial" w:hint="default"/>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cs="Wingdings" w:hint="default"/>
      </w:rPr>
    </w:lvl>
    <w:lvl w:ilvl="3" w:tplc="040C0001" w:tentative="1">
      <w:start w:val="1"/>
      <w:numFmt w:val="bullet"/>
      <w:lvlText w:val=""/>
      <w:lvlJc w:val="left"/>
      <w:pPr>
        <w:ind w:left="2946" w:hanging="360"/>
      </w:pPr>
      <w:rPr>
        <w:rFonts w:ascii="Symbol" w:hAnsi="Symbol" w:cs="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cs="Wingdings" w:hint="default"/>
      </w:rPr>
    </w:lvl>
    <w:lvl w:ilvl="6" w:tplc="040C0001" w:tentative="1">
      <w:start w:val="1"/>
      <w:numFmt w:val="bullet"/>
      <w:lvlText w:val=""/>
      <w:lvlJc w:val="left"/>
      <w:pPr>
        <w:ind w:left="5106" w:hanging="360"/>
      </w:pPr>
      <w:rPr>
        <w:rFonts w:ascii="Symbol" w:hAnsi="Symbol" w:cs="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cs="Wingdings" w:hint="default"/>
      </w:rPr>
    </w:lvl>
  </w:abstractNum>
  <w:abstractNum w:abstractNumId="24">
    <w:nsid w:val="33DF1E8F"/>
    <w:multiLevelType w:val="multilevel"/>
    <w:tmpl w:val="2E9C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4712DA"/>
    <w:multiLevelType w:val="multilevel"/>
    <w:tmpl w:val="AC827250"/>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69124F0"/>
    <w:multiLevelType w:val="hybridMultilevel"/>
    <w:tmpl w:val="7E3EA8C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7A022B2"/>
    <w:multiLevelType w:val="hybridMultilevel"/>
    <w:tmpl w:val="83805032"/>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8">
    <w:nsid w:val="39287B46"/>
    <w:multiLevelType w:val="hybridMultilevel"/>
    <w:tmpl w:val="154C5F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96E60E1"/>
    <w:multiLevelType w:val="hybridMultilevel"/>
    <w:tmpl w:val="DDFC9EE2"/>
    <w:lvl w:ilvl="0" w:tplc="CD467C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A3F4C39"/>
    <w:multiLevelType w:val="hybridMultilevel"/>
    <w:tmpl w:val="333253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BB60123"/>
    <w:multiLevelType w:val="hybridMultilevel"/>
    <w:tmpl w:val="4A446524"/>
    <w:lvl w:ilvl="0" w:tplc="DADA81F6">
      <w:start w:val="1"/>
      <w:numFmt w:val="decimal"/>
      <w:lvlText w:val="%1)"/>
      <w:lvlJc w:val="left"/>
      <w:pPr>
        <w:ind w:left="786" w:hanging="360"/>
      </w:pPr>
      <w:rPr>
        <w:rFonts w:cs="Times New Roman" w:hint="default"/>
        <w:b/>
        <w:sz w:val="16"/>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2">
    <w:nsid w:val="4062419B"/>
    <w:multiLevelType w:val="hybridMultilevel"/>
    <w:tmpl w:val="FD2E78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409976D1"/>
    <w:multiLevelType w:val="hybridMultilevel"/>
    <w:tmpl w:val="0C600E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42FE3E46"/>
    <w:multiLevelType w:val="hybridMultilevel"/>
    <w:tmpl w:val="9BD4C2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43D805DF"/>
    <w:multiLevelType w:val="hybridMultilevel"/>
    <w:tmpl w:val="B1C43B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47611DBC"/>
    <w:multiLevelType w:val="multilevel"/>
    <w:tmpl w:val="8C8EB1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7BE0072"/>
    <w:multiLevelType w:val="multilevel"/>
    <w:tmpl w:val="A2BE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A8E6BCB"/>
    <w:multiLevelType w:val="multilevel"/>
    <w:tmpl w:val="27FEB6F8"/>
    <w:lvl w:ilvl="0">
      <w:start w:val="1"/>
      <w:numFmt w:val="decimal"/>
      <w:lvlText w:val="%1."/>
      <w:lvlJc w:val="left"/>
      <w:pPr>
        <w:ind w:left="720" w:hanging="360"/>
      </w:pPr>
      <w:rPr>
        <w:rFonts w:hint="default"/>
        <w:sz w:val="20"/>
      </w:rPr>
    </w:lvl>
    <w:lvl w:ilvl="1">
      <w:start w:val="1"/>
      <w:numFmt w:val="decimal"/>
      <w:lvlText w:val="%2)"/>
      <w:lvlJc w:val="left"/>
      <w:pPr>
        <w:ind w:left="1495"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B2058EB"/>
    <w:multiLevelType w:val="hybridMultilevel"/>
    <w:tmpl w:val="08982B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4B9E3BE2"/>
    <w:multiLevelType w:val="hybridMultilevel"/>
    <w:tmpl w:val="AA4C9C62"/>
    <w:lvl w:ilvl="0" w:tplc="5DAE69C6">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1">
    <w:nsid w:val="4EA14D63"/>
    <w:multiLevelType w:val="hybridMultilevel"/>
    <w:tmpl w:val="77F69A1E"/>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FF64C06"/>
    <w:multiLevelType w:val="multilevel"/>
    <w:tmpl w:val="8C8EB1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7563895"/>
    <w:multiLevelType w:val="hybridMultilevel"/>
    <w:tmpl w:val="7188DEB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5B62161B"/>
    <w:multiLevelType w:val="multilevel"/>
    <w:tmpl w:val="7EE2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3AA3BE5"/>
    <w:multiLevelType w:val="multilevel"/>
    <w:tmpl w:val="05A0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53A25E7"/>
    <w:multiLevelType w:val="hybridMultilevel"/>
    <w:tmpl w:val="588E9A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66551955"/>
    <w:multiLevelType w:val="hybridMultilevel"/>
    <w:tmpl w:val="588E9A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682402D2"/>
    <w:multiLevelType w:val="multilevel"/>
    <w:tmpl w:val="B40E236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A9947A4"/>
    <w:multiLevelType w:val="hybridMultilevel"/>
    <w:tmpl w:val="25D00CA4"/>
    <w:lvl w:ilvl="0" w:tplc="80C43D3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6B237769"/>
    <w:multiLevelType w:val="hybridMultilevel"/>
    <w:tmpl w:val="A2901690"/>
    <w:lvl w:ilvl="0" w:tplc="80C43D3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6C901E3D"/>
    <w:multiLevelType w:val="hybridMultilevel"/>
    <w:tmpl w:val="A0C074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6D854648"/>
    <w:multiLevelType w:val="hybridMultilevel"/>
    <w:tmpl w:val="DBC4A6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708E4B4D"/>
    <w:multiLevelType w:val="hybridMultilevel"/>
    <w:tmpl w:val="D94E31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725C01CD"/>
    <w:multiLevelType w:val="multilevel"/>
    <w:tmpl w:val="8C8EB1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4B45FBE"/>
    <w:multiLevelType w:val="hybridMultilevel"/>
    <w:tmpl w:val="79D678F4"/>
    <w:lvl w:ilvl="0" w:tplc="80C43D34">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6">
    <w:nsid w:val="78DD78EC"/>
    <w:multiLevelType w:val="hybridMultilevel"/>
    <w:tmpl w:val="ABFA0282"/>
    <w:lvl w:ilvl="0" w:tplc="8526A16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79882B67"/>
    <w:multiLevelType w:val="hybridMultilevel"/>
    <w:tmpl w:val="42B68CE2"/>
    <w:lvl w:ilvl="0" w:tplc="5A4EEDDC">
      <w:start w:val="1"/>
      <w:numFmt w:val="decimal"/>
      <w:pStyle w:val="Question"/>
      <w:lvlText w:val="%1)"/>
      <w:lvlJc w:val="left"/>
      <w:pPr>
        <w:ind w:left="720" w:hanging="360"/>
      </w:pPr>
      <w:rPr>
        <w:rFonts w:hint="default"/>
      </w:rPr>
    </w:lvl>
    <w:lvl w:ilvl="1" w:tplc="3622FD00">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7AC952F2"/>
    <w:multiLevelType w:val="multilevel"/>
    <w:tmpl w:val="9B0A655A"/>
    <w:lvl w:ilvl="0">
      <w:start w:val="5"/>
      <w:numFmt w:val="bullet"/>
      <w:lvlText w:val="-"/>
      <w:lvlJc w:val="left"/>
      <w:pPr>
        <w:tabs>
          <w:tab w:val="num" w:pos="720"/>
        </w:tabs>
        <w:ind w:left="720" w:hanging="360"/>
      </w:pPr>
      <w:rPr>
        <w:rFonts w:ascii="Arial" w:eastAsia="Times New Roman" w:hAnsi="Arial" w:cs="Arial" w:hint="default"/>
        <w:sz w:val="20"/>
      </w:rPr>
    </w:lvl>
    <w:lvl w:ilvl="1">
      <w:start w:val="1"/>
      <w:numFmt w:val="decimal"/>
      <w:lvlText w:val="%2)"/>
      <w:lvlJc w:val="left"/>
      <w:pPr>
        <w:ind w:left="1495"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D7E19EE"/>
    <w:multiLevelType w:val="hybridMultilevel"/>
    <w:tmpl w:val="4C68BC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7DE80A13"/>
    <w:multiLevelType w:val="hybridMultilevel"/>
    <w:tmpl w:val="5E5C4A1E"/>
    <w:lvl w:ilvl="0" w:tplc="35927514">
      <w:start w:val="2"/>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7FBC14BF"/>
    <w:multiLevelType w:val="hybridMultilevel"/>
    <w:tmpl w:val="7E04DF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4"/>
  </w:num>
  <w:num w:numId="2">
    <w:abstractNumId w:val="24"/>
  </w:num>
  <w:num w:numId="3">
    <w:abstractNumId w:val="45"/>
  </w:num>
  <w:num w:numId="4">
    <w:abstractNumId w:val="13"/>
  </w:num>
  <w:num w:numId="5">
    <w:abstractNumId w:val="11"/>
  </w:num>
  <w:num w:numId="6">
    <w:abstractNumId w:val="37"/>
  </w:num>
  <w:num w:numId="7">
    <w:abstractNumId w:val="15"/>
  </w:num>
  <w:num w:numId="8">
    <w:abstractNumId w:val="19"/>
  </w:num>
  <w:num w:numId="9">
    <w:abstractNumId w:val="54"/>
  </w:num>
  <w:num w:numId="10">
    <w:abstractNumId w:val="21"/>
  </w:num>
  <w:num w:numId="11">
    <w:abstractNumId w:val="41"/>
  </w:num>
  <w:num w:numId="12">
    <w:abstractNumId w:val="8"/>
  </w:num>
  <w:num w:numId="13">
    <w:abstractNumId w:val="0"/>
  </w:num>
  <w:num w:numId="14">
    <w:abstractNumId w:val="10"/>
  </w:num>
  <w:num w:numId="15">
    <w:abstractNumId w:val="28"/>
  </w:num>
  <w:num w:numId="16">
    <w:abstractNumId w:val="6"/>
  </w:num>
  <w:num w:numId="17">
    <w:abstractNumId w:val="26"/>
  </w:num>
  <w:num w:numId="18">
    <w:abstractNumId w:val="32"/>
  </w:num>
  <w:num w:numId="19">
    <w:abstractNumId w:val="52"/>
  </w:num>
  <w:num w:numId="20">
    <w:abstractNumId w:val="5"/>
  </w:num>
  <w:num w:numId="21">
    <w:abstractNumId w:val="46"/>
  </w:num>
  <w:num w:numId="22">
    <w:abstractNumId w:val="43"/>
  </w:num>
  <w:num w:numId="23">
    <w:abstractNumId w:val="25"/>
  </w:num>
  <w:num w:numId="24">
    <w:abstractNumId w:val="22"/>
  </w:num>
  <w:num w:numId="25">
    <w:abstractNumId w:val="35"/>
  </w:num>
  <w:num w:numId="26">
    <w:abstractNumId w:val="16"/>
  </w:num>
  <w:num w:numId="27">
    <w:abstractNumId w:val="47"/>
  </w:num>
  <w:num w:numId="28">
    <w:abstractNumId w:val="1"/>
  </w:num>
  <w:num w:numId="29">
    <w:abstractNumId w:val="3"/>
  </w:num>
  <w:num w:numId="30">
    <w:abstractNumId w:val="30"/>
  </w:num>
  <w:num w:numId="31">
    <w:abstractNumId w:val="2"/>
  </w:num>
  <w:num w:numId="32">
    <w:abstractNumId w:val="36"/>
  </w:num>
  <w:num w:numId="33">
    <w:abstractNumId w:val="59"/>
  </w:num>
  <w:num w:numId="34">
    <w:abstractNumId w:val="40"/>
  </w:num>
  <w:num w:numId="35">
    <w:abstractNumId w:val="17"/>
  </w:num>
  <w:num w:numId="36">
    <w:abstractNumId w:val="18"/>
  </w:num>
  <w:num w:numId="37">
    <w:abstractNumId w:val="53"/>
  </w:num>
  <w:num w:numId="38">
    <w:abstractNumId w:val="42"/>
  </w:num>
  <w:num w:numId="39">
    <w:abstractNumId w:val="4"/>
  </w:num>
  <w:num w:numId="40">
    <w:abstractNumId w:val="39"/>
  </w:num>
  <w:num w:numId="41">
    <w:abstractNumId w:val="61"/>
  </w:num>
  <w:num w:numId="42">
    <w:abstractNumId w:val="7"/>
  </w:num>
  <w:num w:numId="43">
    <w:abstractNumId w:val="57"/>
  </w:num>
  <w:num w:numId="44">
    <w:abstractNumId w:val="57"/>
    <w:lvlOverride w:ilvl="0">
      <w:startOverride w:val="1"/>
    </w:lvlOverride>
  </w:num>
  <w:num w:numId="45">
    <w:abstractNumId w:val="57"/>
  </w:num>
  <w:num w:numId="46">
    <w:abstractNumId w:val="23"/>
  </w:num>
  <w:num w:numId="47">
    <w:abstractNumId w:val="9"/>
  </w:num>
  <w:num w:numId="48">
    <w:abstractNumId w:val="51"/>
  </w:num>
  <w:num w:numId="49">
    <w:abstractNumId w:val="57"/>
  </w:num>
  <w:num w:numId="50">
    <w:abstractNumId w:val="48"/>
  </w:num>
  <w:num w:numId="51">
    <w:abstractNumId w:val="33"/>
  </w:num>
  <w:num w:numId="52">
    <w:abstractNumId w:val="38"/>
  </w:num>
  <w:num w:numId="53">
    <w:abstractNumId w:val="31"/>
  </w:num>
  <w:num w:numId="54">
    <w:abstractNumId w:val="34"/>
  </w:num>
  <w:num w:numId="55">
    <w:abstractNumId w:val="29"/>
  </w:num>
  <w:num w:numId="56">
    <w:abstractNumId w:val="60"/>
  </w:num>
  <w:num w:numId="57">
    <w:abstractNumId w:val="55"/>
  </w:num>
  <w:num w:numId="58">
    <w:abstractNumId w:val="20"/>
  </w:num>
  <w:num w:numId="59">
    <w:abstractNumId w:val="27"/>
  </w:num>
  <w:num w:numId="60">
    <w:abstractNumId w:val="12"/>
  </w:num>
  <w:num w:numId="61">
    <w:abstractNumId w:val="14"/>
  </w:num>
  <w:num w:numId="62">
    <w:abstractNumId w:val="56"/>
  </w:num>
  <w:num w:numId="63">
    <w:abstractNumId w:val="58"/>
  </w:num>
  <w:num w:numId="64">
    <w:abstractNumId w:val="49"/>
  </w:num>
  <w:num w:numId="65">
    <w:abstractNumId w:val="50"/>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hieu Labbouz">
    <w15:presenceInfo w15:providerId="AD" w15:userId="S::mathieu.labbouz@ac-rouen.fr::19eb491b-a45a-4e7c-a221-0da682509d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5D"/>
    <w:rsid w:val="00002A4F"/>
    <w:rsid w:val="000037EC"/>
    <w:rsid w:val="00003B37"/>
    <w:rsid w:val="00005379"/>
    <w:rsid w:val="000114EE"/>
    <w:rsid w:val="00016423"/>
    <w:rsid w:val="00016E67"/>
    <w:rsid w:val="000205B5"/>
    <w:rsid w:val="000259A9"/>
    <w:rsid w:val="00025A94"/>
    <w:rsid w:val="00027036"/>
    <w:rsid w:val="00030DF5"/>
    <w:rsid w:val="00031276"/>
    <w:rsid w:val="0003483E"/>
    <w:rsid w:val="00034C8D"/>
    <w:rsid w:val="00043E02"/>
    <w:rsid w:val="00045562"/>
    <w:rsid w:val="00046A92"/>
    <w:rsid w:val="00053562"/>
    <w:rsid w:val="0005427E"/>
    <w:rsid w:val="00055202"/>
    <w:rsid w:val="00063228"/>
    <w:rsid w:val="000636F3"/>
    <w:rsid w:val="000653C8"/>
    <w:rsid w:val="0006799F"/>
    <w:rsid w:val="00071DF6"/>
    <w:rsid w:val="000724FB"/>
    <w:rsid w:val="00082C35"/>
    <w:rsid w:val="00084DD4"/>
    <w:rsid w:val="0008783C"/>
    <w:rsid w:val="00094845"/>
    <w:rsid w:val="00095B95"/>
    <w:rsid w:val="000A2647"/>
    <w:rsid w:val="000A3D6F"/>
    <w:rsid w:val="000B0417"/>
    <w:rsid w:val="000B0F77"/>
    <w:rsid w:val="000B12CC"/>
    <w:rsid w:val="000B43D2"/>
    <w:rsid w:val="000C168C"/>
    <w:rsid w:val="000D1E01"/>
    <w:rsid w:val="000E0B5C"/>
    <w:rsid w:val="000E14CA"/>
    <w:rsid w:val="000F2614"/>
    <w:rsid w:val="000F3109"/>
    <w:rsid w:val="000F3130"/>
    <w:rsid w:val="000F53BB"/>
    <w:rsid w:val="000F5B8A"/>
    <w:rsid w:val="000F6141"/>
    <w:rsid w:val="000F6884"/>
    <w:rsid w:val="001008E8"/>
    <w:rsid w:val="00101CE9"/>
    <w:rsid w:val="00105E5D"/>
    <w:rsid w:val="00111FBF"/>
    <w:rsid w:val="001120D4"/>
    <w:rsid w:val="0012633E"/>
    <w:rsid w:val="00126C3C"/>
    <w:rsid w:val="001343ED"/>
    <w:rsid w:val="00134DA0"/>
    <w:rsid w:val="00135C96"/>
    <w:rsid w:val="0013700D"/>
    <w:rsid w:val="00141DEC"/>
    <w:rsid w:val="00142216"/>
    <w:rsid w:val="00142E3B"/>
    <w:rsid w:val="0014384D"/>
    <w:rsid w:val="00144549"/>
    <w:rsid w:val="00145419"/>
    <w:rsid w:val="00145DF7"/>
    <w:rsid w:val="00150BB7"/>
    <w:rsid w:val="0015498B"/>
    <w:rsid w:val="00156A04"/>
    <w:rsid w:val="00161902"/>
    <w:rsid w:val="0016228C"/>
    <w:rsid w:val="0016465B"/>
    <w:rsid w:val="001721AA"/>
    <w:rsid w:val="001726F0"/>
    <w:rsid w:val="0017356C"/>
    <w:rsid w:val="001742F2"/>
    <w:rsid w:val="0017678A"/>
    <w:rsid w:val="0018334C"/>
    <w:rsid w:val="00186CC2"/>
    <w:rsid w:val="0019321D"/>
    <w:rsid w:val="00194A22"/>
    <w:rsid w:val="00196E99"/>
    <w:rsid w:val="001A15AE"/>
    <w:rsid w:val="001A56D0"/>
    <w:rsid w:val="001A60CF"/>
    <w:rsid w:val="001A7216"/>
    <w:rsid w:val="001C20F3"/>
    <w:rsid w:val="001C73EF"/>
    <w:rsid w:val="001D0636"/>
    <w:rsid w:val="001D1BAC"/>
    <w:rsid w:val="001D35FD"/>
    <w:rsid w:val="001E1C68"/>
    <w:rsid w:val="001F0D6C"/>
    <w:rsid w:val="001F1E5C"/>
    <w:rsid w:val="001F3E23"/>
    <w:rsid w:val="001F5321"/>
    <w:rsid w:val="00200211"/>
    <w:rsid w:val="002009EF"/>
    <w:rsid w:val="002021BE"/>
    <w:rsid w:val="00210912"/>
    <w:rsid w:val="002114F3"/>
    <w:rsid w:val="00213601"/>
    <w:rsid w:val="00215004"/>
    <w:rsid w:val="002159D8"/>
    <w:rsid w:val="00216B2D"/>
    <w:rsid w:val="002172F0"/>
    <w:rsid w:val="00226A13"/>
    <w:rsid w:val="00234A0A"/>
    <w:rsid w:val="00237339"/>
    <w:rsid w:val="002417E7"/>
    <w:rsid w:val="0024352B"/>
    <w:rsid w:val="002437A6"/>
    <w:rsid w:val="002465C3"/>
    <w:rsid w:val="00252B6E"/>
    <w:rsid w:val="00253F70"/>
    <w:rsid w:val="002555A0"/>
    <w:rsid w:val="00257A6B"/>
    <w:rsid w:val="00261579"/>
    <w:rsid w:val="00261B99"/>
    <w:rsid w:val="00261E3D"/>
    <w:rsid w:val="002668A2"/>
    <w:rsid w:val="0026749A"/>
    <w:rsid w:val="002701E5"/>
    <w:rsid w:val="00275243"/>
    <w:rsid w:val="00276F7D"/>
    <w:rsid w:val="00286131"/>
    <w:rsid w:val="00290186"/>
    <w:rsid w:val="002959CD"/>
    <w:rsid w:val="002A103B"/>
    <w:rsid w:val="002A1549"/>
    <w:rsid w:val="002A32C8"/>
    <w:rsid w:val="002B1096"/>
    <w:rsid w:val="002B2F62"/>
    <w:rsid w:val="002B43E9"/>
    <w:rsid w:val="002B455E"/>
    <w:rsid w:val="002B4AD4"/>
    <w:rsid w:val="002C115A"/>
    <w:rsid w:val="002C6BE3"/>
    <w:rsid w:val="002D0D22"/>
    <w:rsid w:val="002D53C7"/>
    <w:rsid w:val="002D5479"/>
    <w:rsid w:val="002E139F"/>
    <w:rsid w:val="002E5A04"/>
    <w:rsid w:val="002E7FEE"/>
    <w:rsid w:val="002F0110"/>
    <w:rsid w:val="002F5C6A"/>
    <w:rsid w:val="002F6784"/>
    <w:rsid w:val="00302851"/>
    <w:rsid w:val="0030465E"/>
    <w:rsid w:val="0030562D"/>
    <w:rsid w:val="00306C01"/>
    <w:rsid w:val="00310347"/>
    <w:rsid w:val="00310699"/>
    <w:rsid w:val="00310989"/>
    <w:rsid w:val="00311C73"/>
    <w:rsid w:val="00321A5B"/>
    <w:rsid w:val="003318F3"/>
    <w:rsid w:val="00331ABB"/>
    <w:rsid w:val="00332915"/>
    <w:rsid w:val="00340039"/>
    <w:rsid w:val="003416CD"/>
    <w:rsid w:val="00342118"/>
    <w:rsid w:val="00344F7D"/>
    <w:rsid w:val="00350CE4"/>
    <w:rsid w:val="0035243F"/>
    <w:rsid w:val="003554F8"/>
    <w:rsid w:val="00355CBD"/>
    <w:rsid w:val="00357DF5"/>
    <w:rsid w:val="003603E8"/>
    <w:rsid w:val="00363E72"/>
    <w:rsid w:val="003648D8"/>
    <w:rsid w:val="00371A46"/>
    <w:rsid w:val="00372562"/>
    <w:rsid w:val="00374A13"/>
    <w:rsid w:val="003750B7"/>
    <w:rsid w:val="003848C5"/>
    <w:rsid w:val="00384F67"/>
    <w:rsid w:val="00385565"/>
    <w:rsid w:val="00387DCF"/>
    <w:rsid w:val="0039084D"/>
    <w:rsid w:val="003A47B8"/>
    <w:rsid w:val="003B1554"/>
    <w:rsid w:val="003C0DBE"/>
    <w:rsid w:val="003C133E"/>
    <w:rsid w:val="003C6F88"/>
    <w:rsid w:val="003D09EF"/>
    <w:rsid w:val="003E088E"/>
    <w:rsid w:val="003E252B"/>
    <w:rsid w:val="003E610A"/>
    <w:rsid w:val="003E6F1E"/>
    <w:rsid w:val="003F1C0B"/>
    <w:rsid w:val="003F317D"/>
    <w:rsid w:val="004042CC"/>
    <w:rsid w:val="00405C8A"/>
    <w:rsid w:val="00405DEE"/>
    <w:rsid w:val="00416584"/>
    <w:rsid w:val="00420093"/>
    <w:rsid w:val="00420A3C"/>
    <w:rsid w:val="00423075"/>
    <w:rsid w:val="00425552"/>
    <w:rsid w:val="00432485"/>
    <w:rsid w:val="004438D0"/>
    <w:rsid w:val="00444D5D"/>
    <w:rsid w:val="00446FE8"/>
    <w:rsid w:val="00470678"/>
    <w:rsid w:val="00470728"/>
    <w:rsid w:val="004820AF"/>
    <w:rsid w:val="00482749"/>
    <w:rsid w:val="00490036"/>
    <w:rsid w:val="0049067E"/>
    <w:rsid w:val="00495B66"/>
    <w:rsid w:val="00497921"/>
    <w:rsid w:val="004A062A"/>
    <w:rsid w:val="004A3FEF"/>
    <w:rsid w:val="004B1B73"/>
    <w:rsid w:val="004B2D1D"/>
    <w:rsid w:val="004B4A6D"/>
    <w:rsid w:val="004C66D8"/>
    <w:rsid w:val="004C6778"/>
    <w:rsid w:val="004C756E"/>
    <w:rsid w:val="004D0F22"/>
    <w:rsid w:val="004D7136"/>
    <w:rsid w:val="004E24F8"/>
    <w:rsid w:val="004E4840"/>
    <w:rsid w:val="004E6663"/>
    <w:rsid w:val="004E6A1E"/>
    <w:rsid w:val="004F077B"/>
    <w:rsid w:val="004F46C8"/>
    <w:rsid w:val="005003E5"/>
    <w:rsid w:val="00505A76"/>
    <w:rsid w:val="00506E2C"/>
    <w:rsid w:val="0051349D"/>
    <w:rsid w:val="00516E48"/>
    <w:rsid w:val="00520460"/>
    <w:rsid w:val="00520C22"/>
    <w:rsid w:val="005212EE"/>
    <w:rsid w:val="00527265"/>
    <w:rsid w:val="00531C75"/>
    <w:rsid w:val="00532527"/>
    <w:rsid w:val="00535567"/>
    <w:rsid w:val="005359FF"/>
    <w:rsid w:val="00541410"/>
    <w:rsid w:val="00547038"/>
    <w:rsid w:val="00550B7A"/>
    <w:rsid w:val="00552269"/>
    <w:rsid w:val="00554C26"/>
    <w:rsid w:val="00556D89"/>
    <w:rsid w:val="00557867"/>
    <w:rsid w:val="005600B6"/>
    <w:rsid w:val="00560DFC"/>
    <w:rsid w:val="005646DE"/>
    <w:rsid w:val="0056543E"/>
    <w:rsid w:val="005739FA"/>
    <w:rsid w:val="00576B84"/>
    <w:rsid w:val="0058142A"/>
    <w:rsid w:val="00590D2F"/>
    <w:rsid w:val="00594B09"/>
    <w:rsid w:val="00595055"/>
    <w:rsid w:val="005A1847"/>
    <w:rsid w:val="005A2278"/>
    <w:rsid w:val="005A435C"/>
    <w:rsid w:val="005A6BCB"/>
    <w:rsid w:val="005B6843"/>
    <w:rsid w:val="005B7EC1"/>
    <w:rsid w:val="005C0C6F"/>
    <w:rsid w:val="005C1121"/>
    <w:rsid w:val="005C1789"/>
    <w:rsid w:val="005C1E0C"/>
    <w:rsid w:val="005C64B8"/>
    <w:rsid w:val="005D5CC7"/>
    <w:rsid w:val="005D5D1C"/>
    <w:rsid w:val="005D7F29"/>
    <w:rsid w:val="005E007B"/>
    <w:rsid w:val="005E713D"/>
    <w:rsid w:val="005E7E56"/>
    <w:rsid w:val="005F55D0"/>
    <w:rsid w:val="005F56B8"/>
    <w:rsid w:val="005F57F1"/>
    <w:rsid w:val="005F7190"/>
    <w:rsid w:val="00600CEC"/>
    <w:rsid w:val="00601868"/>
    <w:rsid w:val="00602946"/>
    <w:rsid w:val="00602A72"/>
    <w:rsid w:val="006075C1"/>
    <w:rsid w:val="00610FAD"/>
    <w:rsid w:val="006114C7"/>
    <w:rsid w:val="00613883"/>
    <w:rsid w:val="006140DC"/>
    <w:rsid w:val="00624669"/>
    <w:rsid w:val="00625476"/>
    <w:rsid w:val="00626EEE"/>
    <w:rsid w:val="006274A9"/>
    <w:rsid w:val="00632D91"/>
    <w:rsid w:val="00633C04"/>
    <w:rsid w:val="006358B8"/>
    <w:rsid w:val="00637B3F"/>
    <w:rsid w:val="006402A8"/>
    <w:rsid w:val="00640526"/>
    <w:rsid w:val="00640BAC"/>
    <w:rsid w:val="0064377B"/>
    <w:rsid w:val="00645625"/>
    <w:rsid w:val="00645EF3"/>
    <w:rsid w:val="006466BE"/>
    <w:rsid w:val="00651B8A"/>
    <w:rsid w:val="00651D4B"/>
    <w:rsid w:val="00654AF8"/>
    <w:rsid w:val="0066207B"/>
    <w:rsid w:val="00662429"/>
    <w:rsid w:val="00666976"/>
    <w:rsid w:val="00672715"/>
    <w:rsid w:val="00677CCC"/>
    <w:rsid w:val="00680B0C"/>
    <w:rsid w:val="00681736"/>
    <w:rsid w:val="00682649"/>
    <w:rsid w:val="00684A80"/>
    <w:rsid w:val="00686C68"/>
    <w:rsid w:val="00696CE2"/>
    <w:rsid w:val="00697CE9"/>
    <w:rsid w:val="006A0E65"/>
    <w:rsid w:val="006A59F3"/>
    <w:rsid w:val="006A72B3"/>
    <w:rsid w:val="006A7BA3"/>
    <w:rsid w:val="006B4189"/>
    <w:rsid w:val="006D272E"/>
    <w:rsid w:val="006D6AE2"/>
    <w:rsid w:val="006E413B"/>
    <w:rsid w:val="006E5849"/>
    <w:rsid w:val="006E7862"/>
    <w:rsid w:val="006F16D3"/>
    <w:rsid w:val="006F2368"/>
    <w:rsid w:val="006F778B"/>
    <w:rsid w:val="0071058E"/>
    <w:rsid w:val="00710BF5"/>
    <w:rsid w:val="00721331"/>
    <w:rsid w:val="00727BC5"/>
    <w:rsid w:val="007312D3"/>
    <w:rsid w:val="007334F6"/>
    <w:rsid w:val="007379E0"/>
    <w:rsid w:val="00745200"/>
    <w:rsid w:val="00750D03"/>
    <w:rsid w:val="00752C7E"/>
    <w:rsid w:val="00762339"/>
    <w:rsid w:val="00762D19"/>
    <w:rsid w:val="00784FD1"/>
    <w:rsid w:val="00786227"/>
    <w:rsid w:val="007901C8"/>
    <w:rsid w:val="0079207B"/>
    <w:rsid w:val="00793070"/>
    <w:rsid w:val="00793A43"/>
    <w:rsid w:val="00796EF8"/>
    <w:rsid w:val="007A106F"/>
    <w:rsid w:val="007A7058"/>
    <w:rsid w:val="007B089B"/>
    <w:rsid w:val="007B0F3C"/>
    <w:rsid w:val="007B1B9C"/>
    <w:rsid w:val="007B55C0"/>
    <w:rsid w:val="007B6895"/>
    <w:rsid w:val="007C4CB7"/>
    <w:rsid w:val="007C5F96"/>
    <w:rsid w:val="007C6D6F"/>
    <w:rsid w:val="007C76F8"/>
    <w:rsid w:val="007D098D"/>
    <w:rsid w:val="007D2A8E"/>
    <w:rsid w:val="007D4D1B"/>
    <w:rsid w:val="007D6E9F"/>
    <w:rsid w:val="007E5B3F"/>
    <w:rsid w:val="007E67A3"/>
    <w:rsid w:val="007E681C"/>
    <w:rsid w:val="007E6D26"/>
    <w:rsid w:val="007F1D43"/>
    <w:rsid w:val="007F43CC"/>
    <w:rsid w:val="007F6A4E"/>
    <w:rsid w:val="00801F66"/>
    <w:rsid w:val="00803E77"/>
    <w:rsid w:val="00807115"/>
    <w:rsid w:val="00810703"/>
    <w:rsid w:val="00811EEC"/>
    <w:rsid w:val="00813562"/>
    <w:rsid w:val="00815FB7"/>
    <w:rsid w:val="00816919"/>
    <w:rsid w:val="00817693"/>
    <w:rsid w:val="00822DD2"/>
    <w:rsid w:val="00823AAB"/>
    <w:rsid w:val="00823C43"/>
    <w:rsid w:val="00831F6A"/>
    <w:rsid w:val="00832E36"/>
    <w:rsid w:val="0084064E"/>
    <w:rsid w:val="008426D4"/>
    <w:rsid w:val="008515E9"/>
    <w:rsid w:val="0085258C"/>
    <w:rsid w:val="008551F2"/>
    <w:rsid w:val="0086402C"/>
    <w:rsid w:val="00864DEC"/>
    <w:rsid w:val="008651B3"/>
    <w:rsid w:val="008657BD"/>
    <w:rsid w:val="00870570"/>
    <w:rsid w:val="00871E76"/>
    <w:rsid w:val="00874241"/>
    <w:rsid w:val="00881A5D"/>
    <w:rsid w:val="00890F47"/>
    <w:rsid w:val="00890F8A"/>
    <w:rsid w:val="008927E7"/>
    <w:rsid w:val="008B397B"/>
    <w:rsid w:val="008B4DE9"/>
    <w:rsid w:val="008B501A"/>
    <w:rsid w:val="008C149D"/>
    <w:rsid w:val="008C63EE"/>
    <w:rsid w:val="008D6453"/>
    <w:rsid w:val="008E0E69"/>
    <w:rsid w:val="008E342E"/>
    <w:rsid w:val="008E4F33"/>
    <w:rsid w:val="008E6451"/>
    <w:rsid w:val="008E6949"/>
    <w:rsid w:val="008E79B4"/>
    <w:rsid w:val="008F0329"/>
    <w:rsid w:val="008F29C7"/>
    <w:rsid w:val="00904BDB"/>
    <w:rsid w:val="00914AF4"/>
    <w:rsid w:val="00927504"/>
    <w:rsid w:val="00932444"/>
    <w:rsid w:val="00935307"/>
    <w:rsid w:val="00935F1C"/>
    <w:rsid w:val="00941A7C"/>
    <w:rsid w:val="00942D90"/>
    <w:rsid w:val="009457E3"/>
    <w:rsid w:val="00947E9D"/>
    <w:rsid w:val="00953042"/>
    <w:rsid w:val="00954F73"/>
    <w:rsid w:val="0095521A"/>
    <w:rsid w:val="00955C8D"/>
    <w:rsid w:val="00966A32"/>
    <w:rsid w:val="009717E1"/>
    <w:rsid w:val="009763CC"/>
    <w:rsid w:val="009817F8"/>
    <w:rsid w:val="00982925"/>
    <w:rsid w:val="00982E71"/>
    <w:rsid w:val="00982EC0"/>
    <w:rsid w:val="00984113"/>
    <w:rsid w:val="00991381"/>
    <w:rsid w:val="00991826"/>
    <w:rsid w:val="00992F3D"/>
    <w:rsid w:val="009B3560"/>
    <w:rsid w:val="009B7D9E"/>
    <w:rsid w:val="009C104F"/>
    <w:rsid w:val="009C10B4"/>
    <w:rsid w:val="009C30B1"/>
    <w:rsid w:val="009C71DC"/>
    <w:rsid w:val="009D370B"/>
    <w:rsid w:val="009D505C"/>
    <w:rsid w:val="009F0DE3"/>
    <w:rsid w:val="009F7FF7"/>
    <w:rsid w:val="00A0059C"/>
    <w:rsid w:val="00A03D29"/>
    <w:rsid w:val="00A110B5"/>
    <w:rsid w:val="00A12216"/>
    <w:rsid w:val="00A15E28"/>
    <w:rsid w:val="00A23A23"/>
    <w:rsid w:val="00A2657F"/>
    <w:rsid w:val="00A3591C"/>
    <w:rsid w:val="00A35F61"/>
    <w:rsid w:val="00A3646D"/>
    <w:rsid w:val="00A465B6"/>
    <w:rsid w:val="00A61A93"/>
    <w:rsid w:val="00A667B2"/>
    <w:rsid w:val="00A7063D"/>
    <w:rsid w:val="00A71ED9"/>
    <w:rsid w:val="00A71F09"/>
    <w:rsid w:val="00A73202"/>
    <w:rsid w:val="00A74661"/>
    <w:rsid w:val="00A76B9E"/>
    <w:rsid w:val="00A860C7"/>
    <w:rsid w:val="00A957FD"/>
    <w:rsid w:val="00AA1DD9"/>
    <w:rsid w:val="00AA4D02"/>
    <w:rsid w:val="00AB7605"/>
    <w:rsid w:val="00AC4AEB"/>
    <w:rsid w:val="00AD1E24"/>
    <w:rsid w:val="00AD28C9"/>
    <w:rsid w:val="00AD3BEA"/>
    <w:rsid w:val="00AD49CB"/>
    <w:rsid w:val="00AE0539"/>
    <w:rsid w:val="00AE14C4"/>
    <w:rsid w:val="00AE41C3"/>
    <w:rsid w:val="00AE5932"/>
    <w:rsid w:val="00AF185A"/>
    <w:rsid w:val="00AF1D3C"/>
    <w:rsid w:val="00AF538D"/>
    <w:rsid w:val="00AF6D2D"/>
    <w:rsid w:val="00B00C88"/>
    <w:rsid w:val="00B07A04"/>
    <w:rsid w:val="00B1050E"/>
    <w:rsid w:val="00B11BFD"/>
    <w:rsid w:val="00B11ECB"/>
    <w:rsid w:val="00B228EF"/>
    <w:rsid w:val="00B23D15"/>
    <w:rsid w:val="00B3073A"/>
    <w:rsid w:val="00B342E6"/>
    <w:rsid w:val="00B37F5E"/>
    <w:rsid w:val="00B42C6B"/>
    <w:rsid w:val="00B434F1"/>
    <w:rsid w:val="00B437BF"/>
    <w:rsid w:val="00B43900"/>
    <w:rsid w:val="00B50275"/>
    <w:rsid w:val="00B54DB8"/>
    <w:rsid w:val="00B60E5D"/>
    <w:rsid w:val="00B61CC7"/>
    <w:rsid w:val="00B7349C"/>
    <w:rsid w:val="00B810C5"/>
    <w:rsid w:val="00B86491"/>
    <w:rsid w:val="00B9010C"/>
    <w:rsid w:val="00B91FCA"/>
    <w:rsid w:val="00B92DC3"/>
    <w:rsid w:val="00B93CE9"/>
    <w:rsid w:val="00B94C6D"/>
    <w:rsid w:val="00BA4CD7"/>
    <w:rsid w:val="00BA4F33"/>
    <w:rsid w:val="00BA7C70"/>
    <w:rsid w:val="00BB08AA"/>
    <w:rsid w:val="00BB39B2"/>
    <w:rsid w:val="00BB3D9E"/>
    <w:rsid w:val="00BB3E92"/>
    <w:rsid w:val="00BB4B5D"/>
    <w:rsid w:val="00BC1DAA"/>
    <w:rsid w:val="00BC1FEE"/>
    <w:rsid w:val="00BC334A"/>
    <w:rsid w:val="00BC3F59"/>
    <w:rsid w:val="00BD00B5"/>
    <w:rsid w:val="00BD1CFD"/>
    <w:rsid w:val="00BD5C10"/>
    <w:rsid w:val="00BE1B8E"/>
    <w:rsid w:val="00BE373D"/>
    <w:rsid w:val="00BF0B87"/>
    <w:rsid w:val="00BF2263"/>
    <w:rsid w:val="00BF478F"/>
    <w:rsid w:val="00BF4B1C"/>
    <w:rsid w:val="00BF7BB9"/>
    <w:rsid w:val="00C07213"/>
    <w:rsid w:val="00C114C1"/>
    <w:rsid w:val="00C13089"/>
    <w:rsid w:val="00C1510F"/>
    <w:rsid w:val="00C15428"/>
    <w:rsid w:val="00C15577"/>
    <w:rsid w:val="00C1665D"/>
    <w:rsid w:val="00C17A60"/>
    <w:rsid w:val="00C20274"/>
    <w:rsid w:val="00C21F41"/>
    <w:rsid w:val="00C25C2D"/>
    <w:rsid w:val="00C378FB"/>
    <w:rsid w:val="00C4159F"/>
    <w:rsid w:val="00C4367C"/>
    <w:rsid w:val="00C45A11"/>
    <w:rsid w:val="00C55993"/>
    <w:rsid w:val="00C55F9C"/>
    <w:rsid w:val="00C606F4"/>
    <w:rsid w:val="00C70BB5"/>
    <w:rsid w:val="00C73A95"/>
    <w:rsid w:val="00C76F4C"/>
    <w:rsid w:val="00C822AF"/>
    <w:rsid w:val="00C832B7"/>
    <w:rsid w:val="00C87B7F"/>
    <w:rsid w:val="00C90EB7"/>
    <w:rsid w:val="00C93406"/>
    <w:rsid w:val="00CB16E7"/>
    <w:rsid w:val="00CB43F5"/>
    <w:rsid w:val="00CC0F5F"/>
    <w:rsid w:val="00CC1EE5"/>
    <w:rsid w:val="00CC4DB3"/>
    <w:rsid w:val="00CC617B"/>
    <w:rsid w:val="00CC6DA7"/>
    <w:rsid w:val="00CD53E7"/>
    <w:rsid w:val="00CE0401"/>
    <w:rsid w:val="00CE4495"/>
    <w:rsid w:val="00CE4DF2"/>
    <w:rsid w:val="00CE5B88"/>
    <w:rsid w:val="00CF0B44"/>
    <w:rsid w:val="00CF38F6"/>
    <w:rsid w:val="00D01D65"/>
    <w:rsid w:val="00D0287B"/>
    <w:rsid w:val="00D07A10"/>
    <w:rsid w:val="00D10974"/>
    <w:rsid w:val="00D165B5"/>
    <w:rsid w:val="00D21AA1"/>
    <w:rsid w:val="00D22350"/>
    <w:rsid w:val="00D27C63"/>
    <w:rsid w:val="00D27F34"/>
    <w:rsid w:val="00D328E2"/>
    <w:rsid w:val="00D32D5C"/>
    <w:rsid w:val="00D400DD"/>
    <w:rsid w:val="00D4283A"/>
    <w:rsid w:val="00D43485"/>
    <w:rsid w:val="00D47A88"/>
    <w:rsid w:val="00D50B81"/>
    <w:rsid w:val="00D52E90"/>
    <w:rsid w:val="00D53F06"/>
    <w:rsid w:val="00D54811"/>
    <w:rsid w:val="00D61681"/>
    <w:rsid w:val="00D649F0"/>
    <w:rsid w:val="00D663E5"/>
    <w:rsid w:val="00D66430"/>
    <w:rsid w:val="00D704CE"/>
    <w:rsid w:val="00D70A21"/>
    <w:rsid w:val="00D73084"/>
    <w:rsid w:val="00D736D8"/>
    <w:rsid w:val="00D80D21"/>
    <w:rsid w:val="00D80ECF"/>
    <w:rsid w:val="00D849FC"/>
    <w:rsid w:val="00D85F7C"/>
    <w:rsid w:val="00D87905"/>
    <w:rsid w:val="00D92B25"/>
    <w:rsid w:val="00D937B3"/>
    <w:rsid w:val="00D957BB"/>
    <w:rsid w:val="00DA60F4"/>
    <w:rsid w:val="00DA74EB"/>
    <w:rsid w:val="00DB6647"/>
    <w:rsid w:val="00DC2715"/>
    <w:rsid w:val="00DC645F"/>
    <w:rsid w:val="00DD16E3"/>
    <w:rsid w:val="00DD76D9"/>
    <w:rsid w:val="00DE1E21"/>
    <w:rsid w:val="00DE4567"/>
    <w:rsid w:val="00DF5199"/>
    <w:rsid w:val="00DF59C2"/>
    <w:rsid w:val="00E00043"/>
    <w:rsid w:val="00E01C32"/>
    <w:rsid w:val="00E0307E"/>
    <w:rsid w:val="00E04472"/>
    <w:rsid w:val="00E15638"/>
    <w:rsid w:val="00E17EA3"/>
    <w:rsid w:val="00E223FF"/>
    <w:rsid w:val="00E302BC"/>
    <w:rsid w:val="00E3275C"/>
    <w:rsid w:val="00E338E0"/>
    <w:rsid w:val="00E40984"/>
    <w:rsid w:val="00E41174"/>
    <w:rsid w:val="00E51432"/>
    <w:rsid w:val="00E5609D"/>
    <w:rsid w:val="00E603CE"/>
    <w:rsid w:val="00E60B9C"/>
    <w:rsid w:val="00E61065"/>
    <w:rsid w:val="00E63EE6"/>
    <w:rsid w:val="00E66D14"/>
    <w:rsid w:val="00E7301C"/>
    <w:rsid w:val="00E767A4"/>
    <w:rsid w:val="00E81A69"/>
    <w:rsid w:val="00E824ED"/>
    <w:rsid w:val="00E84F76"/>
    <w:rsid w:val="00E853D6"/>
    <w:rsid w:val="00E85F7F"/>
    <w:rsid w:val="00E91AE2"/>
    <w:rsid w:val="00E949BA"/>
    <w:rsid w:val="00E963FE"/>
    <w:rsid w:val="00EA0FFF"/>
    <w:rsid w:val="00EA55FF"/>
    <w:rsid w:val="00EA67EF"/>
    <w:rsid w:val="00EB0DF5"/>
    <w:rsid w:val="00EB56BF"/>
    <w:rsid w:val="00EB6237"/>
    <w:rsid w:val="00ED33C7"/>
    <w:rsid w:val="00ED56F4"/>
    <w:rsid w:val="00ED6884"/>
    <w:rsid w:val="00EE04E8"/>
    <w:rsid w:val="00EE1197"/>
    <w:rsid w:val="00EE20A9"/>
    <w:rsid w:val="00EE5615"/>
    <w:rsid w:val="00EF4180"/>
    <w:rsid w:val="00F046BF"/>
    <w:rsid w:val="00F076C1"/>
    <w:rsid w:val="00F14F74"/>
    <w:rsid w:val="00F16A6E"/>
    <w:rsid w:val="00F20A31"/>
    <w:rsid w:val="00F244E5"/>
    <w:rsid w:val="00F30271"/>
    <w:rsid w:val="00F345CC"/>
    <w:rsid w:val="00F41833"/>
    <w:rsid w:val="00F42E71"/>
    <w:rsid w:val="00F42EDB"/>
    <w:rsid w:val="00F511FE"/>
    <w:rsid w:val="00F54DE5"/>
    <w:rsid w:val="00F55EB5"/>
    <w:rsid w:val="00F5629F"/>
    <w:rsid w:val="00F60303"/>
    <w:rsid w:val="00F60A10"/>
    <w:rsid w:val="00F6120A"/>
    <w:rsid w:val="00F65639"/>
    <w:rsid w:val="00F73FED"/>
    <w:rsid w:val="00F77207"/>
    <w:rsid w:val="00F814F5"/>
    <w:rsid w:val="00F8584D"/>
    <w:rsid w:val="00F8718A"/>
    <w:rsid w:val="00F874EC"/>
    <w:rsid w:val="00F9123E"/>
    <w:rsid w:val="00F95938"/>
    <w:rsid w:val="00F97CBE"/>
    <w:rsid w:val="00FA64AF"/>
    <w:rsid w:val="00FB0BCE"/>
    <w:rsid w:val="00FB4597"/>
    <w:rsid w:val="00FB7D55"/>
    <w:rsid w:val="00FC04EC"/>
    <w:rsid w:val="00FC4744"/>
    <w:rsid w:val="00FC666B"/>
    <w:rsid w:val="00FD08C4"/>
    <w:rsid w:val="00FD14AB"/>
    <w:rsid w:val="00FD1582"/>
    <w:rsid w:val="00FD3404"/>
    <w:rsid w:val="00FE13F3"/>
    <w:rsid w:val="00FE61BF"/>
    <w:rsid w:val="00FE7F7C"/>
    <w:rsid w:val="00FF043C"/>
    <w:rsid w:val="00FF625B"/>
    <w:rsid w:val="00FF78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8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C6D"/>
    <w:rPr>
      <w:rFonts w:ascii="Arial" w:eastAsia="Times New Roman" w:hAnsi="Arial" w:cs="Times New Roman"/>
      <w:lang w:eastAsia="fr-FR"/>
    </w:rPr>
  </w:style>
  <w:style w:type="paragraph" w:styleId="Titre1">
    <w:name w:val="heading 1"/>
    <w:basedOn w:val="Normal"/>
    <w:link w:val="Titre1Car"/>
    <w:uiPriority w:val="9"/>
    <w:qFormat/>
    <w:rsid w:val="00762339"/>
    <w:pPr>
      <w:spacing w:before="100" w:beforeAutospacing="1" w:after="100" w:afterAutospacing="1"/>
      <w:outlineLvl w:val="0"/>
    </w:pPr>
    <w:rPr>
      <w:b/>
      <w:bCs/>
      <w:kern w:val="36"/>
      <w:sz w:val="28"/>
      <w:szCs w:val="48"/>
      <w:u w:val="single"/>
    </w:rPr>
  </w:style>
  <w:style w:type="paragraph" w:styleId="Titre2">
    <w:name w:val="heading 2"/>
    <w:basedOn w:val="Titre1"/>
    <w:link w:val="Titre2Car"/>
    <w:uiPriority w:val="9"/>
    <w:qFormat/>
    <w:rsid w:val="00446FE8"/>
    <w:pPr>
      <w:outlineLvl w:val="1"/>
    </w:pPr>
    <w:rPr>
      <w:b w:val="0"/>
      <w:bCs w:val="0"/>
      <w:szCs w:val="36"/>
    </w:rPr>
  </w:style>
  <w:style w:type="paragraph" w:styleId="Titre3">
    <w:name w:val="heading 3"/>
    <w:basedOn w:val="Normal"/>
    <w:next w:val="Normal"/>
    <w:link w:val="Titre3Car"/>
    <w:uiPriority w:val="9"/>
    <w:semiHidden/>
    <w:unhideWhenUsed/>
    <w:qFormat/>
    <w:rsid w:val="00AD49CB"/>
    <w:pPr>
      <w:keepNext/>
      <w:keepLines/>
      <w:spacing w:before="40"/>
      <w:outlineLvl w:val="2"/>
    </w:pPr>
    <w:rPr>
      <w:rFonts w:asciiTheme="majorHAnsi" w:eastAsiaTheme="majorEastAsia" w:hAnsiTheme="majorHAnsi" w:cstheme="majorBidi"/>
      <w:color w:val="1F3763" w:themeColor="accent1" w:themeShade="7F"/>
    </w:rPr>
  </w:style>
  <w:style w:type="paragraph" w:styleId="Titre5">
    <w:name w:val="heading 5"/>
    <w:basedOn w:val="Normal"/>
    <w:next w:val="Normal"/>
    <w:link w:val="Titre5Car"/>
    <w:uiPriority w:val="9"/>
    <w:semiHidden/>
    <w:unhideWhenUsed/>
    <w:qFormat/>
    <w:rsid w:val="00252B6E"/>
    <w:pPr>
      <w:keepNext/>
      <w:keepLines/>
      <w:spacing w:before="40"/>
      <w:outlineLvl w:val="4"/>
    </w:pPr>
    <w:rPr>
      <w:rFonts w:asciiTheme="majorHAnsi" w:eastAsiaTheme="majorEastAsia" w:hAnsiTheme="majorHAnsi" w:cstheme="majorBidi"/>
      <w:color w:val="2F5496" w:themeColor="accent1" w:themeShade="BF"/>
    </w:rPr>
  </w:style>
  <w:style w:type="paragraph" w:styleId="Titre7">
    <w:name w:val="heading 7"/>
    <w:basedOn w:val="Normal"/>
    <w:next w:val="Normal"/>
    <w:link w:val="Titre7Car"/>
    <w:uiPriority w:val="9"/>
    <w:semiHidden/>
    <w:unhideWhenUsed/>
    <w:qFormat/>
    <w:rsid w:val="002A103B"/>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2339"/>
    <w:rPr>
      <w:rFonts w:ascii="Arial" w:eastAsia="Times New Roman" w:hAnsi="Arial" w:cs="Times New Roman"/>
      <w:b/>
      <w:bCs/>
      <w:kern w:val="36"/>
      <w:sz w:val="28"/>
      <w:szCs w:val="48"/>
      <w:u w:val="single"/>
      <w:lang w:eastAsia="fr-FR"/>
    </w:rPr>
  </w:style>
  <w:style w:type="character" w:customStyle="1" w:styleId="Titre2Car">
    <w:name w:val="Titre 2 Car"/>
    <w:basedOn w:val="Policepardfaut"/>
    <w:link w:val="Titre2"/>
    <w:uiPriority w:val="9"/>
    <w:rsid w:val="00446FE8"/>
    <w:rPr>
      <w:rFonts w:ascii="Arial" w:eastAsia="Times New Roman" w:hAnsi="Arial" w:cs="Times New Roman"/>
      <w:kern w:val="36"/>
      <w:sz w:val="28"/>
      <w:szCs w:val="36"/>
      <w:u w:val="single"/>
      <w:lang w:eastAsia="fr-FR"/>
    </w:rPr>
  </w:style>
  <w:style w:type="paragraph" w:customStyle="1" w:styleId="txtjsty">
    <w:name w:val="txt_jsty"/>
    <w:basedOn w:val="Normal"/>
    <w:rsid w:val="00BB4B5D"/>
    <w:pPr>
      <w:spacing w:before="100" w:beforeAutospacing="1" w:after="100" w:afterAutospacing="1"/>
    </w:pPr>
  </w:style>
  <w:style w:type="paragraph" w:styleId="NormalWeb">
    <w:name w:val="Normal (Web)"/>
    <w:basedOn w:val="Normal"/>
    <w:uiPriority w:val="99"/>
    <w:unhideWhenUsed/>
    <w:rsid w:val="00BB4B5D"/>
    <w:pPr>
      <w:spacing w:before="100" w:beforeAutospacing="1" w:after="100" w:afterAutospacing="1"/>
    </w:pPr>
  </w:style>
  <w:style w:type="character" w:styleId="lev">
    <w:name w:val="Strong"/>
    <w:basedOn w:val="Policepardfaut"/>
    <w:uiPriority w:val="22"/>
    <w:qFormat/>
    <w:rsid w:val="00BB4B5D"/>
    <w:rPr>
      <w:b/>
      <w:bCs/>
    </w:rPr>
  </w:style>
  <w:style w:type="paragraph" w:styleId="Textedebulles">
    <w:name w:val="Balloon Text"/>
    <w:basedOn w:val="Normal"/>
    <w:link w:val="TextedebullesCar"/>
    <w:uiPriority w:val="99"/>
    <w:semiHidden/>
    <w:unhideWhenUsed/>
    <w:rsid w:val="00BB4B5D"/>
    <w:rPr>
      <w:sz w:val="18"/>
      <w:szCs w:val="18"/>
    </w:rPr>
  </w:style>
  <w:style w:type="character" w:customStyle="1" w:styleId="TextedebullesCar">
    <w:name w:val="Texte de bulles Car"/>
    <w:basedOn w:val="Policepardfaut"/>
    <w:link w:val="Textedebulles"/>
    <w:uiPriority w:val="99"/>
    <w:semiHidden/>
    <w:rsid w:val="00BB4B5D"/>
    <w:rPr>
      <w:rFonts w:ascii="Times New Roman" w:hAnsi="Times New Roman" w:cs="Times New Roman"/>
      <w:sz w:val="18"/>
      <w:szCs w:val="18"/>
    </w:rPr>
  </w:style>
  <w:style w:type="paragraph" w:styleId="Paragraphedeliste">
    <w:name w:val="List Paragraph"/>
    <w:basedOn w:val="Normal"/>
    <w:uiPriority w:val="34"/>
    <w:qFormat/>
    <w:rsid w:val="00BB4B5D"/>
    <w:pPr>
      <w:ind w:left="720"/>
      <w:contextualSpacing/>
      <w:jc w:val="both"/>
    </w:pPr>
    <w:rPr>
      <w:sz w:val="22"/>
      <w:szCs w:val="22"/>
    </w:rPr>
  </w:style>
  <w:style w:type="character" w:styleId="Lienhypertexte">
    <w:name w:val="Hyperlink"/>
    <w:basedOn w:val="Policepardfaut"/>
    <w:uiPriority w:val="99"/>
    <w:unhideWhenUsed/>
    <w:rsid w:val="00BB4B5D"/>
    <w:rPr>
      <w:color w:val="0000FF"/>
      <w:u w:val="single"/>
    </w:rPr>
  </w:style>
  <w:style w:type="character" w:styleId="Marquedecommentaire">
    <w:name w:val="annotation reference"/>
    <w:basedOn w:val="Policepardfaut"/>
    <w:uiPriority w:val="99"/>
    <w:semiHidden/>
    <w:unhideWhenUsed/>
    <w:rsid w:val="00BB4B5D"/>
    <w:rPr>
      <w:sz w:val="16"/>
      <w:szCs w:val="16"/>
    </w:rPr>
  </w:style>
  <w:style w:type="paragraph" w:styleId="Commentaire">
    <w:name w:val="annotation text"/>
    <w:basedOn w:val="Normal"/>
    <w:link w:val="CommentaireCar"/>
    <w:uiPriority w:val="99"/>
    <w:unhideWhenUsed/>
    <w:rsid w:val="00BB4B5D"/>
    <w:pPr>
      <w:spacing w:after="200"/>
    </w:pPr>
    <w:rPr>
      <w:sz w:val="20"/>
      <w:szCs w:val="20"/>
    </w:rPr>
  </w:style>
  <w:style w:type="character" w:customStyle="1" w:styleId="CommentaireCar">
    <w:name w:val="Commentaire Car"/>
    <w:basedOn w:val="Policepardfaut"/>
    <w:link w:val="Commentaire"/>
    <w:uiPriority w:val="99"/>
    <w:rsid w:val="00BB4B5D"/>
    <w:rPr>
      <w:sz w:val="20"/>
      <w:szCs w:val="20"/>
    </w:rPr>
  </w:style>
  <w:style w:type="paragraph" w:styleId="Notedebasdepage">
    <w:name w:val="footnote text"/>
    <w:basedOn w:val="Normal"/>
    <w:link w:val="NotedebasdepageCar"/>
    <w:uiPriority w:val="99"/>
    <w:semiHidden/>
    <w:unhideWhenUsed/>
    <w:rsid w:val="00BB4B5D"/>
    <w:rPr>
      <w:sz w:val="20"/>
      <w:szCs w:val="20"/>
    </w:rPr>
  </w:style>
  <w:style w:type="character" w:customStyle="1" w:styleId="NotedebasdepageCar">
    <w:name w:val="Note de bas de page Car"/>
    <w:basedOn w:val="Policepardfaut"/>
    <w:link w:val="Notedebasdepage"/>
    <w:uiPriority w:val="99"/>
    <w:semiHidden/>
    <w:rsid w:val="00BB4B5D"/>
    <w:rPr>
      <w:sz w:val="20"/>
      <w:szCs w:val="20"/>
    </w:rPr>
  </w:style>
  <w:style w:type="character" w:styleId="Appelnotedebasdep">
    <w:name w:val="footnote reference"/>
    <w:basedOn w:val="Policepardfaut"/>
    <w:uiPriority w:val="99"/>
    <w:semiHidden/>
    <w:unhideWhenUsed/>
    <w:rsid w:val="00BB4B5D"/>
    <w:rPr>
      <w:vertAlign w:val="superscript"/>
    </w:rPr>
  </w:style>
  <w:style w:type="character" w:styleId="Accentuation">
    <w:name w:val="Emphasis"/>
    <w:basedOn w:val="Policepardfaut"/>
    <w:uiPriority w:val="20"/>
    <w:qFormat/>
    <w:rsid w:val="00BB4B5D"/>
    <w:rPr>
      <w:i/>
      <w:iCs/>
    </w:rPr>
  </w:style>
  <w:style w:type="character" w:customStyle="1" w:styleId="intertitre">
    <w:name w:val="intertitre"/>
    <w:basedOn w:val="Policepardfaut"/>
    <w:rsid w:val="00BB4B5D"/>
  </w:style>
  <w:style w:type="character" w:customStyle="1" w:styleId="encadretitre">
    <w:name w:val="encadretitre"/>
    <w:basedOn w:val="Policepardfaut"/>
    <w:rsid w:val="00BB4B5D"/>
  </w:style>
  <w:style w:type="character" w:customStyle="1" w:styleId="Mentionnonrsolue1">
    <w:name w:val="Mention non résolue1"/>
    <w:basedOn w:val="Policepardfaut"/>
    <w:uiPriority w:val="99"/>
    <w:semiHidden/>
    <w:unhideWhenUsed/>
    <w:rsid w:val="00BB4B5D"/>
    <w:rPr>
      <w:color w:val="605E5C"/>
      <w:shd w:val="clear" w:color="auto" w:fill="E1DFDD"/>
    </w:rPr>
  </w:style>
  <w:style w:type="paragraph" w:customStyle="1" w:styleId="entry-details">
    <w:name w:val="entry-details"/>
    <w:basedOn w:val="Normal"/>
    <w:rsid w:val="00AD49CB"/>
    <w:pPr>
      <w:spacing w:before="100" w:beforeAutospacing="1" w:after="100" w:afterAutospacing="1"/>
    </w:pPr>
  </w:style>
  <w:style w:type="character" w:customStyle="1" w:styleId="capitalize">
    <w:name w:val="capitalize"/>
    <w:basedOn w:val="Policepardfaut"/>
    <w:rsid w:val="00AD49CB"/>
  </w:style>
  <w:style w:type="character" w:customStyle="1" w:styleId="Titre3Car">
    <w:name w:val="Titre 3 Car"/>
    <w:basedOn w:val="Policepardfaut"/>
    <w:link w:val="Titre3"/>
    <w:uiPriority w:val="9"/>
    <w:semiHidden/>
    <w:rsid w:val="00AD49CB"/>
    <w:rPr>
      <w:rFonts w:asciiTheme="majorHAnsi" w:eastAsiaTheme="majorEastAsia" w:hAnsiTheme="majorHAnsi" w:cstheme="majorBidi"/>
      <w:color w:val="1F3763" w:themeColor="accent1" w:themeShade="7F"/>
    </w:rPr>
  </w:style>
  <w:style w:type="paragraph" w:customStyle="1" w:styleId="crayon">
    <w:name w:val="crayon"/>
    <w:basedOn w:val="Normal"/>
    <w:rsid w:val="00AD49CB"/>
    <w:pPr>
      <w:spacing w:before="100" w:beforeAutospacing="1" w:after="100" w:afterAutospacing="1"/>
    </w:pPr>
  </w:style>
  <w:style w:type="character" w:customStyle="1" w:styleId="crayon1">
    <w:name w:val="crayon1"/>
    <w:basedOn w:val="Policepardfaut"/>
    <w:rsid w:val="00AD49CB"/>
  </w:style>
  <w:style w:type="paragraph" w:customStyle="1" w:styleId="publication">
    <w:name w:val="publication"/>
    <w:basedOn w:val="Normal"/>
    <w:rsid w:val="00AD49CB"/>
    <w:pPr>
      <w:spacing w:before="100" w:beforeAutospacing="1" w:after="100" w:afterAutospacing="1"/>
    </w:pPr>
  </w:style>
  <w:style w:type="character" w:customStyle="1" w:styleId="authors">
    <w:name w:val="authors"/>
    <w:basedOn w:val="Policepardfaut"/>
    <w:rsid w:val="00AD49CB"/>
  </w:style>
  <w:style w:type="character" w:customStyle="1" w:styleId="vcard">
    <w:name w:val="vcard"/>
    <w:basedOn w:val="Policepardfaut"/>
    <w:rsid w:val="00AD49CB"/>
  </w:style>
  <w:style w:type="paragraph" w:customStyle="1" w:styleId="favoris">
    <w:name w:val="favoris"/>
    <w:basedOn w:val="Normal"/>
    <w:rsid w:val="00AD49CB"/>
    <w:pPr>
      <w:spacing w:before="100" w:beforeAutospacing="1" w:after="100" w:afterAutospacing="1"/>
    </w:pPr>
  </w:style>
  <w:style w:type="paragraph" w:customStyle="1" w:styleId="print">
    <w:name w:val="print"/>
    <w:basedOn w:val="Normal"/>
    <w:rsid w:val="00AD49CB"/>
    <w:pPr>
      <w:spacing w:before="100" w:beforeAutospacing="1" w:after="100" w:afterAutospacing="1"/>
    </w:pPr>
  </w:style>
  <w:style w:type="character" w:customStyle="1" w:styleId="spipnoteref">
    <w:name w:val="spip_note_ref"/>
    <w:basedOn w:val="Policepardfaut"/>
    <w:rsid w:val="00AD49CB"/>
  </w:style>
  <w:style w:type="character" w:styleId="Lienhypertextesuivivisit">
    <w:name w:val="FollowedHyperlink"/>
    <w:basedOn w:val="Policepardfaut"/>
    <w:uiPriority w:val="99"/>
    <w:semiHidden/>
    <w:unhideWhenUsed/>
    <w:rsid w:val="00D704CE"/>
    <w:rPr>
      <w:color w:val="954F72" w:themeColor="followedHyperlink"/>
      <w:u w:val="single"/>
    </w:rPr>
  </w:style>
  <w:style w:type="character" w:customStyle="1" w:styleId="article-tags">
    <w:name w:val="article-tags"/>
    <w:basedOn w:val="Policepardfaut"/>
    <w:rsid w:val="00C1665D"/>
  </w:style>
  <w:style w:type="paragraph" w:styleId="Pieddepage">
    <w:name w:val="footer"/>
    <w:basedOn w:val="Normal"/>
    <w:link w:val="PieddepageCar"/>
    <w:uiPriority w:val="99"/>
    <w:unhideWhenUsed/>
    <w:rsid w:val="00446FE8"/>
    <w:pPr>
      <w:tabs>
        <w:tab w:val="center" w:pos="4536"/>
        <w:tab w:val="right" w:pos="9072"/>
      </w:tabs>
      <w:ind w:left="284"/>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446FE8"/>
    <w:rPr>
      <w:rFonts w:ascii="Calibri" w:eastAsia="Calibri" w:hAnsi="Calibri" w:cs="Times New Roman"/>
      <w:sz w:val="22"/>
      <w:szCs w:val="22"/>
    </w:rPr>
  </w:style>
  <w:style w:type="paragraph" w:styleId="En-ttedetabledesmatires">
    <w:name w:val="TOC Heading"/>
    <w:basedOn w:val="Titre1"/>
    <w:next w:val="Normal"/>
    <w:uiPriority w:val="39"/>
    <w:unhideWhenUsed/>
    <w:qFormat/>
    <w:rsid w:val="00D0287B"/>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Cs w:val="28"/>
      <w:u w:val="none"/>
    </w:rPr>
  </w:style>
  <w:style w:type="paragraph" w:styleId="TM1">
    <w:name w:val="toc 1"/>
    <w:basedOn w:val="Normal"/>
    <w:next w:val="Normal"/>
    <w:autoRedefine/>
    <w:uiPriority w:val="39"/>
    <w:unhideWhenUsed/>
    <w:rsid w:val="000F2614"/>
    <w:pPr>
      <w:tabs>
        <w:tab w:val="right" w:leader="dot" w:pos="10456"/>
      </w:tabs>
      <w:spacing w:before="120"/>
    </w:pPr>
    <w:rPr>
      <w:rFonts w:asciiTheme="minorHAnsi" w:hAnsiTheme="minorHAnsi" w:cstheme="minorHAnsi"/>
      <w:b/>
      <w:bCs/>
      <w:i/>
      <w:iCs/>
    </w:rPr>
  </w:style>
  <w:style w:type="paragraph" w:styleId="TM2">
    <w:name w:val="toc 2"/>
    <w:basedOn w:val="Normal"/>
    <w:next w:val="Normal"/>
    <w:autoRedefine/>
    <w:uiPriority w:val="39"/>
    <w:unhideWhenUsed/>
    <w:rsid w:val="00F244E5"/>
    <w:pPr>
      <w:tabs>
        <w:tab w:val="right" w:leader="dot" w:pos="10456"/>
      </w:tabs>
      <w:spacing w:before="120"/>
      <w:ind w:left="240"/>
    </w:pPr>
    <w:rPr>
      <w:rFonts w:asciiTheme="minorHAnsi" w:hAnsiTheme="minorHAnsi" w:cstheme="minorHAnsi"/>
      <w:b/>
      <w:bCs/>
      <w:sz w:val="22"/>
      <w:szCs w:val="22"/>
    </w:rPr>
  </w:style>
  <w:style w:type="paragraph" w:styleId="TM3">
    <w:name w:val="toc 3"/>
    <w:basedOn w:val="Normal"/>
    <w:next w:val="Normal"/>
    <w:autoRedefine/>
    <w:uiPriority w:val="39"/>
    <w:unhideWhenUsed/>
    <w:rsid w:val="00D0287B"/>
    <w:pPr>
      <w:ind w:left="480"/>
    </w:pPr>
    <w:rPr>
      <w:rFonts w:asciiTheme="minorHAnsi" w:hAnsiTheme="minorHAnsi" w:cstheme="minorHAnsi"/>
      <w:sz w:val="20"/>
      <w:szCs w:val="20"/>
    </w:rPr>
  </w:style>
  <w:style w:type="paragraph" w:styleId="TM4">
    <w:name w:val="toc 4"/>
    <w:basedOn w:val="Normal"/>
    <w:next w:val="Normal"/>
    <w:autoRedefine/>
    <w:uiPriority w:val="39"/>
    <w:semiHidden/>
    <w:unhideWhenUsed/>
    <w:rsid w:val="00D0287B"/>
    <w:pPr>
      <w:ind w:left="720"/>
    </w:pPr>
    <w:rPr>
      <w:rFonts w:asciiTheme="minorHAnsi" w:hAnsiTheme="minorHAnsi" w:cstheme="minorHAnsi"/>
      <w:sz w:val="20"/>
      <w:szCs w:val="20"/>
    </w:rPr>
  </w:style>
  <w:style w:type="paragraph" w:styleId="TM5">
    <w:name w:val="toc 5"/>
    <w:basedOn w:val="Normal"/>
    <w:next w:val="Normal"/>
    <w:autoRedefine/>
    <w:uiPriority w:val="39"/>
    <w:semiHidden/>
    <w:unhideWhenUsed/>
    <w:rsid w:val="00D0287B"/>
    <w:pPr>
      <w:ind w:left="960"/>
    </w:pPr>
    <w:rPr>
      <w:rFonts w:asciiTheme="minorHAnsi" w:hAnsiTheme="minorHAnsi" w:cstheme="minorHAnsi"/>
      <w:sz w:val="20"/>
      <w:szCs w:val="20"/>
    </w:rPr>
  </w:style>
  <w:style w:type="paragraph" w:styleId="TM6">
    <w:name w:val="toc 6"/>
    <w:basedOn w:val="Normal"/>
    <w:next w:val="Normal"/>
    <w:autoRedefine/>
    <w:uiPriority w:val="39"/>
    <w:semiHidden/>
    <w:unhideWhenUsed/>
    <w:rsid w:val="00D0287B"/>
    <w:pPr>
      <w:ind w:left="1200"/>
    </w:pPr>
    <w:rPr>
      <w:rFonts w:asciiTheme="minorHAnsi" w:hAnsiTheme="minorHAnsi" w:cstheme="minorHAnsi"/>
      <w:sz w:val="20"/>
      <w:szCs w:val="20"/>
    </w:rPr>
  </w:style>
  <w:style w:type="paragraph" w:styleId="TM7">
    <w:name w:val="toc 7"/>
    <w:basedOn w:val="Normal"/>
    <w:next w:val="Normal"/>
    <w:autoRedefine/>
    <w:uiPriority w:val="39"/>
    <w:semiHidden/>
    <w:unhideWhenUsed/>
    <w:rsid w:val="00D0287B"/>
    <w:pPr>
      <w:ind w:left="1440"/>
    </w:pPr>
    <w:rPr>
      <w:rFonts w:asciiTheme="minorHAnsi" w:hAnsiTheme="minorHAnsi" w:cstheme="minorHAnsi"/>
      <w:sz w:val="20"/>
      <w:szCs w:val="20"/>
    </w:rPr>
  </w:style>
  <w:style w:type="paragraph" w:styleId="TM8">
    <w:name w:val="toc 8"/>
    <w:basedOn w:val="Normal"/>
    <w:next w:val="Normal"/>
    <w:autoRedefine/>
    <w:uiPriority w:val="39"/>
    <w:semiHidden/>
    <w:unhideWhenUsed/>
    <w:rsid w:val="00D0287B"/>
    <w:pPr>
      <w:ind w:left="1680"/>
    </w:pPr>
    <w:rPr>
      <w:rFonts w:asciiTheme="minorHAnsi" w:hAnsiTheme="minorHAnsi" w:cstheme="minorHAnsi"/>
      <w:sz w:val="20"/>
      <w:szCs w:val="20"/>
    </w:rPr>
  </w:style>
  <w:style w:type="paragraph" w:styleId="TM9">
    <w:name w:val="toc 9"/>
    <w:basedOn w:val="Normal"/>
    <w:next w:val="Normal"/>
    <w:autoRedefine/>
    <w:uiPriority w:val="39"/>
    <w:semiHidden/>
    <w:unhideWhenUsed/>
    <w:rsid w:val="00D0287B"/>
    <w:pPr>
      <w:ind w:left="1920"/>
    </w:pPr>
    <w:rPr>
      <w:rFonts w:asciiTheme="minorHAnsi" w:hAnsiTheme="minorHAnsi" w:cstheme="minorHAnsi"/>
      <w:sz w:val="20"/>
      <w:szCs w:val="20"/>
    </w:rPr>
  </w:style>
  <w:style w:type="paragraph" w:customStyle="1" w:styleId="ParagrapheIntermdiaire">
    <w:name w:val="_ParagrapheIntermédiaire"/>
    <w:basedOn w:val="Normal"/>
    <w:link w:val="ParagrapheIntermdiaireCar"/>
    <w:autoRedefine/>
    <w:uiPriority w:val="99"/>
    <w:rsid w:val="002A103B"/>
    <w:pPr>
      <w:suppressAutoHyphens/>
      <w:spacing w:before="240"/>
      <w:ind w:left="360"/>
      <w:jc w:val="both"/>
    </w:pPr>
    <w:rPr>
      <w:i/>
      <w:sz w:val="20"/>
      <w:szCs w:val="20"/>
      <w:shd w:val="clear" w:color="auto" w:fill="FFFFFF"/>
    </w:rPr>
  </w:style>
  <w:style w:type="character" w:customStyle="1" w:styleId="ParagrapheIntermdiaireCar">
    <w:name w:val="_ParagrapheIntermédiaire Car"/>
    <w:link w:val="ParagrapheIntermdiaire"/>
    <w:uiPriority w:val="99"/>
    <w:locked/>
    <w:rsid w:val="002A103B"/>
    <w:rPr>
      <w:rFonts w:ascii="Arial" w:eastAsia="Times New Roman" w:hAnsi="Arial" w:cs="Times New Roman"/>
      <w:i/>
      <w:sz w:val="20"/>
      <w:szCs w:val="20"/>
      <w:lang w:eastAsia="fr-FR"/>
    </w:rPr>
  </w:style>
  <w:style w:type="character" w:customStyle="1" w:styleId="Titre5Car">
    <w:name w:val="Titre 5 Car"/>
    <w:basedOn w:val="Policepardfaut"/>
    <w:link w:val="Titre5"/>
    <w:uiPriority w:val="9"/>
    <w:semiHidden/>
    <w:rsid w:val="00252B6E"/>
    <w:rPr>
      <w:rFonts w:asciiTheme="majorHAnsi" w:eastAsiaTheme="majorEastAsia" w:hAnsiTheme="majorHAnsi" w:cstheme="majorBidi"/>
      <w:color w:val="2F5496" w:themeColor="accent1" w:themeShade="BF"/>
      <w:lang w:eastAsia="fr-FR"/>
    </w:rPr>
  </w:style>
  <w:style w:type="character" w:customStyle="1" w:styleId="StyleRelation10ptNonGrasCar">
    <w:name w:val="Style _Relation + 10 pt Non Gras Car"/>
    <w:uiPriority w:val="99"/>
    <w:rsid w:val="00432485"/>
    <w:rPr>
      <w:rFonts w:cs="Times New Roman"/>
      <w:b/>
      <w:sz w:val="24"/>
      <w:szCs w:val="24"/>
      <w:lang w:val="fr-FR" w:eastAsia="fr-FR" w:bidi="ar-SA"/>
    </w:rPr>
  </w:style>
  <w:style w:type="paragraph" w:customStyle="1" w:styleId="DernierParagraphe">
    <w:name w:val="_DernierParagraphe"/>
    <w:basedOn w:val="Normal"/>
    <w:link w:val="DernierParagrapheCar"/>
    <w:autoRedefine/>
    <w:uiPriority w:val="99"/>
    <w:rsid w:val="000F3130"/>
    <w:pPr>
      <w:suppressAutoHyphens/>
      <w:spacing w:line="360" w:lineRule="auto"/>
      <w:ind w:right="-1"/>
      <w:jc w:val="both"/>
    </w:pPr>
    <w:rPr>
      <w:sz w:val="22"/>
      <w:szCs w:val="20"/>
    </w:rPr>
  </w:style>
  <w:style w:type="paragraph" w:customStyle="1" w:styleId="Relation">
    <w:name w:val="_Relation"/>
    <w:basedOn w:val="Normal"/>
    <w:autoRedefine/>
    <w:uiPriority w:val="99"/>
    <w:rsid w:val="00432485"/>
    <w:pPr>
      <w:spacing w:before="240" w:line="360" w:lineRule="auto"/>
      <w:ind w:left="1559" w:hanging="1559"/>
    </w:pPr>
    <w:rPr>
      <w:rFonts w:cs="Arial"/>
      <w:b/>
      <w:sz w:val="22"/>
      <w:szCs w:val="22"/>
    </w:rPr>
  </w:style>
  <w:style w:type="paragraph" w:customStyle="1" w:styleId="Clef">
    <w:name w:val="_Clef"/>
    <w:basedOn w:val="Normal"/>
    <w:autoRedefine/>
    <w:uiPriority w:val="99"/>
    <w:rsid w:val="00432485"/>
    <w:pPr>
      <w:spacing w:line="360" w:lineRule="auto"/>
      <w:ind w:left="2126" w:hanging="1559"/>
    </w:pPr>
    <w:rPr>
      <w:bCs/>
      <w:sz w:val="20"/>
    </w:rPr>
  </w:style>
  <w:style w:type="character" w:customStyle="1" w:styleId="DernierParagrapheCar">
    <w:name w:val="_DernierParagraphe Car"/>
    <w:link w:val="DernierParagraphe"/>
    <w:uiPriority w:val="99"/>
    <w:locked/>
    <w:rsid w:val="000F3130"/>
    <w:rPr>
      <w:rFonts w:ascii="Arial" w:eastAsia="Times New Roman" w:hAnsi="Arial" w:cs="Times New Roman"/>
      <w:sz w:val="22"/>
      <w:szCs w:val="20"/>
      <w:lang w:eastAsia="fr-FR"/>
    </w:rPr>
  </w:style>
  <w:style w:type="paragraph" w:styleId="PrformatHTML">
    <w:name w:val="HTML Preformatted"/>
    <w:basedOn w:val="Normal"/>
    <w:link w:val="PrformatHTMLCar"/>
    <w:uiPriority w:val="99"/>
    <w:rsid w:val="000F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formatHTMLCar">
    <w:name w:val="Préformaté HTML Car"/>
    <w:basedOn w:val="Policepardfaut"/>
    <w:link w:val="PrformatHTML"/>
    <w:uiPriority w:val="99"/>
    <w:rsid w:val="000F3130"/>
    <w:rPr>
      <w:rFonts w:ascii="Courier New" w:eastAsia="Times New Roman" w:hAnsi="Courier New" w:cs="Times New Roman"/>
      <w:sz w:val="20"/>
      <w:szCs w:val="20"/>
      <w:lang w:eastAsia="fr-FR"/>
    </w:rPr>
  </w:style>
  <w:style w:type="table" w:styleId="Grilledutableau">
    <w:name w:val="Table Grid"/>
    <w:basedOn w:val="TableauNormal"/>
    <w:uiPriority w:val="39"/>
    <w:rsid w:val="0034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7Car">
    <w:name w:val="Titre 7 Car"/>
    <w:basedOn w:val="Policepardfaut"/>
    <w:link w:val="Titre7"/>
    <w:uiPriority w:val="9"/>
    <w:semiHidden/>
    <w:rsid w:val="002A103B"/>
    <w:rPr>
      <w:rFonts w:asciiTheme="majorHAnsi" w:eastAsiaTheme="majorEastAsia" w:hAnsiTheme="majorHAnsi" w:cstheme="majorBidi"/>
      <w:i/>
      <w:iCs/>
      <w:color w:val="1F3763" w:themeColor="accent1" w:themeShade="7F"/>
      <w:lang w:eastAsia="fr-FR"/>
    </w:rPr>
  </w:style>
  <w:style w:type="paragraph" w:customStyle="1" w:styleId="Question">
    <w:name w:val="_Question"/>
    <w:basedOn w:val="Normal"/>
    <w:link w:val="QuestionCar"/>
    <w:autoRedefine/>
    <w:uiPriority w:val="99"/>
    <w:rsid w:val="00677CCC"/>
    <w:pPr>
      <w:numPr>
        <w:numId w:val="43"/>
      </w:numPr>
      <w:suppressAutoHyphens/>
      <w:jc w:val="both"/>
    </w:pPr>
    <w:rPr>
      <w:color w:val="0070C0"/>
      <w:sz w:val="22"/>
      <w:szCs w:val="22"/>
    </w:rPr>
  </w:style>
  <w:style w:type="paragraph" w:customStyle="1" w:styleId="Document">
    <w:name w:val="_Document"/>
    <w:basedOn w:val="Normal"/>
    <w:uiPriority w:val="99"/>
    <w:rsid w:val="002A103B"/>
    <w:pPr>
      <w:suppressAutoHyphens/>
      <w:spacing w:before="60"/>
      <w:ind w:left="2268" w:hanging="1701"/>
      <w:jc w:val="both"/>
    </w:pPr>
    <w:rPr>
      <w:sz w:val="22"/>
    </w:rPr>
  </w:style>
  <w:style w:type="paragraph" w:customStyle="1" w:styleId="Numro">
    <w:name w:val="_Numéro"/>
    <w:basedOn w:val="Normal"/>
    <w:autoRedefine/>
    <w:uiPriority w:val="99"/>
    <w:rsid w:val="002A103B"/>
    <w:pPr>
      <w:suppressAutoHyphens/>
      <w:spacing w:before="120" w:line="360" w:lineRule="auto"/>
      <w:jc w:val="center"/>
    </w:pPr>
    <w:rPr>
      <w:rFonts w:cs="Arial"/>
      <w:b/>
      <w:sz w:val="20"/>
    </w:rPr>
  </w:style>
  <w:style w:type="character" w:customStyle="1" w:styleId="QuestionCar">
    <w:name w:val="_Question Car"/>
    <w:link w:val="Question"/>
    <w:uiPriority w:val="99"/>
    <w:locked/>
    <w:rsid w:val="00677CCC"/>
    <w:rPr>
      <w:rFonts w:ascii="Arial" w:eastAsia="Times New Roman" w:hAnsi="Arial" w:cs="Times New Roman"/>
      <w:color w:val="0070C0"/>
      <w:sz w:val="22"/>
      <w:szCs w:val="22"/>
      <w:lang w:eastAsia="fr-FR"/>
    </w:rPr>
  </w:style>
  <w:style w:type="paragraph" w:styleId="Objetducommentaire">
    <w:name w:val="annotation subject"/>
    <w:basedOn w:val="Commentaire"/>
    <w:next w:val="Commentaire"/>
    <w:link w:val="ObjetducommentaireCar"/>
    <w:uiPriority w:val="99"/>
    <w:semiHidden/>
    <w:unhideWhenUsed/>
    <w:rsid w:val="00D663E5"/>
    <w:pPr>
      <w:spacing w:after="0"/>
    </w:pPr>
    <w:rPr>
      <w:b/>
      <w:bCs/>
    </w:rPr>
  </w:style>
  <w:style w:type="character" w:customStyle="1" w:styleId="ObjetducommentaireCar">
    <w:name w:val="Objet du commentaire Car"/>
    <w:basedOn w:val="CommentaireCar"/>
    <w:link w:val="Objetducommentaire"/>
    <w:uiPriority w:val="99"/>
    <w:semiHidden/>
    <w:rsid w:val="00D663E5"/>
    <w:rPr>
      <w:rFonts w:ascii="Arial" w:eastAsia="Times New Roman" w:hAnsi="Arial" w:cs="Times New Roman"/>
      <w:b/>
      <w:bCs/>
      <w:sz w:val="20"/>
      <w:szCs w:val="20"/>
      <w:lang w:eastAsia="fr-FR"/>
    </w:rPr>
  </w:style>
  <w:style w:type="paragraph" w:customStyle="1" w:styleId="dureelecture">
    <w:name w:val="duree_lecture"/>
    <w:basedOn w:val="Normal"/>
    <w:rsid w:val="00DE1E21"/>
    <w:pPr>
      <w:spacing w:before="100" w:beforeAutospacing="1" w:after="100" w:afterAutospacing="1"/>
    </w:pPr>
    <w:rPr>
      <w:rFonts w:ascii="Times New Roman" w:hAnsi="Times New Roman"/>
    </w:rPr>
  </w:style>
  <w:style w:type="character" w:customStyle="1" w:styleId="datepublication">
    <w:name w:val="datepublication"/>
    <w:basedOn w:val="Policepardfaut"/>
    <w:rsid w:val="00DE1E21"/>
  </w:style>
  <w:style w:type="character" w:customStyle="1" w:styleId="spipdocument7336">
    <w:name w:val="spip_document_7336"/>
    <w:basedOn w:val="Policepardfaut"/>
    <w:rsid w:val="00DE1E21"/>
  </w:style>
  <w:style w:type="character" w:customStyle="1" w:styleId="caps">
    <w:name w:val="caps"/>
    <w:basedOn w:val="Policepardfaut"/>
    <w:rsid w:val="00DE1E21"/>
  </w:style>
  <w:style w:type="character" w:customStyle="1" w:styleId="spipdocument7318">
    <w:name w:val="spip_document_7318"/>
    <w:basedOn w:val="Policepardfaut"/>
    <w:rsid w:val="00DE1E21"/>
  </w:style>
  <w:style w:type="paragraph" w:customStyle="1" w:styleId="titre-article">
    <w:name w:val="titre-article"/>
    <w:basedOn w:val="Normal"/>
    <w:rsid w:val="00531C75"/>
    <w:pPr>
      <w:spacing w:before="100" w:beforeAutospacing="1" w:after="100" w:afterAutospacing="1"/>
    </w:pPr>
    <w:rPr>
      <w:rFonts w:ascii="Times New Roman" w:hAnsi="Times New Roman"/>
    </w:rPr>
  </w:style>
  <w:style w:type="paragraph" w:customStyle="1" w:styleId="meta">
    <w:name w:val="meta"/>
    <w:basedOn w:val="Normal"/>
    <w:rsid w:val="00531C75"/>
    <w:pPr>
      <w:spacing w:before="100" w:beforeAutospacing="1" w:after="100" w:afterAutospacing="1"/>
    </w:pPr>
    <w:rPr>
      <w:rFonts w:ascii="Times New Roman" w:hAnsi="Times New Roman"/>
    </w:rPr>
  </w:style>
  <w:style w:type="character" w:customStyle="1" w:styleId="auteur">
    <w:name w:val="auteur"/>
    <w:basedOn w:val="Policepardfaut"/>
    <w:rsid w:val="00531C75"/>
  </w:style>
  <w:style w:type="character" w:customStyle="1" w:styleId="in-revue">
    <w:name w:val="in-revue"/>
    <w:basedOn w:val="Policepardfaut"/>
    <w:rsid w:val="00531C75"/>
  </w:style>
  <w:style w:type="character" w:customStyle="1" w:styleId="titre-revue">
    <w:name w:val="titre-revue"/>
    <w:basedOn w:val="Policepardfaut"/>
    <w:rsid w:val="00531C75"/>
  </w:style>
  <w:style w:type="paragraph" w:styleId="Rvision">
    <w:name w:val="Revision"/>
    <w:hidden/>
    <w:uiPriority w:val="99"/>
    <w:semiHidden/>
    <w:rsid w:val="00B9010C"/>
    <w:rPr>
      <w:rFonts w:ascii="Arial" w:eastAsia="Times New Roman" w:hAnsi="Arial" w:cs="Times New Roman"/>
      <w:lang w:eastAsia="fr-FR"/>
    </w:rPr>
  </w:style>
  <w:style w:type="character" w:customStyle="1" w:styleId="Mentionnonrsolue2">
    <w:name w:val="Mention non résolue2"/>
    <w:basedOn w:val="Policepardfaut"/>
    <w:uiPriority w:val="99"/>
    <w:semiHidden/>
    <w:unhideWhenUsed/>
    <w:rsid w:val="00372562"/>
    <w:rPr>
      <w:color w:val="605E5C"/>
      <w:shd w:val="clear" w:color="auto" w:fill="E1DFDD"/>
    </w:rPr>
  </w:style>
  <w:style w:type="paragraph" w:customStyle="1" w:styleId="Default">
    <w:name w:val="Default"/>
    <w:rsid w:val="000B0F77"/>
    <w:pPr>
      <w:autoSpaceDE w:val="0"/>
      <w:autoSpaceDN w:val="0"/>
      <w:adjustRightInd w:val="0"/>
    </w:pPr>
    <w:rPr>
      <w:rFonts w:ascii="Arial" w:hAnsi="Arial" w:cs="Arial"/>
      <w:color w:val="000000"/>
    </w:rPr>
  </w:style>
  <w:style w:type="character" w:customStyle="1" w:styleId="Mentionnonrsolue3">
    <w:name w:val="Mention non résolue3"/>
    <w:basedOn w:val="Policepardfaut"/>
    <w:uiPriority w:val="99"/>
    <w:semiHidden/>
    <w:unhideWhenUsed/>
    <w:rsid w:val="002159D8"/>
    <w:rPr>
      <w:color w:val="605E5C"/>
      <w:shd w:val="clear" w:color="auto" w:fill="E1DFDD"/>
    </w:rPr>
  </w:style>
  <w:style w:type="paragraph" w:styleId="En-tte">
    <w:name w:val="header"/>
    <w:basedOn w:val="Normal"/>
    <w:link w:val="En-tteCar"/>
    <w:uiPriority w:val="99"/>
    <w:unhideWhenUsed/>
    <w:rsid w:val="00AD1E24"/>
    <w:pPr>
      <w:tabs>
        <w:tab w:val="center" w:pos="4536"/>
        <w:tab w:val="right" w:pos="9072"/>
      </w:tabs>
    </w:pPr>
  </w:style>
  <w:style w:type="character" w:customStyle="1" w:styleId="En-tteCar">
    <w:name w:val="En-tête Car"/>
    <w:basedOn w:val="Policepardfaut"/>
    <w:link w:val="En-tte"/>
    <w:uiPriority w:val="99"/>
    <w:rsid w:val="00AD1E24"/>
    <w:rPr>
      <w:rFonts w:ascii="Arial" w:eastAsia="Times New Roman" w:hAnsi="Arial" w:cs="Times New Roman"/>
      <w:lang w:eastAsia="fr-FR"/>
    </w:rPr>
  </w:style>
  <w:style w:type="character" w:styleId="Numrodepage">
    <w:name w:val="page number"/>
    <w:basedOn w:val="Policepardfaut"/>
    <w:uiPriority w:val="99"/>
    <w:semiHidden/>
    <w:unhideWhenUsed/>
    <w:rsid w:val="00AD1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C6D"/>
    <w:rPr>
      <w:rFonts w:ascii="Arial" w:eastAsia="Times New Roman" w:hAnsi="Arial" w:cs="Times New Roman"/>
      <w:lang w:eastAsia="fr-FR"/>
    </w:rPr>
  </w:style>
  <w:style w:type="paragraph" w:styleId="Titre1">
    <w:name w:val="heading 1"/>
    <w:basedOn w:val="Normal"/>
    <w:link w:val="Titre1Car"/>
    <w:uiPriority w:val="9"/>
    <w:qFormat/>
    <w:rsid w:val="00762339"/>
    <w:pPr>
      <w:spacing w:before="100" w:beforeAutospacing="1" w:after="100" w:afterAutospacing="1"/>
      <w:outlineLvl w:val="0"/>
    </w:pPr>
    <w:rPr>
      <w:b/>
      <w:bCs/>
      <w:kern w:val="36"/>
      <w:sz w:val="28"/>
      <w:szCs w:val="48"/>
      <w:u w:val="single"/>
    </w:rPr>
  </w:style>
  <w:style w:type="paragraph" w:styleId="Titre2">
    <w:name w:val="heading 2"/>
    <w:basedOn w:val="Titre1"/>
    <w:link w:val="Titre2Car"/>
    <w:uiPriority w:val="9"/>
    <w:qFormat/>
    <w:rsid w:val="00446FE8"/>
    <w:pPr>
      <w:outlineLvl w:val="1"/>
    </w:pPr>
    <w:rPr>
      <w:b w:val="0"/>
      <w:bCs w:val="0"/>
      <w:szCs w:val="36"/>
    </w:rPr>
  </w:style>
  <w:style w:type="paragraph" w:styleId="Titre3">
    <w:name w:val="heading 3"/>
    <w:basedOn w:val="Normal"/>
    <w:next w:val="Normal"/>
    <w:link w:val="Titre3Car"/>
    <w:uiPriority w:val="9"/>
    <w:semiHidden/>
    <w:unhideWhenUsed/>
    <w:qFormat/>
    <w:rsid w:val="00AD49CB"/>
    <w:pPr>
      <w:keepNext/>
      <w:keepLines/>
      <w:spacing w:before="40"/>
      <w:outlineLvl w:val="2"/>
    </w:pPr>
    <w:rPr>
      <w:rFonts w:asciiTheme="majorHAnsi" w:eastAsiaTheme="majorEastAsia" w:hAnsiTheme="majorHAnsi" w:cstheme="majorBidi"/>
      <w:color w:val="1F3763" w:themeColor="accent1" w:themeShade="7F"/>
    </w:rPr>
  </w:style>
  <w:style w:type="paragraph" w:styleId="Titre5">
    <w:name w:val="heading 5"/>
    <w:basedOn w:val="Normal"/>
    <w:next w:val="Normal"/>
    <w:link w:val="Titre5Car"/>
    <w:uiPriority w:val="9"/>
    <w:semiHidden/>
    <w:unhideWhenUsed/>
    <w:qFormat/>
    <w:rsid w:val="00252B6E"/>
    <w:pPr>
      <w:keepNext/>
      <w:keepLines/>
      <w:spacing w:before="40"/>
      <w:outlineLvl w:val="4"/>
    </w:pPr>
    <w:rPr>
      <w:rFonts w:asciiTheme="majorHAnsi" w:eastAsiaTheme="majorEastAsia" w:hAnsiTheme="majorHAnsi" w:cstheme="majorBidi"/>
      <w:color w:val="2F5496" w:themeColor="accent1" w:themeShade="BF"/>
    </w:rPr>
  </w:style>
  <w:style w:type="paragraph" w:styleId="Titre7">
    <w:name w:val="heading 7"/>
    <w:basedOn w:val="Normal"/>
    <w:next w:val="Normal"/>
    <w:link w:val="Titre7Car"/>
    <w:uiPriority w:val="9"/>
    <w:semiHidden/>
    <w:unhideWhenUsed/>
    <w:qFormat/>
    <w:rsid w:val="002A103B"/>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2339"/>
    <w:rPr>
      <w:rFonts w:ascii="Arial" w:eastAsia="Times New Roman" w:hAnsi="Arial" w:cs="Times New Roman"/>
      <w:b/>
      <w:bCs/>
      <w:kern w:val="36"/>
      <w:sz w:val="28"/>
      <w:szCs w:val="48"/>
      <w:u w:val="single"/>
      <w:lang w:eastAsia="fr-FR"/>
    </w:rPr>
  </w:style>
  <w:style w:type="character" w:customStyle="1" w:styleId="Titre2Car">
    <w:name w:val="Titre 2 Car"/>
    <w:basedOn w:val="Policepardfaut"/>
    <w:link w:val="Titre2"/>
    <w:uiPriority w:val="9"/>
    <w:rsid w:val="00446FE8"/>
    <w:rPr>
      <w:rFonts w:ascii="Arial" w:eastAsia="Times New Roman" w:hAnsi="Arial" w:cs="Times New Roman"/>
      <w:kern w:val="36"/>
      <w:sz w:val="28"/>
      <w:szCs w:val="36"/>
      <w:u w:val="single"/>
      <w:lang w:eastAsia="fr-FR"/>
    </w:rPr>
  </w:style>
  <w:style w:type="paragraph" w:customStyle="1" w:styleId="txtjsty">
    <w:name w:val="txt_jsty"/>
    <w:basedOn w:val="Normal"/>
    <w:rsid w:val="00BB4B5D"/>
    <w:pPr>
      <w:spacing w:before="100" w:beforeAutospacing="1" w:after="100" w:afterAutospacing="1"/>
    </w:pPr>
  </w:style>
  <w:style w:type="paragraph" w:styleId="NormalWeb">
    <w:name w:val="Normal (Web)"/>
    <w:basedOn w:val="Normal"/>
    <w:uiPriority w:val="99"/>
    <w:unhideWhenUsed/>
    <w:rsid w:val="00BB4B5D"/>
    <w:pPr>
      <w:spacing w:before="100" w:beforeAutospacing="1" w:after="100" w:afterAutospacing="1"/>
    </w:pPr>
  </w:style>
  <w:style w:type="character" w:styleId="lev">
    <w:name w:val="Strong"/>
    <w:basedOn w:val="Policepardfaut"/>
    <w:uiPriority w:val="22"/>
    <w:qFormat/>
    <w:rsid w:val="00BB4B5D"/>
    <w:rPr>
      <w:b/>
      <w:bCs/>
    </w:rPr>
  </w:style>
  <w:style w:type="paragraph" w:styleId="Textedebulles">
    <w:name w:val="Balloon Text"/>
    <w:basedOn w:val="Normal"/>
    <w:link w:val="TextedebullesCar"/>
    <w:uiPriority w:val="99"/>
    <w:semiHidden/>
    <w:unhideWhenUsed/>
    <w:rsid w:val="00BB4B5D"/>
    <w:rPr>
      <w:sz w:val="18"/>
      <w:szCs w:val="18"/>
    </w:rPr>
  </w:style>
  <w:style w:type="character" w:customStyle="1" w:styleId="TextedebullesCar">
    <w:name w:val="Texte de bulles Car"/>
    <w:basedOn w:val="Policepardfaut"/>
    <w:link w:val="Textedebulles"/>
    <w:uiPriority w:val="99"/>
    <w:semiHidden/>
    <w:rsid w:val="00BB4B5D"/>
    <w:rPr>
      <w:rFonts w:ascii="Times New Roman" w:hAnsi="Times New Roman" w:cs="Times New Roman"/>
      <w:sz w:val="18"/>
      <w:szCs w:val="18"/>
    </w:rPr>
  </w:style>
  <w:style w:type="paragraph" w:styleId="Paragraphedeliste">
    <w:name w:val="List Paragraph"/>
    <w:basedOn w:val="Normal"/>
    <w:uiPriority w:val="34"/>
    <w:qFormat/>
    <w:rsid w:val="00BB4B5D"/>
    <w:pPr>
      <w:ind w:left="720"/>
      <w:contextualSpacing/>
      <w:jc w:val="both"/>
    </w:pPr>
    <w:rPr>
      <w:sz w:val="22"/>
      <w:szCs w:val="22"/>
    </w:rPr>
  </w:style>
  <w:style w:type="character" w:styleId="Lienhypertexte">
    <w:name w:val="Hyperlink"/>
    <w:basedOn w:val="Policepardfaut"/>
    <w:uiPriority w:val="99"/>
    <w:unhideWhenUsed/>
    <w:rsid w:val="00BB4B5D"/>
    <w:rPr>
      <w:color w:val="0000FF"/>
      <w:u w:val="single"/>
    </w:rPr>
  </w:style>
  <w:style w:type="character" w:styleId="Marquedecommentaire">
    <w:name w:val="annotation reference"/>
    <w:basedOn w:val="Policepardfaut"/>
    <w:uiPriority w:val="99"/>
    <w:semiHidden/>
    <w:unhideWhenUsed/>
    <w:rsid w:val="00BB4B5D"/>
    <w:rPr>
      <w:sz w:val="16"/>
      <w:szCs w:val="16"/>
    </w:rPr>
  </w:style>
  <w:style w:type="paragraph" w:styleId="Commentaire">
    <w:name w:val="annotation text"/>
    <w:basedOn w:val="Normal"/>
    <w:link w:val="CommentaireCar"/>
    <w:uiPriority w:val="99"/>
    <w:unhideWhenUsed/>
    <w:rsid w:val="00BB4B5D"/>
    <w:pPr>
      <w:spacing w:after="200"/>
    </w:pPr>
    <w:rPr>
      <w:sz w:val="20"/>
      <w:szCs w:val="20"/>
    </w:rPr>
  </w:style>
  <w:style w:type="character" w:customStyle="1" w:styleId="CommentaireCar">
    <w:name w:val="Commentaire Car"/>
    <w:basedOn w:val="Policepardfaut"/>
    <w:link w:val="Commentaire"/>
    <w:uiPriority w:val="99"/>
    <w:rsid w:val="00BB4B5D"/>
    <w:rPr>
      <w:sz w:val="20"/>
      <w:szCs w:val="20"/>
    </w:rPr>
  </w:style>
  <w:style w:type="paragraph" w:styleId="Notedebasdepage">
    <w:name w:val="footnote text"/>
    <w:basedOn w:val="Normal"/>
    <w:link w:val="NotedebasdepageCar"/>
    <w:uiPriority w:val="99"/>
    <w:semiHidden/>
    <w:unhideWhenUsed/>
    <w:rsid w:val="00BB4B5D"/>
    <w:rPr>
      <w:sz w:val="20"/>
      <w:szCs w:val="20"/>
    </w:rPr>
  </w:style>
  <w:style w:type="character" w:customStyle="1" w:styleId="NotedebasdepageCar">
    <w:name w:val="Note de bas de page Car"/>
    <w:basedOn w:val="Policepardfaut"/>
    <w:link w:val="Notedebasdepage"/>
    <w:uiPriority w:val="99"/>
    <w:semiHidden/>
    <w:rsid w:val="00BB4B5D"/>
    <w:rPr>
      <w:sz w:val="20"/>
      <w:szCs w:val="20"/>
    </w:rPr>
  </w:style>
  <w:style w:type="character" w:styleId="Appelnotedebasdep">
    <w:name w:val="footnote reference"/>
    <w:basedOn w:val="Policepardfaut"/>
    <w:uiPriority w:val="99"/>
    <w:semiHidden/>
    <w:unhideWhenUsed/>
    <w:rsid w:val="00BB4B5D"/>
    <w:rPr>
      <w:vertAlign w:val="superscript"/>
    </w:rPr>
  </w:style>
  <w:style w:type="character" w:styleId="Accentuation">
    <w:name w:val="Emphasis"/>
    <w:basedOn w:val="Policepardfaut"/>
    <w:uiPriority w:val="20"/>
    <w:qFormat/>
    <w:rsid w:val="00BB4B5D"/>
    <w:rPr>
      <w:i/>
      <w:iCs/>
    </w:rPr>
  </w:style>
  <w:style w:type="character" w:customStyle="1" w:styleId="intertitre">
    <w:name w:val="intertitre"/>
    <w:basedOn w:val="Policepardfaut"/>
    <w:rsid w:val="00BB4B5D"/>
  </w:style>
  <w:style w:type="character" w:customStyle="1" w:styleId="encadretitre">
    <w:name w:val="encadretitre"/>
    <w:basedOn w:val="Policepardfaut"/>
    <w:rsid w:val="00BB4B5D"/>
  </w:style>
  <w:style w:type="character" w:customStyle="1" w:styleId="Mentionnonrsolue1">
    <w:name w:val="Mention non résolue1"/>
    <w:basedOn w:val="Policepardfaut"/>
    <w:uiPriority w:val="99"/>
    <w:semiHidden/>
    <w:unhideWhenUsed/>
    <w:rsid w:val="00BB4B5D"/>
    <w:rPr>
      <w:color w:val="605E5C"/>
      <w:shd w:val="clear" w:color="auto" w:fill="E1DFDD"/>
    </w:rPr>
  </w:style>
  <w:style w:type="paragraph" w:customStyle="1" w:styleId="entry-details">
    <w:name w:val="entry-details"/>
    <w:basedOn w:val="Normal"/>
    <w:rsid w:val="00AD49CB"/>
    <w:pPr>
      <w:spacing w:before="100" w:beforeAutospacing="1" w:after="100" w:afterAutospacing="1"/>
    </w:pPr>
  </w:style>
  <w:style w:type="character" w:customStyle="1" w:styleId="capitalize">
    <w:name w:val="capitalize"/>
    <w:basedOn w:val="Policepardfaut"/>
    <w:rsid w:val="00AD49CB"/>
  </w:style>
  <w:style w:type="character" w:customStyle="1" w:styleId="Titre3Car">
    <w:name w:val="Titre 3 Car"/>
    <w:basedOn w:val="Policepardfaut"/>
    <w:link w:val="Titre3"/>
    <w:uiPriority w:val="9"/>
    <w:semiHidden/>
    <w:rsid w:val="00AD49CB"/>
    <w:rPr>
      <w:rFonts w:asciiTheme="majorHAnsi" w:eastAsiaTheme="majorEastAsia" w:hAnsiTheme="majorHAnsi" w:cstheme="majorBidi"/>
      <w:color w:val="1F3763" w:themeColor="accent1" w:themeShade="7F"/>
    </w:rPr>
  </w:style>
  <w:style w:type="paragraph" w:customStyle="1" w:styleId="crayon">
    <w:name w:val="crayon"/>
    <w:basedOn w:val="Normal"/>
    <w:rsid w:val="00AD49CB"/>
    <w:pPr>
      <w:spacing w:before="100" w:beforeAutospacing="1" w:after="100" w:afterAutospacing="1"/>
    </w:pPr>
  </w:style>
  <w:style w:type="character" w:customStyle="1" w:styleId="crayon1">
    <w:name w:val="crayon1"/>
    <w:basedOn w:val="Policepardfaut"/>
    <w:rsid w:val="00AD49CB"/>
  </w:style>
  <w:style w:type="paragraph" w:customStyle="1" w:styleId="publication">
    <w:name w:val="publication"/>
    <w:basedOn w:val="Normal"/>
    <w:rsid w:val="00AD49CB"/>
    <w:pPr>
      <w:spacing w:before="100" w:beforeAutospacing="1" w:after="100" w:afterAutospacing="1"/>
    </w:pPr>
  </w:style>
  <w:style w:type="character" w:customStyle="1" w:styleId="authors">
    <w:name w:val="authors"/>
    <w:basedOn w:val="Policepardfaut"/>
    <w:rsid w:val="00AD49CB"/>
  </w:style>
  <w:style w:type="character" w:customStyle="1" w:styleId="vcard">
    <w:name w:val="vcard"/>
    <w:basedOn w:val="Policepardfaut"/>
    <w:rsid w:val="00AD49CB"/>
  </w:style>
  <w:style w:type="paragraph" w:customStyle="1" w:styleId="favoris">
    <w:name w:val="favoris"/>
    <w:basedOn w:val="Normal"/>
    <w:rsid w:val="00AD49CB"/>
    <w:pPr>
      <w:spacing w:before="100" w:beforeAutospacing="1" w:after="100" w:afterAutospacing="1"/>
    </w:pPr>
  </w:style>
  <w:style w:type="paragraph" w:customStyle="1" w:styleId="print">
    <w:name w:val="print"/>
    <w:basedOn w:val="Normal"/>
    <w:rsid w:val="00AD49CB"/>
    <w:pPr>
      <w:spacing w:before="100" w:beforeAutospacing="1" w:after="100" w:afterAutospacing="1"/>
    </w:pPr>
  </w:style>
  <w:style w:type="character" w:customStyle="1" w:styleId="spipnoteref">
    <w:name w:val="spip_note_ref"/>
    <w:basedOn w:val="Policepardfaut"/>
    <w:rsid w:val="00AD49CB"/>
  </w:style>
  <w:style w:type="character" w:styleId="Lienhypertextesuivivisit">
    <w:name w:val="FollowedHyperlink"/>
    <w:basedOn w:val="Policepardfaut"/>
    <w:uiPriority w:val="99"/>
    <w:semiHidden/>
    <w:unhideWhenUsed/>
    <w:rsid w:val="00D704CE"/>
    <w:rPr>
      <w:color w:val="954F72" w:themeColor="followedHyperlink"/>
      <w:u w:val="single"/>
    </w:rPr>
  </w:style>
  <w:style w:type="character" w:customStyle="1" w:styleId="article-tags">
    <w:name w:val="article-tags"/>
    <w:basedOn w:val="Policepardfaut"/>
    <w:rsid w:val="00C1665D"/>
  </w:style>
  <w:style w:type="paragraph" w:styleId="Pieddepage">
    <w:name w:val="footer"/>
    <w:basedOn w:val="Normal"/>
    <w:link w:val="PieddepageCar"/>
    <w:uiPriority w:val="99"/>
    <w:unhideWhenUsed/>
    <w:rsid w:val="00446FE8"/>
    <w:pPr>
      <w:tabs>
        <w:tab w:val="center" w:pos="4536"/>
        <w:tab w:val="right" w:pos="9072"/>
      </w:tabs>
      <w:ind w:left="284"/>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446FE8"/>
    <w:rPr>
      <w:rFonts w:ascii="Calibri" w:eastAsia="Calibri" w:hAnsi="Calibri" w:cs="Times New Roman"/>
      <w:sz w:val="22"/>
      <w:szCs w:val="22"/>
    </w:rPr>
  </w:style>
  <w:style w:type="paragraph" w:styleId="En-ttedetabledesmatires">
    <w:name w:val="TOC Heading"/>
    <w:basedOn w:val="Titre1"/>
    <w:next w:val="Normal"/>
    <w:uiPriority w:val="39"/>
    <w:unhideWhenUsed/>
    <w:qFormat/>
    <w:rsid w:val="00D0287B"/>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Cs w:val="28"/>
      <w:u w:val="none"/>
    </w:rPr>
  </w:style>
  <w:style w:type="paragraph" w:styleId="TM1">
    <w:name w:val="toc 1"/>
    <w:basedOn w:val="Normal"/>
    <w:next w:val="Normal"/>
    <w:autoRedefine/>
    <w:uiPriority w:val="39"/>
    <w:unhideWhenUsed/>
    <w:rsid w:val="000F2614"/>
    <w:pPr>
      <w:tabs>
        <w:tab w:val="right" w:leader="dot" w:pos="10456"/>
      </w:tabs>
      <w:spacing w:before="120"/>
    </w:pPr>
    <w:rPr>
      <w:rFonts w:asciiTheme="minorHAnsi" w:hAnsiTheme="minorHAnsi" w:cstheme="minorHAnsi"/>
      <w:b/>
      <w:bCs/>
      <w:i/>
      <w:iCs/>
    </w:rPr>
  </w:style>
  <w:style w:type="paragraph" w:styleId="TM2">
    <w:name w:val="toc 2"/>
    <w:basedOn w:val="Normal"/>
    <w:next w:val="Normal"/>
    <w:autoRedefine/>
    <w:uiPriority w:val="39"/>
    <w:unhideWhenUsed/>
    <w:rsid w:val="00F244E5"/>
    <w:pPr>
      <w:tabs>
        <w:tab w:val="right" w:leader="dot" w:pos="10456"/>
      </w:tabs>
      <w:spacing w:before="120"/>
      <w:ind w:left="240"/>
    </w:pPr>
    <w:rPr>
      <w:rFonts w:asciiTheme="minorHAnsi" w:hAnsiTheme="minorHAnsi" w:cstheme="minorHAnsi"/>
      <w:b/>
      <w:bCs/>
      <w:sz w:val="22"/>
      <w:szCs w:val="22"/>
    </w:rPr>
  </w:style>
  <w:style w:type="paragraph" w:styleId="TM3">
    <w:name w:val="toc 3"/>
    <w:basedOn w:val="Normal"/>
    <w:next w:val="Normal"/>
    <w:autoRedefine/>
    <w:uiPriority w:val="39"/>
    <w:unhideWhenUsed/>
    <w:rsid w:val="00D0287B"/>
    <w:pPr>
      <w:ind w:left="480"/>
    </w:pPr>
    <w:rPr>
      <w:rFonts w:asciiTheme="minorHAnsi" w:hAnsiTheme="minorHAnsi" w:cstheme="minorHAnsi"/>
      <w:sz w:val="20"/>
      <w:szCs w:val="20"/>
    </w:rPr>
  </w:style>
  <w:style w:type="paragraph" w:styleId="TM4">
    <w:name w:val="toc 4"/>
    <w:basedOn w:val="Normal"/>
    <w:next w:val="Normal"/>
    <w:autoRedefine/>
    <w:uiPriority w:val="39"/>
    <w:semiHidden/>
    <w:unhideWhenUsed/>
    <w:rsid w:val="00D0287B"/>
    <w:pPr>
      <w:ind w:left="720"/>
    </w:pPr>
    <w:rPr>
      <w:rFonts w:asciiTheme="minorHAnsi" w:hAnsiTheme="minorHAnsi" w:cstheme="minorHAnsi"/>
      <w:sz w:val="20"/>
      <w:szCs w:val="20"/>
    </w:rPr>
  </w:style>
  <w:style w:type="paragraph" w:styleId="TM5">
    <w:name w:val="toc 5"/>
    <w:basedOn w:val="Normal"/>
    <w:next w:val="Normal"/>
    <w:autoRedefine/>
    <w:uiPriority w:val="39"/>
    <w:semiHidden/>
    <w:unhideWhenUsed/>
    <w:rsid w:val="00D0287B"/>
    <w:pPr>
      <w:ind w:left="960"/>
    </w:pPr>
    <w:rPr>
      <w:rFonts w:asciiTheme="minorHAnsi" w:hAnsiTheme="minorHAnsi" w:cstheme="minorHAnsi"/>
      <w:sz w:val="20"/>
      <w:szCs w:val="20"/>
    </w:rPr>
  </w:style>
  <w:style w:type="paragraph" w:styleId="TM6">
    <w:name w:val="toc 6"/>
    <w:basedOn w:val="Normal"/>
    <w:next w:val="Normal"/>
    <w:autoRedefine/>
    <w:uiPriority w:val="39"/>
    <w:semiHidden/>
    <w:unhideWhenUsed/>
    <w:rsid w:val="00D0287B"/>
    <w:pPr>
      <w:ind w:left="1200"/>
    </w:pPr>
    <w:rPr>
      <w:rFonts w:asciiTheme="minorHAnsi" w:hAnsiTheme="minorHAnsi" w:cstheme="minorHAnsi"/>
      <w:sz w:val="20"/>
      <w:szCs w:val="20"/>
    </w:rPr>
  </w:style>
  <w:style w:type="paragraph" w:styleId="TM7">
    <w:name w:val="toc 7"/>
    <w:basedOn w:val="Normal"/>
    <w:next w:val="Normal"/>
    <w:autoRedefine/>
    <w:uiPriority w:val="39"/>
    <w:semiHidden/>
    <w:unhideWhenUsed/>
    <w:rsid w:val="00D0287B"/>
    <w:pPr>
      <w:ind w:left="1440"/>
    </w:pPr>
    <w:rPr>
      <w:rFonts w:asciiTheme="minorHAnsi" w:hAnsiTheme="minorHAnsi" w:cstheme="minorHAnsi"/>
      <w:sz w:val="20"/>
      <w:szCs w:val="20"/>
    </w:rPr>
  </w:style>
  <w:style w:type="paragraph" w:styleId="TM8">
    <w:name w:val="toc 8"/>
    <w:basedOn w:val="Normal"/>
    <w:next w:val="Normal"/>
    <w:autoRedefine/>
    <w:uiPriority w:val="39"/>
    <w:semiHidden/>
    <w:unhideWhenUsed/>
    <w:rsid w:val="00D0287B"/>
    <w:pPr>
      <w:ind w:left="1680"/>
    </w:pPr>
    <w:rPr>
      <w:rFonts w:asciiTheme="minorHAnsi" w:hAnsiTheme="minorHAnsi" w:cstheme="minorHAnsi"/>
      <w:sz w:val="20"/>
      <w:szCs w:val="20"/>
    </w:rPr>
  </w:style>
  <w:style w:type="paragraph" w:styleId="TM9">
    <w:name w:val="toc 9"/>
    <w:basedOn w:val="Normal"/>
    <w:next w:val="Normal"/>
    <w:autoRedefine/>
    <w:uiPriority w:val="39"/>
    <w:semiHidden/>
    <w:unhideWhenUsed/>
    <w:rsid w:val="00D0287B"/>
    <w:pPr>
      <w:ind w:left="1920"/>
    </w:pPr>
    <w:rPr>
      <w:rFonts w:asciiTheme="minorHAnsi" w:hAnsiTheme="minorHAnsi" w:cstheme="minorHAnsi"/>
      <w:sz w:val="20"/>
      <w:szCs w:val="20"/>
    </w:rPr>
  </w:style>
  <w:style w:type="paragraph" w:customStyle="1" w:styleId="ParagrapheIntermdiaire">
    <w:name w:val="_ParagrapheIntermédiaire"/>
    <w:basedOn w:val="Normal"/>
    <w:link w:val="ParagrapheIntermdiaireCar"/>
    <w:autoRedefine/>
    <w:uiPriority w:val="99"/>
    <w:rsid w:val="002A103B"/>
    <w:pPr>
      <w:suppressAutoHyphens/>
      <w:spacing w:before="240"/>
      <w:ind w:left="360"/>
      <w:jc w:val="both"/>
    </w:pPr>
    <w:rPr>
      <w:i/>
      <w:sz w:val="20"/>
      <w:szCs w:val="20"/>
      <w:shd w:val="clear" w:color="auto" w:fill="FFFFFF"/>
    </w:rPr>
  </w:style>
  <w:style w:type="character" w:customStyle="1" w:styleId="ParagrapheIntermdiaireCar">
    <w:name w:val="_ParagrapheIntermédiaire Car"/>
    <w:link w:val="ParagrapheIntermdiaire"/>
    <w:uiPriority w:val="99"/>
    <w:locked/>
    <w:rsid w:val="002A103B"/>
    <w:rPr>
      <w:rFonts w:ascii="Arial" w:eastAsia="Times New Roman" w:hAnsi="Arial" w:cs="Times New Roman"/>
      <w:i/>
      <w:sz w:val="20"/>
      <w:szCs w:val="20"/>
      <w:lang w:eastAsia="fr-FR"/>
    </w:rPr>
  </w:style>
  <w:style w:type="character" w:customStyle="1" w:styleId="Titre5Car">
    <w:name w:val="Titre 5 Car"/>
    <w:basedOn w:val="Policepardfaut"/>
    <w:link w:val="Titre5"/>
    <w:uiPriority w:val="9"/>
    <w:semiHidden/>
    <w:rsid w:val="00252B6E"/>
    <w:rPr>
      <w:rFonts w:asciiTheme="majorHAnsi" w:eastAsiaTheme="majorEastAsia" w:hAnsiTheme="majorHAnsi" w:cstheme="majorBidi"/>
      <w:color w:val="2F5496" w:themeColor="accent1" w:themeShade="BF"/>
      <w:lang w:eastAsia="fr-FR"/>
    </w:rPr>
  </w:style>
  <w:style w:type="character" w:customStyle="1" w:styleId="StyleRelation10ptNonGrasCar">
    <w:name w:val="Style _Relation + 10 pt Non Gras Car"/>
    <w:uiPriority w:val="99"/>
    <w:rsid w:val="00432485"/>
    <w:rPr>
      <w:rFonts w:cs="Times New Roman"/>
      <w:b/>
      <w:sz w:val="24"/>
      <w:szCs w:val="24"/>
      <w:lang w:val="fr-FR" w:eastAsia="fr-FR" w:bidi="ar-SA"/>
    </w:rPr>
  </w:style>
  <w:style w:type="paragraph" w:customStyle="1" w:styleId="DernierParagraphe">
    <w:name w:val="_DernierParagraphe"/>
    <w:basedOn w:val="Normal"/>
    <w:link w:val="DernierParagrapheCar"/>
    <w:autoRedefine/>
    <w:uiPriority w:val="99"/>
    <w:rsid w:val="000F3130"/>
    <w:pPr>
      <w:suppressAutoHyphens/>
      <w:spacing w:line="360" w:lineRule="auto"/>
      <w:ind w:right="-1"/>
      <w:jc w:val="both"/>
    </w:pPr>
    <w:rPr>
      <w:sz w:val="22"/>
      <w:szCs w:val="20"/>
    </w:rPr>
  </w:style>
  <w:style w:type="paragraph" w:customStyle="1" w:styleId="Relation">
    <w:name w:val="_Relation"/>
    <w:basedOn w:val="Normal"/>
    <w:autoRedefine/>
    <w:uiPriority w:val="99"/>
    <w:rsid w:val="00432485"/>
    <w:pPr>
      <w:spacing w:before="240" w:line="360" w:lineRule="auto"/>
      <w:ind w:left="1559" w:hanging="1559"/>
    </w:pPr>
    <w:rPr>
      <w:rFonts w:cs="Arial"/>
      <w:b/>
      <w:sz w:val="22"/>
      <w:szCs w:val="22"/>
    </w:rPr>
  </w:style>
  <w:style w:type="paragraph" w:customStyle="1" w:styleId="Clef">
    <w:name w:val="_Clef"/>
    <w:basedOn w:val="Normal"/>
    <w:autoRedefine/>
    <w:uiPriority w:val="99"/>
    <w:rsid w:val="00432485"/>
    <w:pPr>
      <w:spacing w:line="360" w:lineRule="auto"/>
      <w:ind w:left="2126" w:hanging="1559"/>
    </w:pPr>
    <w:rPr>
      <w:bCs/>
      <w:sz w:val="20"/>
    </w:rPr>
  </w:style>
  <w:style w:type="character" w:customStyle="1" w:styleId="DernierParagrapheCar">
    <w:name w:val="_DernierParagraphe Car"/>
    <w:link w:val="DernierParagraphe"/>
    <w:uiPriority w:val="99"/>
    <w:locked/>
    <w:rsid w:val="000F3130"/>
    <w:rPr>
      <w:rFonts w:ascii="Arial" w:eastAsia="Times New Roman" w:hAnsi="Arial" w:cs="Times New Roman"/>
      <w:sz w:val="22"/>
      <w:szCs w:val="20"/>
      <w:lang w:eastAsia="fr-FR"/>
    </w:rPr>
  </w:style>
  <w:style w:type="paragraph" w:styleId="PrformatHTML">
    <w:name w:val="HTML Preformatted"/>
    <w:basedOn w:val="Normal"/>
    <w:link w:val="PrformatHTMLCar"/>
    <w:uiPriority w:val="99"/>
    <w:rsid w:val="000F3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formatHTMLCar">
    <w:name w:val="Préformaté HTML Car"/>
    <w:basedOn w:val="Policepardfaut"/>
    <w:link w:val="PrformatHTML"/>
    <w:uiPriority w:val="99"/>
    <w:rsid w:val="000F3130"/>
    <w:rPr>
      <w:rFonts w:ascii="Courier New" w:eastAsia="Times New Roman" w:hAnsi="Courier New" w:cs="Times New Roman"/>
      <w:sz w:val="20"/>
      <w:szCs w:val="20"/>
      <w:lang w:eastAsia="fr-FR"/>
    </w:rPr>
  </w:style>
  <w:style w:type="table" w:styleId="Grilledutableau">
    <w:name w:val="Table Grid"/>
    <w:basedOn w:val="TableauNormal"/>
    <w:uiPriority w:val="39"/>
    <w:rsid w:val="0034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7Car">
    <w:name w:val="Titre 7 Car"/>
    <w:basedOn w:val="Policepardfaut"/>
    <w:link w:val="Titre7"/>
    <w:uiPriority w:val="9"/>
    <w:semiHidden/>
    <w:rsid w:val="002A103B"/>
    <w:rPr>
      <w:rFonts w:asciiTheme="majorHAnsi" w:eastAsiaTheme="majorEastAsia" w:hAnsiTheme="majorHAnsi" w:cstheme="majorBidi"/>
      <w:i/>
      <w:iCs/>
      <w:color w:val="1F3763" w:themeColor="accent1" w:themeShade="7F"/>
      <w:lang w:eastAsia="fr-FR"/>
    </w:rPr>
  </w:style>
  <w:style w:type="paragraph" w:customStyle="1" w:styleId="Question">
    <w:name w:val="_Question"/>
    <w:basedOn w:val="Normal"/>
    <w:link w:val="QuestionCar"/>
    <w:autoRedefine/>
    <w:uiPriority w:val="99"/>
    <w:rsid w:val="00677CCC"/>
    <w:pPr>
      <w:numPr>
        <w:numId w:val="43"/>
      </w:numPr>
      <w:suppressAutoHyphens/>
      <w:jc w:val="both"/>
    </w:pPr>
    <w:rPr>
      <w:color w:val="0070C0"/>
      <w:sz w:val="22"/>
      <w:szCs w:val="22"/>
    </w:rPr>
  </w:style>
  <w:style w:type="paragraph" w:customStyle="1" w:styleId="Document">
    <w:name w:val="_Document"/>
    <w:basedOn w:val="Normal"/>
    <w:uiPriority w:val="99"/>
    <w:rsid w:val="002A103B"/>
    <w:pPr>
      <w:suppressAutoHyphens/>
      <w:spacing w:before="60"/>
      <w:ind w:left="2268" w:hanging="1701"/>
      <w:jc w:val="both"/>
    </w:pPr>
    <w:rPr>
      <w:sz w:val="22"/>
    </w:rPr>
  </w:style>
  <w:style w:type="paragraph" w:customStyle="1" w:styleId="Numro">
    <w:name w:val="_Numéro"/>
    <w:basedOn w:val="Normal"/>
    <w:autoRedefine/>
    <w:uiPriority w:val="99"/>
    <w:rsid w:val="002A103B"/>
    <w:pPr>
      <w:suppressAutoHyphens/>
      <w:spacing w:before="120" w:line="360" w:lineRule="auto"/>
      <w:jc w:val="center"/>
    </w:pPr>
    <w:rPr>
      <w:rFonts w:cs="Arial"/>
      <w:b/>
      <w:sz w:val="20"/>
    </w:rPr>
  </w:style>
  <w:style w:type="character" w:customStyle="1" w:styleId="QuestionCar">
    <w:name w:val="_Question Car"/>
    <w:link w:val="Question"/>
    <w:uiPriority w:val="99"/>
    <w:locked/>
    <w:rsid w:val="00677CCC"/>
    <w:rPr>
      <w:rFonts w:ascii="Arial" w:eastAsia="Times New Roman" w:hAnsi="Arial" w:cs="Times New Roman"/>
      <w:color w:val="0070C0"/>
      <w:sz w:val="22"/>
      <w:szCs w:val="22"/>
      <w:lang w:eastAsia="fr-FR"/>
    </w:rPr>
  </w:style>
  <w:style w:type="paragraph" w:styleId="Objetducommentaire">
    <w:name w:val="annotation subject"/>
    <w:basedOn w:val="Commentaire"/>
    <w:next w:val="Commentaire"/>
    <w:link w:val="ObjetducommentaireCar"/>
    <w:uiPriority w:val="99"/>
    <w:semiHidden/>
    <w:unhideWhenUsed/>
    <w:rsid w:val="00D663E5"/>
    <w:pPr>
      <w:spacing w:after="0"/>
    </w:pPr>
    <w:rPr>
      <w:b/>
      <w:bCs/>
    </w:rPr>
  </w:style>
  <w:style w:type="character" w:customStyle="1" w:styleId="ObjetducommentaireCar">
    <w:name w:val="Objet du commentaire Car"/>
    <w:basedOn w:val="CommentaireCar"/>
    <w:link w:val="Objetducommentaire"/>
    <w:uiPriority w:val="99"/>
    <w:semiHidden/>
    <w:rsid w:val="00D663E5"/>
    <w:rPr>
      <w:rFonts w:ascii="Arial" w:eastAsia="Times New Roman" w:hAnsi="Arial" w:cs="Times New Roman"/>
      <w:b/>
      <w:bCs/>
      <w:sz w:val="20"/>
      <w:szCs w:val="20"/>
      <w:lang w:eastAsia="fr-FR"/>
    </w:rPr>
  </w:style>
  <w:style w:type="paragraph" w:customStyle="1" w:styleId="dureelecture">
    <w:name w:val="duree_lecture"/>
    <w:basedOn w:val="Normal"/>
    <w:rsid w:val="00DE1E21"/>
    <w:pPr>
      <w:spacing w:before="100" w:beforeAutospacing="1" w:after="100" w:afterAutospacing="1"/>
    </w:pPr>
    <w:rPr>
      <w:rFonts w:ascii="Times New Roman" w:hAnsi="Times New Roman"/>
    </w:rPr>
  </w:style>
  <w:style w:type="character" w:customStyle="1" w:styleId="datepublication">
    <w:name w:val="datepublication"/>
    <w:basedOn w:val="Policepardfaut"/>
    <w:rsid w:val="00DE1E21"/>
  </w:style>
  <w:style w:type="character" w:customStyle="1" w:styleId="spipdocument7336">
    <w:name w:val="spip_document_7336"/>
    <w:basedOn w:val="Policepardfaut"/>
    <w:rsid w:val="00DE1E21"/>
  </w:style>
  <w:style w:type="character" w:customStyle="1" w:styleId="caps">
    <w:name w:val="caps"/>
    <w:basedOn w:val="Policepardfaut"/>
    <w:rsid w:val="00DE1E21"/>
  </w:style>
  <w:style w:type="character" w:customStyle="1" w:styleId="spipdocument7318">
    <w:name w:val="spip_document_7318"/>
    <w:basedOn w:val="Policepardfaut"/>
    <w:rsid w:val="00DE1E21"/>
  </w:style>
  <w:style w:type="paragraph" w:customStyle="1" w:styleId="titre-article">
    <w:name w:val="titre-article"/>
    <w:basedOn w:val="Normal"/>
    <w:rsid w:val="00531C75"/>
    <w:pPr>
      <w:spacing w:before="100" w:beforeAutospacing="1" w:after="100" w:afterAutospacing="1"/>
    </w:pPr>
    <w:rPr>
      <w:rFonts w:ascii="Times New Roman" w:hAnsi="Times New Roman"/>
    </w:rPr>
  </w:style>
  <w:style w:type="paragraph" w:customStyle="1" w:styleId="meta">
    <w:name w:val="meta"/>
    <w:basedOn w:val="Normal"/>
    <w:rsid w:val="00531C75"/>
    <w:pPr>
      <w:spacing w:before="100" w:beforeAutospacing="1" w:after="100" w:afterAutospacing="1"/>
    </w:pPr>
    <w:rPr>
      <w:rFonts w:ascii="Times New Roman" w:hAnsi="Times New Roman"/>
    </w:rPr>
  </w:style>
  <w:style w:type="character" w:customStyle="1" w:styleId="auteur">
    <w:name w:val="auteur"/>
    <w:basedOn w:val="Policepardfaut"/>
    <w:rsid w:val="00531C75"/>
  </w:style>
  <w:style w:type="character" w:customStyle="1" w:styleId="in-revue">
    <w:name w:val="in-revue"/>
    <w:basedOn w:val="Policepardfaut"/>
    <w:rsid w:val="00531C75"/>
  </w:style>
  <w:style w:type="character" w:customStyle="1" w:styleId="titre-revue">
    <w:name w:val="titre-revue"/>
    <w:basedOn w:val="Policepardfaut"/>
    <w:rsid w:val="00531C75"/>
  </w:style>
  <w:style w:type="paragraph" w:styleId="Rvision">
    <w:name w:val="Revision"/>
    <w:hidden/>
    <w:uiPriority w:val="99"/>
    <w:semiHidden/>
    <w:rsid w:val="00B9010C"/>
    <w:rPr>
      <w:rFonts w:ascii="Arial" w:eastAsia="Times New Roman" w:hAnsi="Arial" w:cs="Times New Roman"/>
      <w:lang w:eastAsia="fr-FR"/>
    </w:rPr>
  </w:style>
  <w:style w:type="character" w:customStyle="1" w:styleId="Mentionnonrsolue2">
    <w:name w:val="Mention non résolue2"/>
    <w:basedOn w:val="Policepardfaut"/>
    <w:uiPriority w:val="99"/>
    <w:semiHidden/>
    <w:unhideWhenUsed/>
    <w:rsid w:val="00372562"/>
    <w:rPr>
      <w:color w:val="605E5C"/>
      <w:shd w:val="clear" w:color="auto" w:fill="E1DFDD"/>
    </w:rPr>
  </w:style>
  <w:style w:type="paragraph" w:customStyle="1" w:styleId="Default">
    <w:name w:val="Default"/>
    <w:rsid w:val="000B0F77"/>
    <w:pPr>
      <w:autoSpaceDE w:val="0"/>
      <w:autoSpaceDN w:val="0"/>
      <w:adjustRightInd w:val="0"/>
    </w:pPr>
    <w:rPr>
      <w:rFonts w:ascii="Arial" w:hAnsi="Arial" w:cs="Arial"/>
      <w:color w:val="000000"/>
    </w:rPr>
  </w:style>
  <w:style w:type="character" w:customStyle="1" w:styleId="Mentionnonrsolue3">
    <w:name w:val="Mention non résolue3"/>
    <w:basedOn w:val="Policepardfaut"/>
    <w:uiPriority w:val="99"/>
    <w:semiHidden/>
    <w:unhideWhenUsed/>
    <w:rsid w:val="002159D8"/>
    <w:rPr>
      <w:color w:val="605E5C"/>
      <w:shd w:val="clear" w:color="auto" w:fill="E1DFDD"/>
    </w:rPr>
  </w:style>
  <w:style w:type="paragraph" w:styleId="En-tte">
    <w:name w:val="header"/>
    <w:basedOn w:val="Normal"/>
    <w:link w:val="En-tteCar"/>
    <w:uiPriority w:val="99"/>
    <w:unhideWhenUsed/>
    <w:rsid w:val="00AD1E24"/>
    <w:pPr>
      <w:tabs>
        <w:tab w:val="center" w:pos="4536"/>
        <w:tab w:val="right" w:pos="9072"/>
      </w:tabs>
    </w:pPr>
  </w:style>
  <w:style w:type="character" w:customStyle="1" w:styleId="En-tteCar">
    <w:name w:val="En-tête Car"/>
    <w:basedOn w:val="Policepardfaut"/>
    <w:link w:val="En-tte"/>
    <w:uiPriority w:val="99"/>
    <w:rsid w:val="00AD1E24"/>
    <w:rPr>
      <w:rFonts w:ascii="Arial" w:eastAsia="Times New Roman" w:hAnsi="Arial" w:cs="Times New Roman"/>
      <w:lang w:eastAsia="fr-FR"/>
    </w:rPr>
  </w:style>
  <w:style w:type="character" w:styleId="Numrodepage">
    <w:name w:val="page number"/>
    <w:basedOn w:val="Policepardfaut"/>
    <w:uiPriority w:val="99"/>
    <w:semiHidden/>
    <w:unhideWhenUsed/>
    <w:rsid w:val="00AD1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92716">
      <w:bodyDiv w:val="1"/>
      <w:marLeft w:val="0"/>
      <w:marRight w:val="0"/>
      <w:marTop w:val="0"/>
      <w:marBottom w:val="0"/>
      <w:divBdr>
        <w:top w:val="none" w:sz="0" w:space="0" w:color="auto"/>
        <w:left w:val="none" w:sz="0" w:space="0" w:color="auto"/>
        <w:bottom w:val="none" w:sz="0" w:space="0" w:color="auto"/>
        <w:right w:val="none" w:sz="0" w:space="0" w:color="auto"/>
      </w:divBdr>
      <w:divsChild>
        <w:div w:id="2079982992">
          <w:marLeft w:val="0"/>
          <w:marRight w:val="0"/>
          <w:marTop w:val="0"/>
          <w:marBottom w:val="0"/>
          <w:divBdr>
            <w:top w:val="none" w:sz="0" w:space="0" w:color="auto"/>
            <w:left w:val="none" w:sz="0" w:space="0" w:color="auto"/>
            <w:bottom w:val="none" w:sz="0" w:space="0" w:color="auto"/>
            <w:right w:val="none" w:sz="0" w:space="0" w:color="auto"/>
          </w:divBdr>
        </w:div>
        <w:div w:id="1997610209">
          <w:marLeft w:val="0"/>
          <w:marRight w:val="0"/>
          <w:marTop w:val="0"/>
          <w:marBottom w:val="0"/>
          <w:divBdr>
            <w:top w:val="none" w:sz="0" w:space="0" w:color="auto"/>
            <w:left w:val="none" w:sz="0" w:space="0" w:color="auto"/>
            <w:bottom w:val="none" w:sz="0" w:space="0" w:color="auto"/>
            <w:right w:val="none" w:sz="0" w:space="0" w:color="auto"/>
          </w:divBdr>
        </w:div>
        <w:div w:id="2025981532">
          <w:marLeft w:val="0"/>
          <w:marRight w:val="0"/>
          <w:marTop w:val="0"/>
          <w:marBottom w:val="0"/>
          <w:divBdr>
            <w:top w:val="none" w:sz="0" w:space="0" w:color="auto"/>
            <w:left w:val="none" w:sz="0" w:space="0" w:color="auto"/>
            <w:bottom w:val="none" w:sz="0" w:space="0" w:color="auto"/>
            <w:right w:val="none" w:sz="0" w:space="0" w:color="auto"/>
          </w:divBdr>
        </w:div>
        <w:div w:id="1899314042">
          <w:marLeft w:val="0"/>
          <w:marRight w:val="0"/>
          <w:marTop w:val="0"/>
          <w:marBottom w:val="0"/>
          <w:divBdr>
            <w:top w:val="none" w:sz="0" w:space="0" w:color="auto"/>
            <w:left w:val="none" w:sz="0" w:space="0" w:color="auto"/>
            <w:bottom w:val="none" w:sz="0" w:space="0" w:color="auto"/>
            <w:right w:val="none" w:sz="0" w:space="0" w:color="auto"/>
          </w:divBdr>
        </w:div>
        <w:div w:id="1157722716">
          <w:marLeft w:val="0"/>
          <w:marRight w:val="0"/>
          <w:marTop w:val="0"/>
          <w:marBottom w:val="0"/>
          <w:divBdr>
            <w:top w:val="none" w:sz="0" w:space="0" w:color="auto"/>
            <w:left w:val="none" w:sz="0" w:space="0" w:color="auto"/>
            <w:bottom w:val="none" w:sz="0" w:space="0" w:color="auto"/>
            <w:right w:val="none" w:sz="0" w:space="0" w:color="auto"/>
          </w:divBdr>
        </w:div>
        <w:div w:id="1336810128">
          <w:marLeft w:val="0"/>
          <w:marRight w:val="0"/>
          <w:marTop w:val="0"/>
          <w:marBottom w:val="0"/>
          <w:divBdr>
            <w:top w:val="none" w:sz="0" w:space="0" w:color="auto"/>
            <w:left w:val="none" w:sz="0" w:space="0" w:color="auto"/>
            <w:bottom w:val="none" w:sz="0" w:space="0" w:color="auto"/>
            <w:right w:val="none" w:sz="0" w:space="0" w:color="auto"/>
          </w:divBdr>
        </w:div>
        <w:div w:id="529224187">
          <w:marLeft w:val="0"/>
          <w:marRight w:val="0"/>
          <w:marTop w:val="0"/>
          <w:marBottom w:val="0"/>
          <w:divBdr>
            <w:top w:val="none" w:sz="0" w:space="0" w:color="auto"/>
            <w:left w:val="none" w:sz="0" w:space="0" w:color="auto"/>
            <w:bottom w:val="none" w:sz="0" w:space="0" w:color="auto"/>
            <w:right w:val="none" w:sz="0" w:space="0" w:color="auto"/>
          </w:divBdr>
        </w:div>
        <w:div w:id="552237815">
          <w:marLeft w:val="0"/>
          <w:marRight w:val="0"/>
          <w:marTop w:val="0"/>
          <w:marBottom w:val="0"/>
          <w:divBdr>
            <w:top w:val="none" w:sz="0" w:space="0" w:color="auto"/>
            <w:left w:val="none" w:sz="0" w:space="0" w:color="auto"/>
            <w:bottom w:val="none" w:sz="0" w:space="0" w:color="auto"/>
            <w:right w:val="none" w:sz="0" w:space="0" w:color="auto"/>
          </w:divBdr>
        </w:div>
        <w:div w:id="116871454">
          <w:marLeft w:val="0"/>
          <w:marRight w:val="0"/>
          <w:marTop w:val="0"/>
          <w:marBottom w:val="0"/>
          <w:divBdr>
            <w:top w:val="none" w:sz="0" w:space="0" w:color="auto"/>
            <w:left w:val="none" w:sz="0" w:space="0" w:color="auto"/>
            <w:bottom w:val="none" w:sz="0" w:space="0" w:color="auto"/>
            <w:right w:val="none" w:sz="0" w:space="0" w:color="auto"/>
          </w:divBdr>
        </w:div>
      </w:divsChild>
    </w:div>
    <w:div w:id="374814672">
      <w:bodyDiv w:val="1"/>
      <w:marLeft w:val="0"/>
      <w:marRight w:val="0"/>
      <w:marTop w:val="0"/>
      <w:marBottom w:val="0"/>
      <w:divBdr>
        <w:top w:val="none" w:sz="0" w:space="0" w:color="auto"/>
        <w:left w:val="none" w:sz="0" w:space="0" w:color="auto"/>
        <w:bottom w:val="none" w:sz="0" w:space="0" w:color="auto"/>
        <w:right w:val="none" w:sz="0" w:space="0" w:color="auto"/>
      </w:divBdr>
    </w:div>
    <w:div w:id="421418516">
      <w:bodyDiv w:val="1"/>
      <w:marLeft w:val="0"/>
      <w:marRight w:val="0"/>
      <w:marTop w:val="0"/>
      <w:marBottom w:val="0"/>
      <w:divBdr>
        <w:top w:val="none" w:sz="0" w:space="0" w:color="auto"/>
        <w:left w:val="none" w:sz="0" w:space="0" w:color="auto"/>
        <w:bottom w:val="none" w:sz="0" w:space="0" w:color="auto"/>
        <w:right w:val="none" w:sz="0" w:space="0" w:color="auto"/>
      </w:divBdr>
    </w:div>
    <w:div w:id="502092769">
      <w:bodyDiv w:val="1"/>
      <w:marLeft w:val="0"/>
      <w:marRight w:val="0"/>
      <w:marTop w:val="0"/>
      <w:marBottom w:val="0"/>
      <w:divBdr>
        <w:top w:val="none" w:sz="0" w:space="0" w:color="auto"/>
        <w:left w:val="none" w:sz="0" w:space="0" w:color="auto"/>
        <w:bottom w:val="none" w:sz="0" w:space="0" w:color="auto"/>
        <w:right w:val="none" w:sz="0" w:space="0" w:color="auto"/>
      </w:divBdr>
      <w:divsChild>
        <w:div w:id="1368798407">
          <w:marLeft w:val="0"/>
          <w:marRight w:val="0"/>
          <w:marTop w:val="0"/>
          <w:marBottom w:val="0"/>
          <w:divBdr>
            <w:top w:val="none" w:sz="0" w:space="0" w:color="auto"/>
            <w:left w:val="none" w:sz="0" w:space="0" w:color="auto"/>
            <w:bottom w:val="none" w:sz="0" w:space="0" w:color="auto"/>
            <w:right w:val="none" w:sz="0" w:space="0" w:color="auto"/>
          </w:divBdr>
        </w:div>
        <w:div w:id="181090559">
          <w:marLeft w:val="0"/>
          <w:marRight w:val="0"/>
          <w:marTop w:val="0"/>
          <w:marBottom w:val="0"/>
          <w:divBdr>
            <w:top w:val="none" w:sz="0" w:space="0" w:color="auto"/>
            <w:left w:val="none" w:sz="0" w:space="0" w:color="auto"/>
            <w:bottom w:val="none" w:sz="0" w:space="0" w:color="auto"/>
            <w:right w:val="none" w:sz="0" w:space="0" w:color="auto"/>
          </w:divBdr>
          <w:divsChild>
            <w:div w:id="1629968920">
              <w:marLeft w:val="0"/>
              <w:marRight w:val="0"/>
              <w:marTop w:val="0"/>
              <w:marBottom w:val="0"/>
              <w:divBdr>
                <w:top w:val="none" w:sz="0" w:space="0" w:color="auto"/>
                <w:left w:val="none" w:sz="0" w:space="0" w:color="auto"/>
                <w:bottom w:val="none" w:sz="0" w:space="0" w:color="auto"/>
                <w:right w:val="none" w:sz="0" w:space="0" w:color="auto"/>
              </w:divBdr>
            </w:div>
            <w:div w:id="952324205">
              <w:marLeft w:val="0"/>
              <w:marRight w:val="0"/>
              <w:marTop w:val="0"/>
              <w:marBottom w:val="0"/>
              <w:divBdr>
                <w:top w:val="none" w:sz="0" w:space="0" w:color="auto"/>
                <w:left w:val="none" w:sz="0" w:space="0" w:color="auto"/>
                <w:bottom w:val="none" w:sz="0" w:space="0" w:color="auto"/>
                <w:right w:val="none" w:sz="0" w:space="0" w:color="auto"/>
              </w:divBdr>
              <w:divsChild>
                <w:div w:id="19803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8774">
          <w:marLeft w:val="0"/>
          <w:marRight w:val="0"/>
          <w:marTop w:val="0"/>
          <w:marBottom w:val="0"/>
          <w:divBdr>
            <w:top w:val="none" w:sz="0" w:space="0" w:color="auto"/>
            <w:left w:val="none" w:sz="0" w:space="0" w:color="auto"/>
            <w:bottom w:val="none" w:sz="0" w:space="0" w:color="auto"/>
            <w:right w:val="none" w:sz="0" w:space="0" w:color="auto"/>
          </w:divBdr>
          <w:divsChild>
            <w:div w:id="441461452">
              <w:marLeft w:val="0"/>
              <w:marRight w:val="0"/>
              <w:marTop w:val="0"/>
              <w:marBottom w:val="0"/>
              <w:divBdr>
                <w:top w:val="none" w:sz="0" w:space="0" w:color="auto"/>
                <w:left w:val="none" w:sz="0" w:space="0" w:color="auto"/>
                <w:bottom w:val="none" w:sz="0" w:space="0" w:color="auto"/>
                <w:right w:val="none" w:sz="0" w:space="0" w:color="auto"/>
              </w:divBdr>
            </w:div>
            <w:div w:id="15656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39019">
      <w:bodyDiv w:val="1"/>
      <w:marLeft w:val="0"/>
      <w:marRight w:val="0"/>
      <w:marTop w:val="0"/>
      <w:marBottom w:val="0"/>
      <w:divBdr>
        <w:top w:val="none" w:sz="0" w:space="0" w:color="auto"/>
        <w:left w:val="none" w:sz="0" w:space="0" w:color="auto"/>
        <w:bottom w:val="none" w:sz="0" w:space="0" w:color="auto"/>
        <w:right w:val="none" w:sz="0" w:space="0" w:color="auto"/>
      </w:divBdr>
    </w:div>
    <w:div w:id="683239858">
      <w:bodyDiv w:val="1"/>
      <w:marLeft w:val="0"/>
      <w:marRight w:val="0"/>
      <w:marTop w:val="0"/>
      <w:marBottom w:val="0"/>
      <w:divBdr>
        <w:top w:val="none" w:sz="0" w:space="0" w:color="auto"/>
        <w:left w:val="none" w:sz="0" w:space="0" w:color="auto"/>
        <w:bottom w:val="none" w:sz="0" w:space="0" w:color="auto"/>
        <w:right w:val="none" w:sz="0" w:space="0" w:color="auto"/>
      </w:divBdr>
    </w:div>
    <w:div w:id="732196528">
      <w:bodyDiv w:val="1"/>
      <w:marLeft w:val="0"/>
      <w:marRight w:val="0"/>
      <w:marTop w:val="0"/>
      <w:marBottom w:val="0"/>
      <w:divBdr>
        <w:top w:val="none" w:sz="0" w:space="0" w:color="auto"/>
        <w:left w:val="none" w:sz="0" w:space="0" w:color="auto"/>
        <w:bottom w:val="none" w:sz="0" w:space="0" w:color="auto"/>
        <w:right w:val="none" w:sz="0" w:space="0" w:color="auto"/>
      </w:divBdr>
      <w:divsChild>
        <w:div w:id="317421731">
          <w:marLeft w:val="0"/>
          <w:marRight w:val="0"/>
          <w:marTop w:val="0"/>
          <w:marBottom w:val="0"/>
          <w:divBdr>
            <w:top w:val="none" w:sz="0" w:space="0" w:color="auto"/>
            <w:left w:val="none" w:sz="0" w:space="0" w:color="auto"/>
            <w:bottom w:val="none" w:sz="0" w:space="0" w:color="auto"/>
            <w:right w:val="none" w:sz="0" w:space="0" w:color="auto"/>
          </w:divBdr>
          <w:divsChild>
            <w:div w:id="1717193981">
              <w:marLeft w:val="0"/>
              <w:marRight w:val="0"/>
              <w:marTop w:val="0"/>
              <w:marBottom w:val="0"/>
              <w:divBdr>
                <w:top w:val="none" w:sz="0" w:space="0" w:color="auto"/>
                <w:left w:val="none" w:sz="0" w:space="0" w:color="auto"/>
                <w:bottom w:val="none" w:sz="0" w:space="0" w:color="auto"/>
                <w:right w:val="none" w:sz="0" w:space="0" w:color="auto"/>
              </w:divBdr>
              <w:divsChild>
                <w:div w:id="648020758">
                  <w:marLeft w:val="0"/>
                  <w:marRight w:val="0"/>
                  <w:marTop w:val="0"/>
                  <w:marBottom w:val="0"/>
                  <w:divBdr>
                    <w:top w:val="none" w:sz="0" w:space="0" w:color="auto"/>
                    <w:left w:val="none" w:sz="0" w:space="0" w:color="auto"/>
                    <w:bottom w:val="none" w:sz="0" w:space="0" w:color="auto"/>
                    <w:right w:val="none" w:sz="0" w:space="0" w:color="auto"/>
                  </w:divBdr>
                  <w:divsChild>
                    <w:div w:id="54091494">
                      <w:marLeft w:val="0"/>
                      <w:marRight w:val="0"/>
                      <w:marTop w:val="0"/>
                      <w:marBottom w:val="0"/>
                      <w:divBdr>
                        <w:top w:val="none" w:sz="0" w:space="0" w:color="auto"/>
                        <w:left w:val="none" w:sz="0" w:space="0" w:color="auto"/>
                        <w:bottom w:val="none" w:sz="0" w:space="0" w:color="auto"/>
                        <w:right w:val="none" w:sz="0" w:space="0" w:color="auto"/>
                      </w:divBdr>
                      <w:divsChild>
                        <w:div w:id="624700516">
                          <w:marLeft w:val="0"/>
                          <w:marRight w:val="0"/>
                          <w:marTop w:val="0"/>
                          <w:marBottom w:val="0"/>
                          <w:divBdr>
                            <w:top w:val="none" w:sz="0" w:space="0" w:color="auto"/>
                            <w:left w:val="none" w:sz="0" w:space="0" w:color="auto"/>
                            <w:bottom w:val="none" w:sz="0" w:space="0" w:color="auto"/>
                            <w:right w:val="none" w:sz="0" w:space="0" w:color="auto"/>
                          </w:divBdr>
                        </w:div>
                        <w:div w:id="491025426">
                          <w:marLeft w:val="0"/>
                          <w:marRight w:val="0"/>
                          <w:marTop w:val="0"/>
                          <w:marBottom w:val="0"/>
                          <w:divBdr>
                            <w:top w:val="none" w:sz="0" w:space="0" w:color="auto"/>
                            <w:left w:val="none" w:sz="0" w:space="0" w:color="auto"/>
                            <w:bottom w:val="none" w:sz="0" w:space="0" w:color="auto"/>
                            <w:right w:val="none" w:sz="0" w:space="0" w:color="auto"/>
                          </w:divBdr>
                        </w:div>
                      </w:divsChild>
                    </w:div>
                    <w:div w:id="2013559400">
                      <w:marLeft w:val="0"/>
                      <w:marRight w:val="0"/>
                      <w:marTop w:val="0"/>
                      <w:marBottom w:val="0"/>
                      <w:divBdr>
                        <w:top w:val="none" w:sz="0" w:space="0" w:color="auto"/>
                        <w:left w:val="none" w:sz="0" w:space="0" w:color="auto"/>
                        <w:bottom w:val="none" w:sz="0" w:space="0" w:color="auto"/>
                        <w:right w:val="none" w:sz="0" w:space="0" w:color="auto"/>
                      </w:divBdr>
                      <w:divsChild>
                        <w:div w:id="500658540">
                          <w:marLeft w:val="0"/>
                          <w:marRight w:val="0"/>
                          <w:marTop w:val="0"/>
                          <w:marBottom w:val="0"/>
                          <w:divBdr>
                            <w:top w:val="none" w:sz="0" w:space="0" w:color="auto"/>
                            <w:left w:val="none" w:sz="0" w:space="0" w:color="auto"/>
                            <w:bottom w:val="none" w:sz="0" w:space="0" w:color="auto"/>
                            <w:right w:val="none" w:sz="0" w:space="0" w:color="auto"/>
                          </w:divBdr>
                          <w:divsChild>
                            <w:div w:id="2083671620">
                              <w:marLeft w:val="0"/>
                              <w:marRight w:val="0"/>
                              <w:marTop w:val="0"/>
                              <w:marBottom w:val="0"/>
                              <w:divBdr>
                                <w:top w:val="none" w:sz="0" w:space="0" w:color="auto"/>
                                <w:left w:val="none" w:sz="0" w:space="0" w:color="auto"/>
                                <w:bottom w:val="none" w:sz="0" w:space="0" w:color="auto"/>
                                <w:right w:val="none" w:sz="0" w:space="0" w:color="auto"/>
                              </w:divBdr>
                              <w:divsChild>
                                <w:div w:id="933395434">
                                  <w:marLeft w:val="0"/>
                                  <w:marRight w:val="0"/>
                                  <w:marTop w:val="0"/>
                                  <w:marBottom w:val="0"/>
                                  <w:divBdr>
                                    <w:top w:val="none" w:sz="0" w:space="0" w:color="auto"/>
                                    <w:left w:val="none" w:sz="0" w:space="0" w:color="auto"/>
                                    <w:bottom w:val="none" w:sz="0" w:space="0" w:color="auto"/>
                                    <w:right w:val="none" w:sz="0" w:space="0" w:color="auto"/>
                                  </w:divBdr>
                                  <w:divsChild>
                                    <w:div w:id="2007979529">
                                      <w:marLeft w:val="0"/>
                                      <w:marRight w:val="0"/>
                                      <w:marTop w:val="0"/>
                                      <w:marBottom w:val="0"/>
                                      <w:divBdr>
                                        <w:top w:val="none" w:sz="0" w:space="0" w:color="auto"/>
                                        <w:left w:val="none" w:sz="0" w:space="0" w:color="auto"/>
                                        <w:bottom w:val="none" w:sz="0" w:space="0" w:color="auto"/>
                                        <w:right w:val="none" w:sz="0" w:space="0" w:color="auto"/>
                                      </w:divBdr>
                                      <w:divsChild>
                                        <w:div w:id="921717845">
                                          <w:marLeft w:val="0"/>
                                          <w:marRight w:val="0"/>
                                          <w:marTop w:val="0"/>
                                          <w:marBottom w:val="0"/>
                                          <w:divBdr>
                                            <w:top w:val="none" w:sz="0" w:space="0" w:color="auto"/>
                                            <w:left w:val="none" w:sz="0" w:space="0" w:color="auto"/>
                                            <w:bottom w:val="none" w:sz="0" w:space="0" w:color="auto"/>
                                            <w:right w:val="none" w:sz="0" w:space="0" w:color="auto"/>
                                          </w:divBdr>
                                          <w:divsChild>
                                            <w:div w:id="1229145057">
                                              <w:marLeft w:val="0"/>
                                              <w:marRight w:val="0"/>
                                              <w:marTop w:val="0"/>
                                              <w:marBottom w:val="0"/>
                                              <w:divBdr>
                                                <w:top w:val="none" w:sz="0" w:space="0" w:color="auto"/>
                                                <w:left w:val="none" w:sz="0" w:space="0" w:color="auto"/>
                                                <w:bottom w:val="none" w:sz="0" w:space="0" w:color="auto"/>
                                                <w:right w:val="none" w:sz="0" w:space="0" w:color="auto"/>
                                              </w:divBdr>
                                            </w:div>
                                            <w:div w:id="4031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9074175">
      <w:bodyDiv w:val="1"/>
      <w:marLeft w:val="0"/>
      <w:marRight w:val="0"/>
      <w:marTop w:val="0"/>
      <w:marBottom w:val="0"/>
      <w:divBdr>
        <w:top w:val="none" w:sz="0" w:space="0" w:color="auto"/>
        <w:left w:val="none" w:sz="0" w:space="0" w:color="auto"/>
        <w:bottom w:val="none" w:sz="0" w:space="0" w:color="auto"/>
        <w:right w:val="none" w:sz="0" w:space="0" w:color="auto"/>
      </w:divBdr>
      <w:divsChild>
        <w:div w:id="1965886656">
          <w:marLeft w:val="0"/>
          <w:marRight w:val="0"/>
          <w:marTop w:val="0"/>
          <w:marBottom w:val="0"/>
          <w:divBdr>
            <w:top w:val="none" w:sz="0" w:space="0" w:color="auto"/>
            <w:left w:val="none" w:sz="0" w:space="0" w:color="auto"/>
            <w:bottom w:val="none" w:sz="0" w:space="0" w:color="auto"/>
            <w:right w:val="none" w:sz="0" w:space="0" w:color="auto"/>
          </w:divBdr>
          <w:divsChild>
            <w:div w:id="1876384667">
              <w:marLeft w:val="0"/>
              <w:marRight w:val="0"/>
              <w:marTop w:val="0"/>
              <w:marBottom w:val="0"/>
              <w:divBdr>
                <w:top w:val="none" w:sz="0" w:space="0" w:color="auto"/>
                <w:left w:val="none" w:sz="0" w:space="0" w:color="auto"/>
                <w:bottom w:val="none" w:sz="0" w:space="0" w:color="auto"/>
                <w:right w:val="none" w:sz="0" w:space="0" w:color="auto"/>
              </w:divBdr>
              <w:divsChild>
                <w:div w:id="344946823">
                  <w:marLeft w:val="0"/>
                  <w:marRight w:val="0"/>
                  <w:marTop w:val="0"/>
                  <w:marBottom w:val="0"/>
                  <w:divBdr>
                    <w:top w:val="none" w:sz="0" w:space="0" w:color="auto"/>
                    <w:left w:val="none" w:sz="0" w:space="0" w:color="auto"/>
                    <w:bottom w:val="none" w:sz="0" w:space="0" w:color="auto"/>
                    <w:right w:val="none" w:sz="0" w:space="0" w:color="auto"/>
                  </w:divBdr>
                  <w:divsChild>
                    <w:div w:id="10869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536327">
      <w:bodyDiv w:val="1"/>
      <w:marLeft w:val="0"/>
      <w:marRight w:val="0"/>
      <w:marTop w:val="0"/>
      <w:marBottom w:val="0"/>
      <w:divBdr>
        <w:top w:val="none" w:sz="0" w:space="0" w:color="auto"/>
        <w:left w:val="none" w:sz="0" w:space="0" w:color="auto"/>
        <w:bottom w:val="none" w:sz="0" w:space="0" w:color="auto"/>
        <w:right w:val="none" w:sz="0" w:space="0" w:color="auto"/>
      </w:divBdr>
      <w:divsChild>
        <w:div w:id="2041470941">
          <w:marLeft w:val="0"/>
          <w:marRight w:val="0"/>
          <w:marTop w:val="0"/>
          <w:marBottom w:val="0"/>
          <w:divBdr>
            <w:top w:val="none" w:sz="0" w:space="0" w:color="auto"/>
            <w:left w:val="none" w:sz="0" w:space="0" w:color="auto"/>
            <w:bottom w:val="none" w:sz="0" w:space="0" w:color="auto"/>
            <w:right w:val="none" w:sz="0" w:space="0" w:color="auto"/>
          </w:divBdr>
          <w:divsChild>
            <w:div w:id="1008756246">
              <w:marLeft w:val="0"/>
              <w:marRight w:val="0"/>
              <w:marTop w:val="0"/>
              <w:marBottom w:val="0"/>
              <w:divBdr>
                <w:top w:val="none" w:sz="0" w:space="0" w:color="auto"/>
                <w:left w:val="none" w:sz="0" w:space="0" w:color="auto"/>
                <w:bottom w:val="none" w:sz="0" w:space="0" w:color="auto"/>
                <w:right w:val="none" w:sz="0" w:space="0" w:color="auto"/>
              </w:divBdr>
              <w:divsChild>
                <w:div w:id="612245781">
                  <w:marLeft w:val="0"/>
                  <w:marRight w:val="0"/>
                  <w:marTop w:val="0"/>
                  <w:marBottom w:val="0"/>
                  <w:divBdr>
                    <w:top w:val="none" w:sz="0" w:space="0" w:color="auto"/>
                    <w:left w:val="none" w:sz="0" w:space="0" w:color="auto"/>
                    <w:bottom w:val="none" w:sz="0" w:space="0" w:color="auto"/>
                    <w:right w:val="none" w:sz="0" w:space="0" w:color="auto"/>
                  </w:divBdr>
                  <w:divsChild>
                    <w:div w:id="4470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362306">
      <w:bodyDiv w:val="1"/>
      <w:marLeft w:val="0"/>
      <w:marRight w:val="0"/>
      <w:marTop w:val="0"/>
      <w:marBottom w:val="0"/>
      <w:divBdr>
        <w:top w:val="none" w:sz="0" w:space="0" w:color="auto"/>
        <w:left w:val="none" w:sz="0" w:space="0" w:color="auto"/>
        <w:bottom w:val="none" w:sz="0" w:space="0" w:color="auto"/>
        <w:right w:val="none" w:sz="0" w:space="0" w:color="auto"/>
      </w:divBdr>
    </w:div>
    <w:div w:id="1006395451">
      <w:bodyDiv w:val="1"/>
      <w:marLeft w:val="0"/>
      <w:marRight w:val="0"/>
      <w:marTop w:val="0"/>
      <w:marBottom w:val="0"/>
      <w:divBdr>
        <w:top w:val="none" w:sz="0" w:space="0" w:color="auto"/>
        <w:left w:val="none" w:sz="0" w:space="0" w:color="auto"/>
        <w:bottom w:val="none" w:sz="0" w:space="0" w:color="auto"/>
        <w:right w:val="none" w:sz="0" w:space="0" w:color="auto"/>
      </w:divBdr>
    </w:div>
    <w:div w:id="1008023078">
      <w:bodyDiv w:val="1"/>
      <w:marLeft w:val="0"/>
      <w:marRight w:val="0"/>
      <w:marTop w:val="0"/>
      <w:marBottom w:val="0"/>
      <w:divBdr>
        <w:top w:val="none" w:sz="0" w:space="0" w:color="auto"/>
        <w:left w:val="none" w:sz="0" w:space="0" w:color="auto"/>
        <w:bottom w:val="none" w:sz="0" w:space="0" w:color="auto"/>
        <w:right w:val="none" w:sz="0" w:space="0" w:color="auto"/>
      </w:divBdr>
      <w:divsChild>
        <w:div w:id="1427114203">
          <w:marLeft w:val="0"/>
          <w:marRight w:val="0"/>
          <w:marTop w:val="0"/>
          <w:marBottom w:val="0"/>
          <w:divBdr>
            <w:top w:val="none" w:sz="0" w:space="0" w:color="auto"/>
            <w:left w:val="none" w:sz="0" w:space="0" w:color="auto"/>
            <w:bottom w:val="none" w:sz="0" w:space="0" w:color="auto"/>
            <w:right w:val="none" w:sz="0" w:space="0" w:color="auto"/>
          </w:divBdr>
        </w:div>
      </w:divsChild>
    </w:div>
    <w:div w:id="1084454841">
      <w:bodyDiv w:val="1"/>
      <w:marLeft w:val="0"/>
      <w:marRight w:val="0"/>
      <w:marTop w:val="0"/>
      <w:marBottom w:val="0"/>
      <w:divBdr>
        <w:top w:val="none" w:sz="0" w:space="0" w:color="auto"/>
        <w:left w:val="none" w:sz="0" w:space="0" w:color="auto"/>
        <w:bottom w:val="none" w:sz="0" w:space="0" w:color="auto"/>
        <w:right w:val="none" w:sz="0" w:space="0" w:color="auto"/>
      </w:divBdr>
      <w:divsChild>
        <w:div w:id="1474101820">
          <w:marLeft w:val="0"/>
          <w:marRight w:val="0"/>
          <w:marTop w:val="0"/>
          <w:marBottom w:val="0"/>
          <w:divBdr>
            <w:top w:val="none" w:sz="0" w:space="0" w:color="auto"/>
            <w:left w:val="none" w:sz="0" w:space="0" w:color="auto"/>
            <w:bottom w:val="none" w:sz="0" w:space="0" w:color="auto"/>
            <w:right w:val="none" w:sz="0" w:space="0" w:color="auto"/>
          </w:divBdr>
          <w:divsChild>
            <w:div w:id="1625504404">
              <w:marLeft w:val="0"/>
              <w:marRight w:val="0"/>
              <w:marTop w:val="0"/>
              <w:marBottom w:val="0"/>
              <w:divBdr>
                <w:top w:val="none" w:sz="0" w:space="0" w:color="auto"/>
                <w:left w:val="none" w:sz="0" w:space="0" w:color="auto"/>
                <w:bottom w:val="none" w:sz="0" w:space="0" w:color="auto"/>
                <w:right w:val="none" w:sz="0" w:space="0" w:color="auto"/>
              </w:divBdr>
              <w:divsChild>
                <w:div w:id="337654586">
                  <w:marLeft w:val="0"/>
                  <w:marRight w:val="0"/>
                  <w:marTop w:val="0"/>
                  <w:marBottom w:val="0"/>
                  <w:divBdr>
                    <w:top w:val="none" w:sz="0" w:space="0" w:color="auto"/>
                    <w:left w:val="none" w:sz="0" w:space="0" w:color="auto"/>
                    <w:bottom w:val="none" w:sz="0" w:space="0" w:color="auto"/>
                    <w:right w:val="none" w:sz="0" w:space="0" w:color="auto"/>
                  </w:divBdr>
                  <w:divsChild>
                    <w:div w:id="2268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98738">
      <w:bodyDiv w:val="1"/>
      <w:marLeft w:val="0"/>
      <w:marRight w:val="0"/>
      <w:marTop w:val="0"/>
      <w:marBottom w:val="0"/>
      <w:divBdr>
        <w:top w:val="none" w:sz="0" w:space="0" w:color="auto"/>
        <w:left w:val="none" w:sz="0" w:space="0" w:color="auto"/>
        <w:bottom w:val="none" w:sz="0" w:space="0" w:color="auto"/>
        <w:right w:val="none" w:sz="0" w:space="0" w:color="auto"/>
      </w:divBdr>
      <w:divsChild>
        <w:div w:id="1837920095">
          <w:marLeft w:val="0"/>
          <w:marRight w:val="0"/>
          <w:marTop w:val="0"/>
          <w:marBottom w:val="0"/>
          <w:divBdr>
            <w:top w:val="none" w:sz="0" w:space="0" w:color="auto"/>
            <w:left w:val="none" w:sz="0" w:space="0" w:color="auto"/>
            <w:bottom w:val="none" w:sz="0" w:space="0" w:color="auto"/>
            <w:right w:val="none" w:sz="0" w:space="0" w:color="auto"/>
          </w:divBdr>
          <w:divsChild>
            <w:div w:id="19773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0795">
      <w:bodyDiv w:val="1"/>
      <w:marLeft w:val="0"/>
      <w:marRight w:val="0"/>
      <w:marTop w:val="0"/>
      <w:marBottom w:val="0"/>
      <w:divBdr>
        <w:top w:val="none" w:sz="0" w:space="0" w:color="auto"/>
        <w:left w:val="none" w:sz="0" w:space="0" w:color="auto"/>
        <w:bottom w:val="none" w:sz="0" w:space="0" w:color="auto"/>
        <w:right w:val="none" w:sz="0" w:space="0" w:color="auto"/>
      </w:divBdr>
      <w:divsChild>
        <w:div w:id="59329210">
          <w:marLeft w:val="0"/>
          <w:marRight w:val="0"/>
          <w:marTop w:val="0"/>
          <w:marBottom w:val="0"/>
          <w:divBdr>
            <w:top w:val="none" w:sz="0" w:space="0" w:color="auto"/>
            <w:left w:val="none" w:sz="0" w:space="0" w:color="auto"/>
            <w:bottom w:val="none" w:sz="0" w:space="0" w:color="auto"/>
            <w:right w:val="none" w:sz="0" w:space="0" w:color="auto"/>
          </w:divBdr>
          <w:divsChild>
            <w:div w:id="1411195880">
              <w:marLeft w:val="0"/>
              <w:marRight w:val="0"/>
              <w:marTop w:val="0"/>
              <w:marBottom w:val="0"/>
              <w:divBdr>
                <w:top w:val="none" w:sz="0" w:space="0" w:color="auto"/>
                <w:left w:val="none" w:sz="0" w:space="0" w:color="auto"/>
                <w:bottom w:val="none" w:sz="0" w:space="0" w:color="auto"/>
                <w:right w:val="none" w:sz="0" w:space="0" w:color="auto"/>
              </w:divBdr>
              <w:divsChild>
                <w:div w:id="1973750533">
                  <w:marLeft w:val="0"/>
                  <w:marRight w:val="0"/>
                  <w:marTop w:val="0"/>
                  <w:marBottom w:val="0"/>
                  <w:divBdr>
                    <w:top w:val="none" w:sz="0" w:space="0" w:color="auto"/>
                    <w:left w:val="none" w:sz="0" w:space="0" w:color="auto"/>
                    <w:bottom w:val="none" w:sz="0" w:space="0" w:color="auto"/>
                    <w:right w:val="none" w:sz="0" w:space="0" w:color="auto"/>
                  </w:divBdr>
                  <w:divsChild>
                    <w:div w:id="19184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458847">
      <w:bodyDiv w:val="1"/>
      <w:marLeft w:val="0"/>
      <w:marRight w:val="0"/>
      <w:marTop w:val="0"/>
      <w:marBottom w:val="0"/>
      <w:divBdr>
        <w:top w:val="none" w:sz="0" w:space="0" w:color="auto"/>
        <w:left w:val="none" w:sz="0" w:space="0" w:color="auto"/>
        <w:bottom w:val="none" w:sz="0" w:space="0" w:color="auto"/>
        <w:right w:val="none" w:sz="0" w:space="0" w:color="auto"/>
      </w:divBdr>
      <w:divsChild>
        <w:div w:id="1924601539">
          <w:marLeft w:val="0"/>
          <w:marRight w:val="0"/>
          <w:marTop w:val="0"/>
          <w:marBottom w:val="0"/>
          <w:divBdr>
            <w:top w:val="none" w:sz="0" w:space="0" w:color="auto"/>
            <w:left w:val="none" w:sz="0" w:space="0" w:color="auto"/>
            <w:bottom w:val="none" w:sz="0" w:space="0" w:color="auto"/>
            <w:right w:val="none" w:sz="0" w:space="0" w:color="auto"/>
          </w:divBdr>
          <w:divsChild>
            <w:div w:id="780732059">
              <w:marLeft w:val="0"/>
              <w:marRight w:val="0"/>
              <w:marTop w:val="0"/>
              <w:marBottom w:val="0"/>
              <w:divBdr>
                <w:top w:val="none" w:sz="0" w:space="0" w:color="auto"/>
                <w:left w:val="none" w:sz="0" w:space="0" w:color="auto"/>
                <w:bottom w:val="none" w:sz="0" w:space="0" w:color="auto"/>
                <w:right w:val="none" w:sz="0" w:space="0" w:color="auto"/>
              </w:divBdr>
              <w:divsChild>
                <w:div w:id="546839875">
                  <w:marLeft w:val="0"/>
                  <w:marRight w:val="0"/>
                  <w:marTop w:val="0"/>
                  <w:marBottom w:val="0"/>
                  <w:divBdr>
                    <w:top w:val="none" w:sz="0" w:space="0" w:color="auto"/>
                    <w:left w:val="none" w:sz="0" w:space="0" w:color="auto"/>
                    <w:bottom w:val="none" w:sz="0" w:space="0" w:color="auto"/>
                    <w:right w:val="none" w:sz="0" w:space="0" w:color="auto"/>
                  </w:divBdr>
                  <w:divsChild>
                    <w:div w:id="17401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482644">
      <w:bodyDiv w:val="1"/>
      <w:marLeft w:val="0"/>
      <w:marRight w:val="0"/>
      <w:marTop w:val="0"/>
      <w:marBottom w:val="0"/>
      <w:divBdr>
        <w:top w:val="none" w:sz="0" w:space="0" w:color="auto"/>
        <w:left w:val="none" w:sz="0" w:space="0" w:color="auto"/>
        <w:bottom w:val="none" w:sz="0" w:space="0" w:color="auto"/>
        <w:right w:val="none" w:sz="0" w:space="0" w:color="auto"/>
      </w:divBdr>
    </w:div>
    <w:div w:id="1517839942">
      <w:bodyDiv w:val="1"/>
      <w:marLeft w:val="0"/>
      <w:marRight w:val="0"/>
      <w:marTop w:val="0"/>
      <w:marBottom w:val="0"/>
      <w:divBdr>
        <w:top w:val="none" w:sz="0" w:space="0" w:color="auto"/>
        <w:left w:val="none" w:sz="0" w:space="0" w:color="auto"/>
        <w:bottom w:val="none" w:sz="0" w:space="0" w:color="auto"/>
        <w:right w:val="none" w:sz="0" w:space="0" w:color="auto"/>
      </w:divBdr>
      <w:divsChild>
        <w:div w:id="1386946104">
          <w:marLeft w:val="0"/>
          <w:marRight w:val="0"/>
          <w:marTop w:val="0"/>
          <w:marBottom w:val="0"/>
          <w:divBdr>
            <w:top w:val="none" w:sz="0" w:space="0" w:color="auto"/>
            <w:left w:val="none" w:sz="0" w:space="0" w:color="auto"/>
            <w:bottom w:val="none" w:sz="0" w:space="0" w:color="auto"/>
            <w:right w:val="none" w:sz="0" w:space="0" w:color="auto"/>
          </w:divBdr>
          <w:divsChild>
            <w:div w:id="1761832576">
              <w:marLeft w:val="0"/>
              <w:marRight w:val="0"/>
              <w:marTop w:val="0"/>
              <w:marBottom w:val="0"/>
              <w:divBdr>
                <w:top w:val="none" w:sz="0" w:space="0" w:color="auto"/>
                <w:left w:val="none" w:sz="0" w:space="0" w:color="auto"/>
                <w:bottom w:val="none" w:sz="0" w:space="0" w:color="auto"/>
                <w:right w:val="none" w:sz="0" w:space="0" w:color="auto"/>
              </w:divBdr>
              <w:divsChild>
                <w:div w:id="1611356642">
                  <w:marLeft w:val="0"/>
                  <w:marRight w:val="0"/>
                  <w:marTop w:val="0"/>
                  <w:marBottom w:val="0"/>
                  <w:divBdr>
                    <w:top w:val="none" w:sz="0" w:space="0" w:color="auto"/>
                    <w:left w:val="none" w:sz="0" w:space="0" w:color="auto"/>
                    <w:bottom w:val="none" w:sz="0" w:space="0" w:color="auto"/>
                    <w:right w:val="none" w:sz="0" w:space="0" w:color="auto"/>
                  </w:divBdr>
                  <w:divsChild>
                    <w:div w:id="5832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880599">
      <w:bodyDiv w:val="1"/>
      <w:marLeft w:val="0"/>
      <w:marRight w:val="0"/>
      <w:marTop w:val="0"/>
      <w:marBottom w:val="0"/>
      <w:divBdr>
        <w:top w:val="none" w:sz="0" w:space="0" w:color="auto"/>
        <w:left w:val="none" w:sz="0" w:space="0" w:color="auto"/>
        <w:bottom w:val="none" w:sz="0" w:space="0" w:color="auto"/>
        <w:right w:val="none" w:sz="0" w:space="0" w:color="auto"/>
      </w:divBdr>
      <w:divsChild>
        <w:div w:id="290601936">
          <w:marLeft w:val="0"/>
          <w:marRight w:val="0"/>
          <w:marTop w:val="0"/>
          <w:marBottom w:val="0"/>
          <w:divBdr>
            <w:top w:val="none" w:sz="0" w:space="0" w:color="auto"/>
            <w:left w:val="none" w:sz="0" w:space="0" w:color="auto"/>
            <w:bottom w:val="none" w:sz="0" w:space="0" w:color="auto"/>
            <w:right w:val="none" w:sz="0" w:space="0" w:color="auto"/>
          </w:divBdr>
        </w:div>
        <w:div w:id="883249024">
          <w:marLeft w:val="0"/>
          <w:marRight w:val="0"/>
          <w:marTop w:val="0"/>
          <w:marBottom w:val="0"/>
          <w:divBdr>
            <w:top w:val="none" w:sz="0" w:space="0" w:color="auto"/>
            <w:left w:val="none" w:sz="0" w:space="0" w:color="auto"/>
            <w:bottom w:val="none" w:sz="0" w:space="0" w:color="auto"/>
            <w:right w:val="none" w:sz="0" w:space="0" w:color="auto"/>
          </w:divBdr>
        </w:div>
        <w:div w:id="2103724256">
          <w:marLeft w:val="0"/>
          <w:marRight w:val="0"/>
          <w:marTop w:val="0"/>
          <w:marBottom w:val="0"/>
          <w:divBdr>
            <w:top w:val="none" w:sz="0" w:space="0" w:color="auto"/>
            <w:left w:val="none" w:sz="0" w:space="0" w:color="auto"/>
            <w:bottom w:val="none" w:sz="0" w:space="0" w:color="auto"/>
            <w:right w:val="none" w:sz="0" w:space="0" w:color="auto"/>
          </w:divBdr>
        </w:div>
        <w:div w:id="1665550086">
          <w:marLeft w:val="0"/>
          <w:marRight w:val="0"/>
          <w:marTop w:val="0"/>
          <w:marBottom w:val="0"/>
          <w:divBdr>
            <w:top w:val="none" w:sz="0" w:space="0" w:color="auto"/>
            <w:left w:val="none" w:sz="0" w:space="0" w:color="auto"/>
            <w:bottom w:val="none" w:sz="0" w:space="0" w:color="auto"/>
            <w:right w:val="none" w:sz="0" w:space="0" w:color="auto"/>
          </w:divBdr>
        </w:div>
        <w:div w:id="1507791503">
          <w:marLeft w:val="0"/>
          <w:marRight w:val="0"/>
          <w:marTop w:val="0"/>
          <w:marBottom w:val="0"/>
          <w:divBdr>
            <w:top w:val="none" w:sz="0" w:space="0" w:color="auto"/>
            <w:left w:val="none" w:sz="0" w:space="0" w:color="auto"/>
            <w:bottom w:val="none" w:sz="0" w:space="0" w:color="auto"/>
            <w:right w:val="none" w:sz="0" w:space="0" w:color="auto"/>
          </w:divBdr>
        </w:div>
        <w:div w:id="2106072716">
          <w:marLeft w:val="0"/>
          <w:marRight w:val="0"/>
          <w:marTop w:val="0"/>
          <w:marBottom w:val="0"/>
          <w:divBdr>
            <w:top w:val="none" w:sz="0" w:space="0" w:color="auto"/>
            <w:left w:val="none" w:sz="0" w:space="0" w:color="auto"/>
            <w:bottom w:val="none" w:sz="0" w:space="0" w:color="auto"/>
            <w:right w:val="none" w:sz="0" w:space="0" w:color="auto"/>
          </w:divBdr>
        </w:div>
        <w:div w:id="1669940846">
          <w:marLeft w:val="0"/>
          <w:marRight w:val="0"/>
          <w:marTop w:val="0"/>
          <w:marBottom w:val="0"/>
          <w:divBdr>
            <w:top w:val="none" w:sz="0" w:space="0" w:color="auto"/>
            <w:left w:val="none" w:sz="0" w:space="0" w:color="auto"/>
            <w:bottom w:val="none" w:sz="0" w:space="0" w:color="auto"/>
            <w:right w:val="none" w:sz="0" w:space="0" w:color="auto"/>
          </w:divBdr>
        </w:div>
        <w:div w:id="2113475906">
          <w:marLeft w:val="0"/>
          <w:marRight w:val="0"/>
          <w:marTop w:val="0"/>
          <w:marBottom w:val="0"/>
          <w:divBdr>
            <w:top w:val="none" w:sz="0" w:space="0" w:color="auto"/>
            <w:left w:val="none" w:sz="0" w:space="0" w:color="auto"/>
            <w:bottom w:val="none" w:sz="0" w:space="0" w:color="auto"/>
            <w:right w:val="none" w:sz="0" w:space="0" w:color="auto"/>
          </w:divBdr>
        </w:div>
        <w:div w:id="339966325">
          <w:marLeft w:val="0"/>
          <w:marRight w:val="0"/>
          <w:marTop w:val="0"/>
          <w:marBottom w:val="0"/>
          <w:divBdr>
            <w:top w:val="none" w:sz="0" w:space="0" w:color="auto"/>
            <w:left w:val="none" w:sz="0" w:space="0" w:color="auto"/>
            <w:bottom w:val="none" w:sz="0" w:space="0" w:color="auto"/>
            <w:right w:val="none" w:sz="0" w:space="0" w:color="auto"/>
          </w:divBdr>
        </w:div>
        <w:div w:id="468517867">
          <w:marLeft w:val="0"/>
          <w:marRight w:val="0"/>
          <w:marTop w:val="0"/>
          <w:marBottom w:val="0"/>
          <w:divBdr>
            <w:top w:val="none" w:sz="0" w:space="0" w:color="auto"/>
            <w:left w:val="none" w:sz="0" w:space="0" w:color="auto"/>
            <w:bottom w:val="none" w:sz="0" w:space="0" w:color="auto"/>
            <w:right w:val="none" w:sz="0" w:space="0" w:color="auto"/>
          </w:divBdr>
        </w:div>
        <w:div w:id="1350184299">
          <w:marLeft w:val="0"/>
          <w:marRight w:val="0"/>
          <w:marTop w:val="0"/>
          <w:marBottom w:val="0"/>
          <w:divBdr>
            <w:top w:val="none" w:sz="0" w:space="0" w:color="auto"/>
            <w:left w:val="none" w:sz="0" w:space="0" w:color="auto"/>
            <w:bottom w:val="none" w:sz="0" w:space="0" w:color="auto"/>
            <w:right w:val="none" w:sz="0" w:space="0" w:color="auto"/>
          </w:divBdr>
        </w:div>
        <w:div w:id="1827015119">
          <w:marLeft w:val="0"/>
          <w:marRight w:val="0"/>
          <w:marTop w:val="0"/>
          <w:marBottom w:val="0"/>
          <w:divBdr>
            <w:top w:val="none" w:sz="0" w:space="0" w:color="auto"/>
            <w:left w:val="none" w:sz="0" w:space="0" w:color="auto"/>
            <w:bottom w:val="none" w:sz="0" w:space="0" w:color="auto"/>
            <w:right w:val="none" w:sz="0" w:space="0" w:color="auto"/>
          </w:divBdr>
        </w:div>
        <w:div w:id="1124039284">
          <w:marLeft w:val="0"/>
          <w:marRight w:val="0"/>
          <w:marTop w:val="0"/>
          <w:marBottom w:val="0"/>
          <w:divBdr>
            <w:top w:val="none" w:sz="0" w:space="0" w:color="auto"/>
            <w:left w:val="none" w:sz="0" w:space="0" w:color="auto"/>
            <w:bottom w:val="none" w:sz="0" w:space="0" w:color="auto"/>
            <w:right w:val="none" w:sz="0" w:space="0" w:color="auto"/>
          </w:divBdr>
        </w:div>
      </w:divsChild>
    </w:div>
    <w:div w:id="1662418183">
      <w:bodyDiv w:val="1"/>
      <w:marLeft w:val="0"/>
      <w:marRight w:val="0"/>
      <w:marTop w:val="0"/>
      <w:marBottom w:val="0"/>
      <w:divBdr>
        <w:top w:val="none" w:sz="0" w:space="0" w:color="auto"/>
        <w:left w:val="none" w:sz="0" w:space="0" w:color="auto"/>
        <w:bottom w:val="none" w:sz="0" w:space="0" w:color="auto"/>
        <w:right w:val="none" w:sz="0" w:space="0" w:color="auto"/>
      </w:divBdr>
      <w:divsChild>
        <w:div w:id="999425258">
          <w:marLeft w:val="0"/>
          <w:marRight w:val="0"/>
          <w:marTop w:val="0"/>
          <w:marBottom w:val="0"/>
          <w:divBdr>
            <w:top w:val="none" w:sz="0" w:space="0" w:color="auto"/>
            <w:left w:val="none" w:sz="0" w:space="0" w:color="auto"/>
            <w:bottom w:val="none" w:sz="0" w:space="0" w:color="auto"/>
            <w:right w:val="none" w:sz="0" w:space="0" w:color="auto"/>
          </w:divBdr>
        </w:div>
        <w:div w:id="2146971680">
          <w:marLeft w:val="0"/>
          <w:marRight w:val="0"/>
          <w:marTop w:val="0"/>
          <w:marBottom w:val="0"/>
          <w:divBdr>
            <w:top w:val="none" w:sz="0" w:space="0" w:color="auto"/>
            <w:left w:val="none" w:sz="0" w:space="0" w:color="auto"/>
            <w:bottom w:val="none" w:sz="0" w:space="0" w:color="auto"/>
            <w:right w:val="none" w:sz="0" w:space="0" w:color="auto"/>
          </w:divBdr>
        </w:div>
        <w:div w:id="1816947005">
          <w:marLeft w:val="0"/>
          <w:marRight w:val="0"/>
          <w:marTop w:val="0"/>
          <w:marBottom w:val="0"/>
          <w:divBdr>
            <w:top w:val="none" w:sz="0" w:space="0" w:color="auto"/>
            <w:left w:val="none" w:sz="0" w:space="0" w:color="auto"/>
            <w:bottom w:val="none" w:sz="0" w:space="0" w:color="auto"/>
            <w:right w:val="none" w:sz="0" w:space="0" w:color="auto"/>
          </w:divBdr>
          <w:divsChild>
            <w:div w:id="1406489061">
              <w:marLeft w:val="0"/>
              <w:marRight w:val="0"/>
              <w:marTop w:val="0"/>
              <w:marBottom w:val="0"/>
              <w:divBdr>
                <w:top w:val="none" w:sz="0" w:space="0" w:color="auto"/>
                <w:left w:val="none" w:sz="0" w:space="0" w:color="auto"/>
                <w:bottom w:val="none" w:sz="0" w:space="0" w:color="auto"/>
                <w:right w:val="none" w:sz="0" w:space="0" w:color="auto"/>
              </w:divBdr>
            </w:div>
          </w:divsChild>
        </w:div>
        <w:div w:id="552929176">
          <w:marLeft w:val="0"/>
          <w:marRight w:val="0"/>
          <w:marTop w:val="0"/>
          <w:marBottom w:val="0"/>
          <w:divBdr>
            <w:top w:val="none" w:sz="0" w:space="0" w:color="auto"/>
            <w:left w:val="none" w:sz="0" w:space="0" w:color="auto"/>
            <w:bottom w:val="none" w:sz="0" w:space="0" w:color="auto"/>
            <w:right w:val="none" w:sz="0" w:space="0" w:color="auto"/>
          </w:divBdr>
          <w:divsChild>
            <w:div w:id="15924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17828">
      <w:bodyDiv w:val="1"/>
      <w:marLeft w:val="0"/>
      <w:marRight w:val="0"/>
      <w:marTop w:val="0"/>
      <w:marBottom w:val="0"/>
      <w:divBdr>
        <w:top w:val="none" w:sz="0" w:space="0" w:color="auto"/>
        <w:left w:val="none" w:sz="0" w:space="0" w:color="auto"/>
        <w:bottom w:val="none" w:sz="0" w:space="0" w:color="auto"/>
        <w:right w:val="none" w:sz="0" w:space="0" w:color="auto"/>
      </w:divBdr>
      <w:divsChild>
        <w:div w:id="522406448">
          <w:marLeft w:val="0"/>
          <w:marRight w:val="0"/>
          <w:marTop w:val="0"/>
          <w:marBottom w:val="0"/>
          <w:divBdr>
            <w:top w:val="none" w:sz="0" w:space="0" w:color="auto"/>
            <w:left w:val="none" w:sz="0" w:space="0" w:color="auto"/>
            <w:bottom w:val="none" w:sz="0" w:space="0" w:color="auto"/>
            <w:right w:val="none" w:sz="0" w:space="0" w:color="auto"/>
          </w:divBdr>
          <w:divsChild>
            <w:div w:id="66654600">
              <w:marLeft w:val="0"/>
              <w:marRight w:val="0"/>
              <w:marTop w:val="0"/>
              <w:marBottom w:val="0"/>
              <w:divBdr>
                <w:top w:val="none" w:sz="0" w:space="0" w:color="auto"/>
                <w:left w:val="none" w:sz="0" w:space="0" w:color="auto"/>
                <w:bottom w:val="none" w:sz="0" w:space="0" w:color="auto"/>
                <w:right w:val="none" w:sz="0" w:space="0" w:color="auto"/>
              </w:divBdr>
              <w:divsChild>
                <w:div w:id="525944790">
                  <w:marLeft w:val="0"/>
                  <w:marRight w:val="0"/>
                  <w:marTop w:val="0"/>
                  <w:marBottom w:val="0"/>
                  <w:divBdr>
                    <w:top w:val="none" w:sz="0" w:space="0" w:color="auto"/>
                    <w:left w:val="none" w:sz="0" w:space="0" w:color="auto"/>
                    <w:bottom w:val="none" w:sz="0" w:space="0" w:color="auto"/>
                    <w:right w:val="none" w:sz="0" w:space="0" w:color="auto"/>
                  </w:divBdr>
                  <w:divsChild>
                    <w:div w:id="792284460">
                      <w:marLeft w:val="0"/>
                      <w:marRight w:val="0"/>
                      <w:marTop w:val="0"/>
                      <w:marBottom w:val="0"/>
                      <w:divBdr>
                        <w:top w:val="none" w:sz="0" w:space="0" w:color="auto"/>
                        <w:left w:val="none" w:sz="0" w:space="0" w:color="auto"/>
                        <w:bottom w:val="none" w:sz="0" w:space="0" w:color="auto"/>
                        <w:right w:val="none" w:sz="0" w:space="0" w:color="auto"/>
                      </w:divBdr>
                    </w:div>
                  </w:divsChild>
                </w:div>
                <w:div w:id="1129325344">
                  <w:marLeft w:val="0"/>
                  <w:marRight w:val="0"/>
                  <w:marTop w:val="0"/>
                  <w:marBottom w:val="0"/>
                  <w:divBdr>
                    <w:top w:val="none" w:sz="0" w:space="0" w:color="auto"/>
                    <w:left w:val="none" w:sz="0" w:space="0" w:color="auto"/>
                    <w:bottom w:val="none" w:sz="0" w:space="0" w:color="auto"/>
                    <w:right w:val="none" w:sz="0" w:space="0" w:color="auto"/>
                  </w:divBdr>
                  <w:divsChild>
                    <w:div w:id="3632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0309">
              <w:marLeft w:val="0"/>
              <w:marRight w:val="0"/>
              <w:marTop w:val="0"/>
              <w:marBottom w:val="0"/>
              <w:divBdr>
                <w:top w:val="none" w:sz="0" w:space="0" w:color="auto"/>
                <w:left w:val="none" w:sz="0" w:space="0" w:color="auto"/>
                <w:bottom w:val="none" w:sz="0" w:space="0" w:color="auto"/>
                <w:right w:val="none" w:sz="0" w:space="0" w:color="auto"/>
              </w:divBdr>
              <w:divsChild>
                <w:div w:id="1254390494">
                  <w:marLeft w:val="0"/>
                  <w:marRight w:val="0"/>
                  <w:marTop w:val="0"/>
                  <w:marBottom w:val="0"/>
                  <w:divBdr>
                    <w:top w:val="none" w:sz="0" w:space="0" w:color="auto"/>
                    <w:left w:val="none" w:sz="0" w:space="0" w:color="auto"/>
                    <w:bottom w:val="none" w:sz="0" w:space="0" w:color="auto"/>
                    <w:right w:val="none" w:sz="0" w:space="0" w:color="auto"/>
                  </w:divBdr>
                  <w:divsChild>
                    <w:div w:id="6061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36542">
              <w:marLeft w:val="0"/>
              <w:marRight w:val="0"/>
              <w:marTop w:val="0"/>
              <w:marBottom w:val="0"/>
              <w:divBdr>
                <w:top w:val="none" w:sz="0" w:space="0" w:color="auto"/>
                <w:left w:val="none" w:sz="0" w:space="0" w:color="auto"/>
                <w:bottom w:val="none" w:sz="0" w:space="0" w:color="auto"/>
                <w:right w:val="none" w:sz="0" w:space="0" w:color="auto"/>
              </w:divBdr>
              <w:divsChild>
                <w:div w:id="2099909747">
                  <w:marLeft w:val="0"/>
                  <w:marRight w:val="0"/>
                  <w:marTop w:val="0"/>
                  <w:marBottom w:val="0"/>
                  <w:divBdr>
                    <w:top w:val="none" w:sz="0" w:space="0" w:color="auto"/>
                    <w:left w:val="none" w:sz="0" w:space="0" w:color="auto"/>
                    <w:bottom w:val="none" w:sz="0" w:space="0" w:color="auto"/>
                    <w:right w:val="none" w:sz="0" w:space="0" w:color="auto"/>
                  </w:divBdr>
                  <w:divsChild>
                    <w:div w:id="17032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0050">
          <w:marLeft w:val="0"/>
          <w:marRight w:val="0"/>
          <w:marTop w:val="0"/>
          <w:marBottom w:val="0"/>
          <w:divBdr>
            <w:top w:val="none" w:sz="0" w:space="0" w:color="auto"/>
            <w:left w:val="none" w:sz="0" w:space="0" w:color="auto"/>
            <w:bottom w:val="none" w:sz="0" w:space="0" w:color="auto"/>
            <w:right w:val="none" w:sz="0" w:space="0" w:color="auto"/>
          </w:divBdr>
          <w:divsChild>
            <w:div w:id="1835338953">
              <w:marLeft w:val="0"/>
              <w:marRight w:val="0"/>
              <w:marTop w:val="0"/>
              <w:marBottom w:val="0"/>
              <w:divBdr>
                <w:top w:val="none" w:sz="0" w:space="0" w:color="auto"/>
                <w:left w:val="none" w:sz="0" w:space="0" w:color="auto"/>
                <w:bottom w:val="none" w:sz="0" w:space="0" w:color="auto"/>
                <w:right w:val="none" w:sz="0" w:space="0" w:color="auto"/>
              </w:divBdr>
              <w:divsChild>
                <w:div w:id="1054354323">
                  <w:marLeft w:val="0"/>
                  <w:marRight w:val="0"/>
                  <w:marTop w:val="0"/>
                  <w:marBottom w:val="0"/>
                  <w:divBdr>
                    <w:top w:val="none" w:sz="0" w:space="0" w:color="auto"/>
                    <w:left w:val="none" w:sz="0" w:space="0" w:color="auto"/>
                    <w:bottom w:val="none" w:sz="0" w:space="0" w:color="auto"/>
                    <w:right w:val="none" w:sz="0" w:space="0" w:color="auto"/>
                  </w:divBdr>
                  <w:divsChild>
                    <w:div w:id="1043021600">
                      <w:marLeft w:val="0"/>
                      <w:marRight w:val="0"/>
                      <w:marTop w:val="0"/>
                      <w:marBottom w:val="0"/>
                      <w:divBdr>
                        <w:top w:val="none" w:sz="0" w:space="0" w:color="auto"/>
                        <w:left w:val="none" w:sz="0" w:space="0" w:color="auto"/>
                        <w:bottom w:val="none" w:sz="0" w:space="0" w:color="auto"/>
                        <w:right w:val="none" w:sz="0" w:space="0" w:color="auto"/>
                      </w:divBdr>
                    </w:div>
                  </w:divsChild>
                </w:div>
                <w:div w:id="2133090874">
                  <w:marLeft w:val="0"/>
                  <w:marRight w:val="0"/>
                  <w:marTop w:val="0"/>
                  <w:marBottom w:val="0"/>
                  <w:divBdr>
                    <w:top w:val="none" w:sz="0" w:space="0" w:color="auto"/>
                    <w:left w:val="none" w:sz="0" w:space="0" w:color="auto"/>
                    <w:bottom w:val="none" w:sz="0" w:space="0" w:color="auto"/>
                    <w:right w:val="none" w:sz="0" w:space="0" w:color="auto"/>
                  </w:divBdr>
                  <w:divsChild>
                    <w:div w:id="9795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279">
              <w:marLeft w:val="0"/>
              <w:marRight w:val="0"/>
              <w:marTop w:val="0"/>
              <w:marBottom w:val="0"/>
              <w:divBdr>
                <w:top w:val="none" w:sz="0" w:space="0" w:color="auto"/>
                <w:left w:val="none" w:sz="0" w:space="0" w:color="auto"/>
                <w:bottom w:val="none" w:sz="0" w:space="0" w:color="auto"/>
                <w:right w:val="none" w:sz="0" w:space="0" w:color="auto"/>
              </w:divBdr>
              <w:divsChild>
                <w:div w:id="585040419">
                  <w:marLeft w:val="0"/>
                  <w:marRight w:val="0"/>
                  <w:marTop w:val="0"/>
                  <w:marBottom w:val="0"/>
                  <w:divBdr>
                    <w:top w:val="none" w:sz="0" w:space="0" w:color="auto"/>
                    <w:left w:val="none" w:sz="0" w:space="0" w:color="auto"/>
                    <w:bottom w:val="none" w:sz="0" w:space="0" w:color="auto"/>
                    <w:right w:val="none" w:sz="0" w:space="0" w:color="auto"/>
                  </w:divBdr>
                  <w:divsChild>
                    <w:div w:id="211755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28757">
              <w:marLeft w:val="0"/>
              <w:marRight w:val="0"/>
              <w:marTop w:val="0"/>
              <w:marBottom w:val="0"/>
              <w:divBdr>
                <w:top w:val="none" w:sz="0" w:space="0" w:color="auto"/>
                <w:left w:val="none" w:sz="0" w:space="0" w:color="auto"/>
                <w:bottom w:val="none" w:sz="0" w:space="0" w:color="auto"/>
                <w:right w:val="none" w:sz="0" w:space="0" w:color="auto"/>
              </w:divBdr>
              <w:divsChild>
                <w:div w:id="128475983">
                  <w:marLeft w:val="0"/>
                  <w:marRight w:val="0"/>
                  <w:marTop w:val="0"/>
                  <w:marBottom w:val="0"/>
                  <w:divBdr>
                    <w:top w:val="none" w:sz="0" w:space="0" w:color="auto"/>
                    <w:left w:val="none" w:sz="0" w:space="0" w:color="auto"/>
                    <w:bottom w:val="none" w:sz="0" w:space="0" w:color="auto"/>
                    <w:right w:val="none" w:sz="0" w:space="0" w:color="auto"/>
                  </w:divBdr>
                  <w:divsChild>
                    <w:div w:id="860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0763">
          <w:marLeft w:val="0"/>
          <w:marRight w:val="0"/>
          <w:marTop w:val="0"/>
          <w:marBottom w:val="0"/>
          <w:divBdr>
            <w:top w:val="none" w:sz="0" w:space="0" w:color="auto"/>
            <w:left w:val="none" w:sz="0" w:space="0" w:color="auto"/>
            <w:bottom w:val="none" w:sz="0" w:space="0" w:color="auto"/>
            <w:right w:val="none" w:sz="0" w:space="0" w:color="auto"/>
          </w:divBdr>
          <w:divsChild>
            <w:div w:id="1806000788">
              <w:marLeft w:val="0"/>
              <w:marRight w:val="0"/>
              <w:marTop w:val="0"/>
              <w:marBottom w:val="0"/>
              <w:divBdr>
                <w:top w:val="none" w:sz="0" w:space="0" w:color="auto"/>
                <w:left w:val="none" w:sz="0" w:space="0" w:color="auto"/>
                <w:bottom w:val="none" w:sz="0" w:space="0" w:color="auto"/>
                <w:right w:val="none" w:sz="0" w:space="0" w:color="auto"/>
              </w:divBdr>
              <w:divsChild>
                <w:div w:id="1026448815">
                  <w:marLeft w:val="0"/>
                  <w:marRight w:val="0"/>
                  <w:marTop w:val="0"/>
                  <w:marBottom w:val="0"/>
                  <w:divBdr>
                    <w:top w:val="none" w:sz="0" w:space="0" w:color="auto"/>
                    <w:left w:val="none" w:sz="0" w:space="0" w:color="auto"/>
                    <w:bottom w:val="none" w:sz="0" w:space="0" w:color="auto"/>
                    <w:right w:val="none" w:sz="0" w:space="0" w:color="auto"/>
                  </w:divBdr>
                  <w:divsChild>
                    <w:div w:id="348652015">
                      <w:marLeft w:val="0"/>
                      <w:marRight w:val="0"/>
                      <w:marTop w:val="0"/>
                      <w:marBottom w:val="0"/>
                      <w:divBdr>
                        <w:top w:val="none" w:sz="0" w:space="0" w:color="auto"/>
                        <w:left w:val="none" w:sz="0" w:space="0" w:color="auto"/>
                        <w:bottom w:val="none" w:sz="0" w:space="0" w:color="auto"/>
                        <w:right w:val="none" w:sz="0" w:space="0" w:color="auto"/>
                      </w:divBdr>
                    </w:div>
                  </w:divsChild>
                </w:div>
                <w:div w:id="34938334">
                  <w:marLeft w:val="0"/>
                  <w:marRight w:val="0"/>
                  <w:marTop w:val="0"/>
                  <w:marBottom w:val="0"/>
                  <w:divBdr>
                    <w:top w:val="none" w:sz="0" w:space="0" w:color="auto"/>
                    <w:left w:val="none" w:sz="0" w:space="0" w:color="auto"/>
                    <w:bottom w:val="none" w:sz="0" w:space="0" w:color="auto"/>
                    <w:right w:val="none" w:sz="0" w:space="0" w:color="auto"/>
                  </w:divBdr>
                  <w:divsChild>
                    <w:div w:id="3277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9897">
              <w:marLeft w:val="0"/>
              <w:marRight w:val="0"/>
              <w:marTop w:val="0"/>
              <w:marBottom w:val="0"/>
              <w:divBdr>
                <w:top w:val="none" w:sz="0" w:space="0" w:color="auto"/>
                <w:left w:val="none" w:sz="0" w:space="0" w:color="auto"/>
                <w:bottom w:val="none" w:sz="0" w:space="0" w:color="auto"/>
                <w:right w:val="none" w:sz="0" w:space="0" w:color="auto"/>
              </w:divBdr>
              <w:divsChild>
                <w:div w:id="375469372">
                  <w:marLeft w:val="0"/>
                  <w:marRight w:val="0"/>
                  <w:marTop w:val="0"/>
                  <w:marBottom w:val="0"/>
                  <w:divBdr>
                    <w:top w:val="none" w:sz="0" w:space="0" w:color="auto"/>
                    <w:left w:val="none" w:sz="0" w:space="0" w:color="auto"/>
                    <w:bottom w:val="none" w:sz="0" w:space="0" w:color="auto"/>
                    <w:right w:val="none" w:sz="0" w:space="0" w:color="auto"/>
                  </w:divBdr>
                  <w:divsChild>
                    <w:div w:id="18709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5468">
              <w:marLeft w:val="0"/>
              <w:marRight w:val="0"/>
              <w:marTop w:val="0"/>
              <w:marBottom w:val="0"/>
              <w:divBdr>
                <w:top w:val="none" w:sz="0" w:space="0" w:color="auto"/>
                <w:left w:val="none" w:sz="0" w:space="0" w:color="auto"/>
                <w:bottom w:val="none" w:sz="0" w:space="0" w:color="auto"/>
                <w:right w:val="none" w:sz="0" w:space="0" w:color="auto"/>
              </w:divBdr>
              <w:divsChild>
                <w:div w:id="251015497">
                  <w:marLeft w:val="0"/>
                  <w:marRight w:val="0"/>
                  <w:marTop w:val="0"/>
                  <w:marBottom w:val="0"/>
                  <w:divBdr>
                    <w:top w:val="none" w:sz="0" w:space="0" w:color="auto"/>
                    <w:left w:val="none" w:sz="0" w:space="0" w:color="auto"/>
                    <w:bottom w:val="none" w:sz="0" w:space="0" w:color="auto"/>
                    <w:right w:val="none" w:sz="0" w:space="0" w:color="auto"/>
                  </w:divBdr>
                  <w:divsChild>
                    <w:div w:id="187002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82432">
          <w:marLeft w:val="0"/>
          <w:marRight w:val="0"/>
          <w:marTop w:val="0"/>
          <w:marBottom w:val="0"/>
          <w:divBdr>
            <w:top w:val="none" w:sz="0" w:space="0" w:color="auto"/>
            <w:left w:val="none" w:sz="0" w:space="0" w:color="auto"/>
            <w:bottom w:val="none" w:sz="0" w:space="0" w:color="auto"/>
            <w:right w:val="none" w:sz="0" w:space="0" w:color="auto"/>
          </w:divBdr>
          <w:divsChild>
            <w:div w:id="393623469">
              <w:marLeft w:val="0"/>
              <w:marRight w:val="0"/>
              <w:marTop w:val="0"/>
              <w:marBottom w:val="0"/>
              <w:divBdr>
                <w:top w:val="none" w:sz="0" w:space="0" w:color="auto"/>
                <w:left w:val="none" w:sz="0" w:space="0" w:color="auto"/>
                <w:bottom w:val="none" w:sz="0" w:space="0" w:color="auto"/>
                <w:right w:val="none" w:sz="0" w:space="0" w:color="auto"/>
              </w:divBdr>
              <w:divsChild>
                <w:div w:id="1700860114">
                  <w:marLeft w:val="0"/>
                  <w:marRight w:val="0"/>
                  <w:marTop w:val="0"/>
                  <w:marBottom w:val="0"/>
                  <w:divBdr>
                    <w:top w:val="none" w:sz="0" w:space="0" w:color="auto"/>
                    <w:left w:val="none" w:sz="0" w:space="0" w:color="auto"/>
                    <w:bottom w:val="none" w:sz="0" w:space="0" w:color="auto"/>
                    <w:right w:val="none" w:sz="0" w:space="0" w:color="auto"/>
                  </w:divBdr>
                  <w:divsChild>
                    <w:div w:id="989209238">
                      <w:marLeft w:val="0"/>
                      <w:marRight w:val="0"/>
                      <w:marTop w:val="0"/>
                      <w:marBottom w:val="0"/>
                      <w:divBdr>
                        <w:top w:val="none" w:sz="0" w:space="0" w:color="auto"/>
                        <w:left w:val="none" w:sz="0" w:space="0" w:color="auto"/>
                        <w:bottom w:val="none" w:sz="0" w:space="0" w:color="auto"/>
                        <w:right w:val="none" w:sz="0" w:space="0" w:color="auto"/>
                      </w:divBdr>
                    </w:div>
                  </w:divsChild>
                </w:div>
                <w:div w:id="1619069540">
                  <w:marLeft w:val="0"/>
                  <w:marRight w:val="0"/>
                  <w:marTop w:val="0"/>
                  <w:marBottom w:val="0"/>
                  <w:divBdr>
                    <w:top w:val="none" w:sz="0" w:space="0" w:color="auto"/>
                    <w:left w:val="none" w:sz="0" w:space="0" w:color="auto"/>
                    <w:bottom w:val="none" w:sz="0" w:space="0" w:color="auto"/>
                    <w:right w:val="none" w:sz="0" w:space="0" w:color="auto"/>
                  </w:divBdr>
                  <w:divsChild>
                    <w:div w:id="15696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81896">
      <w:bodyDiv w:val="1"/>
      <w:marLeft w:val="0"/>
      <w:marRight w:val="0"/>
      <w:marTop w:val="0"/>
      <w:marBottom w:val="0"/>
      <w:divBdr>
        <w:top w:val="none" w:sz="0" w:space="0" w:color="auto"/>
        <w:left w:val="none" w:sz="0" w:space="0" w:color="auto"/>
        <w:bottom w:val="none" w:sz="0" w:space="0" w:color="auto"/>
        <w:right w:val="none" w:sz="0" w:space="0" w:color="auto"/>
      </w:divBdr>
      <w:divsChild>
        <w:div w:id="1923417642">
          <w:marLeft w:val="0"/>
          <w:marRight w:val="0"/>
          <w:marTop w:val="0"/>
          <w:marBottom w:val="0"/>
          <w:divBdr>
            <w:top w:val="none" w:sz="0" w:space="0" w:color="auto"/>
            <w:left w:val="none" w:sz="0" w:space="0" w:color="auto"/>
            <w:bottom w:val="none" w:sz="0" w:space="0" w:color="auto"/>
            <w:right w:val="none" w:sz="0" w:space="0" w:color="auto"/>
          </w:divBdr>
        </w:div>
        <w:div w:id="363334730">
          <w:marLeft w:val="0"/>
          <w:marRight w:val="0"/>
          <w:marTop w:val="0"/>
          <w:marBottom w:val="0"/>
          <w:divBdr>
            <w:top w:val="none" w:sz="0" w:space="0" w:color="auto"/>
            <w:left w:val="none" w:sz="0" w:space="0" w:color="auto"/>
            <w:bottom w:val="none" w:sz="0" w:space="0" w:color="auto"/>
            <w:right w:val="none" w:sz="0" w:space="0" w:color="auto"/>
          </w:divBdr>
        </w:div>
        <w:div w:id="272708040">
          <w:marLeft w:val="0"/>
          <w:marRight w:val="0"/>
          <w:marTop w:val="0"/>
          <w:marBottom w:val="0"/>
          <w:divBdr>
            <w:top w:val="none" w:sz="0" w:space="0" w:color="auto"/>
            <w:left w:val="none" w:sz="0" w:space="0" w:color="auto"/>
            <w:bottom w:val="none" w:sz="0" w:space="0" w:color="auto"/>
            <w:right w:val="none" w:sz="0" w:space="0" w:color="auto"/>
          </w:divBdr>
        </w:div>
      </w:divsChild>
    </w:div>
    <w:div w:id="1916089712">
      <w:bodyDiv w:val="1"/>
      <w:marLeft w:val="0"/>
      <w:marRight w:val="0"/>
      <w:marTop w:val="0"/>
      <w:marBottom w:val="0"/>
      <w:divBdr>
        <w:top w:val="none" w:sz="0" w:space="0" w:color="auto"/>
        <w:left w:val="none" w:sz="0" w:space="0" w:color="auto"/>
        <w:bottom w:val="none" w:sz="0" w:space="0" w:color="auto"/>
        <w:right w:val="none" w:sz="0" w:space="0" w:color="auto"/>
      </w:divBdr>
      <w:divsChild>
        <w:div w:id="242885127">
          <w:marLeft w:val="0"/>
          <w:marRight w:val="0"/>
          <w:marTop w:val="0"/>
          <w:marBottom w:val="0"/>
          <w:divBdr>
            <w:top w:val="none" w:sz="0" w:space="0" w:color="auto"/>
            <w:left w:val="none" w:sz="0" w:space="0" w:color="auto"/>
            <w:bottom w:val="none" w:sz="0" w:space="0" w:color="auto"/>
            <w:right w:val="none" w:sz="0" w:space="0" w:color="auto"/>
          </w:divBdr>
          <w:divsChild>
            <w:div w:id="1717973466">
              <w:marLeft w:val="0"/>
              <w:marRight w:val="0"/>
              <w:marTop w:val="0"/>
              <w:marBottom w:val="0"/>
              <w:divBdr>
                <w:top w:val="none" w:sz="0" w:space="0" w:color="auto"/>
                <w:left w:val="none" w:sz="0" w:space="0" w:color="auto"/>
                <w:bottom w:val="none" w:sz="0" w:space="0" w:color="auto"/>
                <w:right w:val="none" w:sz="0" w:space="0" w:color="auto"/>
              </w:divBdr>
              <w:divsChild>
                <w:div w:id="291986681">
                  <w:marLeft w:val="0"/>
                  <w:marRight w:val="0"/>
                  <w:marTop w:val="0"/>
                  <w:marBottom w:val="0"/>
                  <w:divBdr>
                    <w:top w:val="none" w:sz="0" w:space="0" w:color="auto"/>
                    <w:left w:val="none" w:sz="0" w:space="0" w:color="auto"/>
                    <w:bottom w:val="none" w:sz="0" w:space="0" w:color="auto"/>
                    <w:right w:val="none" w:sz="0" w:space="0" w:color="auto"/>
                  </w:divBdr>
                  <w:divsChild>
                    <w:div w:id="7035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0E0EC-B7F8-475A-8A08-6A21C6D5C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8566</Words>
  <Characters>47113</Characters>
  <Application>Microsoft Office Word</Application>
  <DocSecurity>0</DocSecurity>
  <Lines>392</Lines>
  <Paragraphs>111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Labbouz</dc:creator>
  <cp:lastModifiedBy>Christine Gaubert-Macon</cp:lastModifiedBy>
  <cp:revision>6</cp:revision>
  <cp:lastPrinted>2020-04-11T14:12:00Z</cp:lastPrinted>
  <dcterms:created xsi:type="dcterms:W3CDTF">2020-05-19T07:14:00Z</dcterms:created>
  <dcterms:modified xsi:type="dcterms:W3CDTF">2020-05-19T07:19:00Z</dcterms:modified>
</cp:coreProperties>
</file>