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B3F" w:rsidRDefault="00213906">
      <w:pPr>
        <w:pStyle w:val="Titre"/>
        <w:suppressLineNumbers/>
      </w:pPr>
      <w:r>
        <w:rPr>
          <w:noProof/>
        </w:rPr>
        <w:pict>
          <v:shapetype id="_x0000_t202" coordsize="21600,21600" o:spt="202" path="m,l,21600r21600,l21600,xe">
            <v:stroke joinstyle="miter"/>
            <v:path gradientshapeok="t" o:connecttype="rect"/>
          </v:shapetype>
          <v:shape id="_x0000_s1026" type="#_x0000_t202" style="position:absolute;left:0;text-align:left;margin-left:-16.55pt;margin-top:-20.85pt;width:541pt;height:185pt;z-index:251657728">
            <v:textbox style="mso-next-textbox:#_x0000_s1026">
              <w:txbxContent>
                <w:p w:rsidR="00DD7B3F" w:rsidRDefault="00DD7B3F">
                  <w:pPr>
                    <w:pStyle w:val="Titre"/>
                  </w:pPr>
                </w:p>
                <w:p w:rsidR="00DD7B3F" w:rsidRDefault="00DD7B3F">
                  <w:pPr>
                    <w:pStyle w:val="Titre"/>
                    <w:rPr>
                      <w:sz w:val="36"/>
                      <w:szCs w:val="36"/>
                    </w:rPr>
                  </w:pPr>
                  <w:r>
                    <w:rPr>
                      <w:sz w:val="36"/>
                      <w:szCs w:val="36"/>
                    </w:rPr>
                    <w:t>BREVET DE TECHNICIEN SUPÉRIEUR</w:t>
                  </w:r>
                </w:p>
                <w:p w:rsidR="00DD7B3F" w:rsidRDefault="00DD7B3F">
                  <w:pPr>
                    <w:pStyle w:val="Titre"/>
                    <w:rPr>
                      <w:sz w:val="36"/>
                      <w:szCs w:val="36"/>
                    </w:rPr>
                  </w:pPr>
                </w:p>
                <w:p w:rsidR="009029E2" w:rsidRDefault="00DD7B3F">
                  <w:pPr>
                    <w:spacing w:line="360" w:lineRule="auto"/>
                    <w:jc w:val="center"/>
                    <w:rPr>
                      <w:rFonts w:ascii="Arial" w:hAnsi="Arial" w:cs="Arial"/>
                      <w:b/>
                      <w:bCs/>
                      <w:sz w:val="28"/>
                      <w:szCs w:val="28"/>
                    </w:rPr>
                  </w:pPr>
                  <w:r>
                    <w:rPr>
                      <w:rFonts w:ascii="Arial" w:hAnsi="Arial" w:cs="Arial"/>
                      <w:b/>
                      <w:bCs/>
                      <w:sz w:val="28"/>
                      <w:szCs w:val="28"/>
                    </w:rPr>
                    <w:t>ASSISTANT DE GESTION PME-PMI</w:t>
                  </w:r>
                  <w:r w:rsidR="009029E2">
                    <w:rPr>
                      <w:rFonts w:ascii="Arial" w:hAnsi="Arial" w:cs="Arial"/>
                      <w:b/>
                      <w:bCs/>
                      <w:sz w:val="28"/>
                      <w:szCs w:val="28"/>
                    </w:rPr>
                    <w:t xml:space="preserve"> / COMMUNICATION /</w:t>
                  </w:r>
                </w:p>
                <w:p w:rsidR="00DD7B3F" w:rsidRDefault="00DD7B3F">
                  <w:pPr>
                    <w:spacing w:line="360" w:lineRule="auto"/>
                    <w:jc w:val="center"/>
                    <w:rPr>
                      <w:rFonts w:ascii="Arial" w:hAnsi="Arial" w:cs="Arial"/>
                      <w:b/>
                      <w:bCs/>
                      <w:sz w:val="28"/>
                      <w:szCs w:val="28"/>
                    </w:rPr>
                  </w:pPr>
                  <w:r>
                    <w:rPr>
                      <w:rFonts w:ascii="Arial" w:hAnsi="Arial" w:cs="Arial"/>
                      <w:b/>
                      <w:bCs/>
                      <w:sz w:val="28"/>
                      <w:szCs w:val="28"/>
                    </w:rPr>
                    <w:t xml:space="preserve"> MANAGEMENT DES UNITÉS COMMERCIALES / NÉGOCIATION ET RELATION CLIENT / ASSISTANT DE MANAGER / COMPTABILITÉ ET GESTION DES ORGANISATIONS / TRANSPORT / COMMERCE INTE</w:t>
                  </w:r>
                  <w:r w:rsidR="009029E2">
                    <w:rPr>
                      <w:rFonts w:ascii="Arial" w:hAnsi="Arial" w:cs="Arial"/>
                      <w:b/>
                      <w:bCs/>
                      <w:sz w:val="28"/>
                      <w:szCs w:val="28"/>
                    </w:rPr>
                    <w:t>RNATIONAL</w:t>
                  </w:r>
                </w:p>
              </w:txbxContent>
            </v:textbox>
          </v:shape>
        </w:pict>
      </w:r>
    </w:p>
    <w:p w:rsidR="00DD7B3F" w:rsidRDefault="00DD7B3F">
      <w:pPr>
        <w:pStyle w:val="Titre"/>
        <w:suppressLineNumbers/>
      </w:pPr>
    </w:p>
    <w:p w:rsidR="00DD7B3F" w:rsidRDefault="00DD7B3F">
      <w:pPr>
        <w:pStyle w:val="Titre"/>
        <w:suppressLineNumbers/>
      </w:pPr>
    </w:p>
    <w:p w:rsidR="00DD7B3F" w:rsidRDefault="00DD7B3F">
      <w:pPr>
        <w:pStyle w:val="Titre"/>
        <w:suppressLineNumbers/>
      </w:pPr>
    </w:p>
    <w:p w:rsidR="00DD7B3F" w:rsidRDefault="00DD7B3F">
      <w:pPr>
        <w:pStyle w:val="Titre"/>
        <w:suppressLineNumbers/>
      </w:pPr>
    </w:p>
    <w:p w:rsidR="00DD7B3F" w:rsidRDefault="00DD7B3F">
      <w:pPr>
        <w:suppressLineNumbers/>
        <w:jc w:val="center"/>
        <w:rPr>
          <w:rFonts w:ascii="Arial" w:hAnsi="Arial" w:cs="Arial"/>
          <w:b/>
          <w:bCs/>
          <w:u w:val="single"/>
        </w:rPr>
      </w:pPr>
    </w:p>
    <w:p w:rsidR="00DD7B3F" w:rsidRDefault="00DD7B3F">
      <w:pPr>
        <w:suppressLineNumbers/>
        <w:jc w:val="center"/>
        <w:rPr>
          <w:rFonts w:ascii="Arial" w:hAnsi="Arial" w:cs="Arial"/>
          <w:b/>
          <w:bCs/>
          <w:u w:val="single"/>
        </w:rPr>
      </w:pPr>
    </w:p>
    <w:p w:rsidR="00DD7B3F" w:rsidRDefault="00DD7B3F">
      <w:pPr>
        <w:suppressLineNumbers/>
        <w:jc w:val="center"/>
        <w:rPr>
          <w:rFonts w:ascii="Arial" w:hAnsi="Arial" w:cs="Arial"/>
          <w:b/>
          <w:bCs/>
          <w:u w:val="single"/>
        </w:rPr>
      </w:pPr>
    </w:p>
    <w:p w:rsidR="00DD7B3F" w:rsidRDefault="00DD7B3F">
      <w:pPr>
        <w:suppressLineNumbers/>
        <w:jc w:val="center"/>
        <w:rPr>
          <w:rFonts w:ascii="Arial" w:hAnsi="Arial" w:cs="Arial"/>
          <w:b/>
          <w:bCs/>
          <w:u w:val="single"/>
        </w:rPr>
      </w:pPr>
    </w:p>
    <w:p w:rsidR="00DD7B3F" w:rsidRDefault="00DD7B3F">
      <w:pPr>
        <w:suppressLineNumbers/>
        <w:jc w:val="center"/>
        <w:rPr>
          <w:rFonts w:ascii="Arial" w:hAnsi="Arial" w:cs="Arial"/>
          <w:b/>
          <w:bCs/>
          <w:u w:val="single"/>
        </w:rPr>
      </w:pPr>
    </w:p>
    <w:p w:rsidR="00DD7B3F" w:rsidRDefault="00DD7B3F">
      <w:pPr>
        <w:suppressLineNumbers/>
        <w:jc w:val="center"/>
        <w:rPr>
          <w:rFonts w:ascii="Arial" w:hAnsi="Arial" w:cs="Arial"/>
          <w:b/>
          <w:bCs/>
          <w:u w:val="single"/>
        </w:rPr>
      </w:pPr>
    </w:p>
    <w:p w:rsidR="00DD7B3F" w:rsidRDefault="00DD7B3F">
      <w:pPr>
        <w:suppressLineNumbers/>
        <w:jc w:val="center"/>
        <w:rPr>
          <w:rFonts w:ascii="Arial" w:hAnsi="Arial" w:cs="Arial"/>
          <w:b/>
          <w:bCs/>
          <w:sz w:val="36"/>
          <w:szCs w:val="36"/>
        </w:rPr>
      </w:pPr>
    </w:p>
    <w:p w:rsidR="00DD7B3F" w:rsidRDefault="00DD7B3F">
      <w:pPr>
        <w:suppressLineNumbers/>
        <w:jc w:val="center"/>
        <w:rPr>
          <w:rFonts w:ascii="Arial" w:hAnsi="Arial" w:cs="Arial"/>
          <w:b/>
          <w:bCs/>
          <w:sz w:val="36"/>
          <w:szCs w:val="36"/>
        </w:rPr>
      </w:pPr>
    </w:p>
    <w:p w:rsidR="00DD7B3F" w:rsidRDefault="00DD7B3F">
      <w:pPr>
        <w:suppressLineNumbers/>
        <w:jc w:val="center"/>
        <w:rPr>
          <w:rFonts w:ascii="Arial" w:hAnsi="Arial" w:cs="Arial"/>
          <w:b/>
          <w:bCs/>
          <w:sz w:val="36"/>
          <w:szCs w:val="36"/>
        </w:rPr>
      </w:pPr>
    </w:p>
    <w:p w:rsidR="00DD7B3F" w:rsidRDefault="00DD7B3F">
      <w:pPr>
        <w:suppressLineNumbers/>
        <w:jc w:val="center"/>
        <w:rPr>
          <w:rFonts w:ascii="Arial" w:hAnsi="Arial" w:cs="Arial"/>
          <w:b/>
          <w:bCs/>
          <w:sz w:val="36"/>
          <w:szCs w:val="36"/>
        </w:rPr>
      </w:pPr>
    </w:p>
    <w:p w:rsidR="00DD7B3F" w:rsidRDefault="00DD7B3F">
      <w:pPr>
        <w:suppressLineNumbers/>
        <w:jc w:val="center"/>
        <w:rPr>
          <w:rFonts w:ascii="Arial" w:hAnsi="Arial" w:cs="Arial"/>
          <w:b/>
          <w:bCs/>
          <w:sz w:val="36"/>
          <w:szCs w:val="36"/>
        </w:rPr>
      </w:pPr>
    </w:p>
    <w:p w:rsidR="00DD7B3F" w:rsidRDefault="00DD7B3F">
      <w:pPr>
        <w:suppressLineNumbers/>
        <w:jc w:val="center"/>
        <w:rPr>
          <w:rFonts w:ascii="Arial" w:hAnsi="Arial" w:cs="Arial"/>
          <w:b/>
          <w:bCs/>
          <w:sz w:val="40"/>
          <w:szCs w:val="40"/>
        </w:rPr>
      </w:pPr>
      <w:r>
        <w:rPr>
          <w:rFonts w:ascii="Arial" w:hAnsi="Arial" w:cs="Arial"/>
          <w:b/>
          <w:bCs/>
          <w:sz w:val="40"/>
          <w:szCs w:val="40"/>
        </w:rPr>
        <w:t>MANAGEMENT DES ENTREPRISES</w:t>
      </w:r>
    </w:p>
    <w:p w:rsidR="00DD7B3F" w:rsidRDefault="00DD7B3F">
      <w:pPr>
        <w:suppressLineNumbers/>
        <w:jc w:val="center"/>
        <w:rPr>
          <w:rFonts w:ascii="Arial" w:hAnsi="Arial" w:cs="Arial"/>
          <w:b/>
          <w:bCs/>
        </w:rPr>
      </w:pPr>
    </w:p>
    <w:p w:rsidR="00DD7B3F" w:rsidRDefault="00DD7B3F">
      <w:pPr>
        <w:suppressLineNumbers/>
        <w:jc w:val="center"/>
        <w:rPr>
          <w:rFonts w:ascii="Arial" w:hAnsi="Arial" w:cs="Arial"/>
          <w:b/>
          <w:bCs/>
        </w:rPr>
      </w:pPr>
    </w:p>
    <w:p w:rsidR="00DD7B3F" w:rsidRDefault="00DD7B3F">
      <w:pPr>
        <w:suppressLineNumbers/>
        <w:jc w:val="center"/>
        <w:rPr>
          <w:rFonts w:ascii="Arial" w:hAnsi="Arial" w:cs="Arial"/>
          <w:b/>
          <w:bCs/>
        </w:rPr>
      </w:pPr>
    </w:p>
    <w:p w:rsidR="00DD7B3F" w:rsidRDefault="00DD7B3F">
      <w:pPr>
        <w:suppressLineNumbers/>
        <w:jc w:val="center"/>
        <w:rPr>
          <w:rFonts w:ascii="Arial" w:hAnsi="Arial" w:cs="Arial"/>
          <w:b/>
          <w:bCs/>
        </w:rPr>
      </w:pPr>
    </w:p>
    <w:p w:rsidR="00DD7B3F" w:rsidRDefault="00DD7B3F">
      <w:pPr>
        <w:suppressLineNumbers/>
        <w:jc w:val="center"/>
        <w:rPr>
          <w:rFonts w:ascii="Arial" w:hAnsi="Arial" w:cs="Arial"/>
          <w:b/>
          <w:bCs/>
          <w:sz w:val="28"/>
          <w:szCs w:val="28"/>
        </w:rPr>
      </w:pPr>
      <w:r>
        <w:rPr>
          <w:rFonts w:ascii="Arial" w:hAnsi="Arial" w:cs="Arial"/>
          <w:b/>
          <w:bCs/>
          <w:sz w:val="28"/>
          <w:szCs w:val="28"/>
        </w:rPr>
        <w:t>SESSION 2011</w:t>
      </w:r>
    </w:p>
    <w:p w:rsidR="00DD7B3F" w:rsidRDefault="00DD7B3F">
      <w:pPr>
        <w:suppressLineNumbers/>
        <w:jc w:val="center"/>
        <w:rPr>
          <w:rFonts w:ascii="Arial" w:hAnsi="Arial" w:cs="Arial"/>
          <w:sz w:val="28"/>
          <w:szCs w:val="28"/>
        </w:rPr>
      </w:pPr>
      <w:r>
        <w:rPr>
          <w:rFonts w:ascii="Arial" w:hAnsi="Arial" w:cs="Arial"/>
          <w:sz w:val="28"/>
          <w:szCs w:val="28"/>
        </w:rPr>
        <w:t>________</w:t>
      </w:r>
    </w:p>
    <w:p w:rsidR="00DD7B3F" w:rsidRDefault="00DD7B3F">
      <w:pPr>
        <w:suppressLineNumbers/>
        <w:jc w:val="center"/>
        <w:rPr>
          <w:rFonts w:ascii="Arial" w:hAnsi="Arial" w:cs="Arial"/>
        </w:rPr>
      </w:pPr>
    </w:p>
    <w:p w:rsidR="00DD7B3F" w:rsidRDefault="00DD7B3F">
      <w:pPr>
        <w:suppressLineNumbers/>
        <w:jc w:val="center"/>
        <w:rPr>
          <w:rFonts w:ascii="Arial" w:hAnsi="Arial" w:cs="Arial"/>
        </w:rPr>
      </w:pPr>
    </w:p>
    <w:p w:rsidR="00DD7B3F" w:rsidRDefault="00DD7B3F">
      <w:pPr>
        <w:suppressLineNumbers/>
        <w:jc w:val="center"/>
        <w:rPr>
          <w:rFonts w:ascii="Arial" w:hAnsi="Arial" w:cs="Arial"/>
          <w:b/>
          <w:bCs/>
          <w:sz w:val="28"/>
          <w:szCs w:val="28"/>
        </w:rPr>
      </w:pPr>
      <w:r>
        <w:rPr>
          <w:rFonts w:ascii="Arial" w:hAnsi="Arial" w:cs="Arial"/>
          <w:b/>
          <w:bCs/>
          <w:sz w:val="28"/>
          <w:szCs w:val="28"/>
        </w:rPr>
        <w:t>Durée : 3 heures</w:t>
      </w:r>
    </w:p>
    <w:p w:rsidR="00DD7B3F" w:rsidRDefault="00DD7B3F">
      <w:pPr>
        <w:suppressLineNumbers/>
        <w:jc w:val="center"/>
        <w:rPr>
          <w:rFonts w:ascii="Arial" w:hAnsi="Arial" w:cs="Arial"/>
          <w:sz w:val="28"/>
          <w:szCs w:val="28"/>
        </w:rPr>
      </w:pPr>
      <w:r>
        <w:rPr>
          <w:rFonts w:ascii="Arial" w:hAnsi="Arial" w:cs="Arial"/>
          <w:sz w:val="28"/>
          <w:szCs w:val="28"/>
        </w:rPr>
        <w:t>________</w:t>
      </w:r>
    </w:p>
    <w:p w:rsidR="00DD7B3F" w:rsidRDefault="00DD7B3F">
      <w:pPr>
        <w:suppressLineNumbers/>
        <w:jc w:val="center"/>
        <w:rPr>
          <w:rFonts w:ascii="Arial" w:hAnsi="Arial" w:cs="Arial"/>
        </w:rPr>
      </w:pPr>
    </w:p>
    <w:p w:rsidR="00DD7B3F" w:rsidRDefault="00DD7B3F">
      <w:pPr>
        <w:suppressLineNumbers/>
        <w:jc w:val="center"/>
        <w:rPr>
          <w:rFonts w:ascii="Arial" w:hAnsi="Arial" w:cs="Arial"/>
        </w:rPr>
      </w:pPr>
    </w:p>
    <w:p w:rsidR="00DD7B3F" w:rsidRDefault="00DD7B3F">
      <w:pPr>
        <w:suppressLineNumbers/>
        <w:jc w:val="both"/>
        <w:rPr>
          <w:rFonts w:ascii="Arial" w:hAnsi="Arial" w:cs="Arial"/>
        </w:rPr>
      </w:pPr>
    </w:p>
    <w:p w:rsidR="00DD7B3F" w:rsidRDefault="00DD7B3F">
      <w:pPr>
        <w:suppressLineNumbers/>
        <w:jc w:val="both"/>
        <w:rPr>
          <w:rFonts w:ascii="Arial" w:hAnsi="Arial" w:cs="Arial"/>
        </w:rPr>
      </w:pPr>
    </w:p>
    <w:p w:rsidR="00DD7B3F" w:rsidRDefault="00DD7B3F">
      <w:pPr>
        <w:suppressLineNumbers/>
        <w:jc w:val="both"/>
        <w:rPr>
          <w:rFonts w:ascii="Arial" w:hAnsi="Arial" w:cs="Arial"/>
        </w:rPr>
      </w:pPr>
    </w:p>
    <w:p w:rsidR="00DD7B3F" w:rsidRDefault="00DD7B3F">
      <w:pPr>
        <w:suppressLineNumbers/>
        <w:jc w:val="both"/>
        <w:rPr>
          <w:rFonts w:ascii="Arial" w:hAnsi="Arial" w:cs="Arial"/>
          <w:b/>
          <w:bCs/>
        </w:rPr>
      </w:pPr>
      <w:r>
        <w:rPr>
          <w:rFonts w:ascii="Arial" w:hAnsi="Arial" w:cs="Arial"/>
          <w:b/>
          <w:bCs/>
        </w:rPr>
        <w:t>Aucun matériel autorisé.</w:t>
      </w:r>
    </w:p>
    <w:p w:rsidR="00DD7B3F" w:rsidRDefault="00DD7B3F">
      <w:pPr>
        <w:suppressLineNumbers/>
        <w:jc w:val="both"/>
        <w:rPr>
          <w:rFonts w:ascii="Arial" w:hAnsi="Arial" w:cs="Arial"/>
        </w:rPr>
      </w:pPr>
    </w:p>
    <w:p w:rsidR="00DD7B3F" w:rsidRDefault="00DD7B3F">
      <w:pPr>
        <w:suppressLineNumbers/>
        <w:jc w:val="both"/>
        <w:rPr>
          <w:rFonts w:ascii="Arial" w:hAnsi="Arial" w:cs="Arial"/>
        </w:rPr>
      </w:pPr>
    </w:p>
    <w:p w:rsidR="00DD7B3F" w:rsidRDefault="00DD7B3F">
      <w:pPr>
        <w:suppressLineNumbers/>
        <w:jc w:val="both"/>
        <w:rPr>
          <w:rFonts w:ascii="Arial" w:hAnsi="Arial" w:cs="Arial"/>
        </w:rPr>
      </w:pPr>
    </w:p>
    <w:p w:rsidR="00DD7B3F" w:rsidRDefault="00DD7B3F">
      <w:pPr>
        <w:suppressLineNumbers/>
        <w:jc w:val="both"/>
        <w:rPr>
          <w:rFonts w:ascii="Arial" w:hAnsi="Arial" w:cs="Arial"/>
        </w:rPr>
      </w:pPr>
    </w:p>
    <w:p w:rsidR="00DD7B3F" w:rsidRDefault="00DD7B3F">
      <w:pPr>
        <w:suppressLineNumbers/>
        <w:jc w:val="both"/>
        <w:rPr>
          <w:rFonts w:ascii="Arial" w:hAnsi="Arial" w:cs="Arial"/>
        </w:rPr>
      </w:pPr>
    </w:p>
    <w:p w:rsidR="00DD7B3F" w:rsidRDefault="00DD7B3F">
      <w:pPr>
        <w:suppressLineNumbers/>
        <w:jc w:val="both"/>
        <w:rPr>
          <w:rFonts w:ascii="Arial" w:hAnsi="Arial" w:cs="Arial"/>
        </w:rPr>
      </w:pPr>
    </w:p>
    <w:p w:rsidR="00DD7B3F" w:rsidRDefault="00DD7B3F">
      <w:pPr>
        <w:suppressLineNumbers/>
        <w:jc w:val="both"/>
        <w:rPr>
          <w:rFonts w:ascii="Arial" w:hAnsi="Arial" w:cs="Arial"/>
        </w:rPr>
      </w:pPr>
    </w:p>
    <w:p w:rsidR="00DD7B3F" w:rsidRDefault="00DD7B3F">
      <w:pPr>
        <w:suppressLineNumbers/>
        <w:jc w:val="center"/>
        <w:rPr>
          <w:i/>
          <w:iCs/>
        </w:rPr>
      </w:pPr>
    </w:p>
    <w:p w:rsidR="00DD7B3F" w:rsidRDefault="00DD7B3F">
      <w:pPr>
        <w:suppressLineNumbers/>
        <w:jc w:val="center"/>
        <w:rPr>
          <w:rFonts w:ascii="Arial" w:hAnsi="Arial" w:cs="Arial"/>
          <w:b/>
          <w:bCs/>
        </w:rPr>
      </w:pPr>
      <w:r>
        <w:rPr>
          <w:rFonts w:ascii="Arial" w:hAnsi="Arial" w:cs="Arial"/>
          <w:b/>
          <w:bCs/>
        </w:rPr>
        <w:t>Dès que le sujet vous est remis, assurez-vous qu’il est complet.</w:t>
      </w:r>
    </w:p>
    <w:p w:rsidR="00DD7B3F" w:rsidRDefault="00DD7B3F">
      <w:pPr>
        <w:suppressLineNumbers/>
        <w:jc w:val="center"/>
        <w:rPr>
          <w:rFonts w:ascii="Arial" w:hAnsi="Arial" w:cs="Arial"/>
          <w:b/>
          <w:bCs/>
          <w:i/>
          <w:iCs/>
        </w:rPr>
      </w:pPr>
      <w:r>
        <w:rPr>
          <w:rFonts w:ascii="Arial" w:hAnsi="Arial" w:cs="Arial"/>
          <w:b/>
          <w:bCs/>
        </w:rPr>
        <w:t>Le sujet compo</w:t>
      </w:r>
      <w:r w:rsidR="00890948">
        <w:rPr>
          <w:rFonts w:ascii="Arial" w:hAnsi="Arial" w:cs="Arial"/>
          <w:b/>
          <w:bCs/>
        </w:rPr>
        <w:t>rte 7 pages, numérotées de 1 à 7</w:t>
      </w:r>
      <w:r>
        <w:rPr>
          <w:rFonts w:ascii="Arial" w:hAnsi="Arial" w:cs="Arial"/>
          <w:b/>
          <w:bCs/>
        </w:rPr>
        <w:t>.</w:t>
      </w:r>
    </w:p>
    <w:p w:rsidR="00DD7B3F" w:rsidRDefault="00DD7B3F">
      <w:pPr>
        <w:suppressLineNumbers/>
        <w:jc w:val="both"/>
        <w:rPr>
          <w:rFonts w:ascii="Arial" w:hAnsi="Arial" w:cs="Arial"/>
        </w:rPr>
      </w:pPr>
    </w:p>
    <w:p w:rsidR="00DD7B3F" w:rsidRDefault="00DD7B3F">
      <w:pPr>
        <w:suppressLineNumbers/>
        <w:jc w:val="both"/>
        <w:rPr>
          <w:rFonts w:ascii="Arial" w:hAnsi="Arial" w:cs="Arial"/>
        </w:rPr>
      </w:pPr>
    </w:p>
    <w:p w:rsidR="00DD7B3F" w:rsidRDefault="00DD7B3F">
      <w:pPr>
        <w:widowControl w:val="0"/>
        <w:autoSpaceDE w:val="0"/>
        <w:autoSpaceDN w:val="0"/>
        <w:adjustRightInd w:val="0"/>
        <w:jc w:val="both"/>
        <w:rPr>
          <w:rFonts w:ascii="Arial" w:hAnsi="Arial" w:cs="Arial"/>
          <w:b/>
          <w:bCs/>
          <w:i/>
          <w:iCs/>
        </w:rPr>
      </w:pPr>
    </w:p>
    <w:p w:rsidR="00890948" w:rsidRPr="00890948" w:rsidRDefault="00890948" w:rsidP="00890948">
      <w:pPr>
        <w:pStyle w:val="NormalWeb"/>
        <w:jc w:val="both"/>
        <w:rPr>
          <w:rFonts w:ascii="Arial" w:hAnsi="Arial" w:cs="Arial"/>
          <w:b/>
          <w:bCs/>
          <w:i/>
          <w:color w:val="000000"/>
        </w:rPr>
      </w:pPr>
      <w:r w:rsidRPr="00890948">
        <w:rPr>
          <w:rFonts w:ascii="Arial" w:hAnsi="Arial" w:cs="Arial"/>
          <w:b/>
          <w:bCs/>
          <w:i/>
          <w:color w:val="000000"/>
        </w:rPr>
        <w:lastRenderedPageBreak/>
        <w:t>Après avoir pris connaissance du cas MULLER-SCHUSTER et des ressources proposées, vous réaliserez une étude en répondant aux questions suivantes :</w:t>
      </w:r>
    </w:p>
    <w:p w:rsidR="00890948" w:rsidRDefault="00890948" w:rsidP="00890948">
      <w:pPr>
        <w:pStyle w:val="NormalWeb"/>
        <w:jc w:val="center"/>
        <w:rPr>
          <w:rFonts w:ascii="Arial" w:hAnsi="Arial" w:cs="Arial"/>
          <w:b/>
          <w:bCs/>
          <w:color w:val="000000"/>
        </w:rPr>
      </w:pPr>
    </w:p>
    <w:p w:rsidR="00890948" w:rsidRDefault="00890948" w:rsidP="00890948">
      <w:pPr>
        <w:rPr>
          <w:rFonts w:ascii="Arial" w:hAnsi="Arial" w:cs="Arial"/>
          <w:b/>
        </w:rPr>
      </w:pPr>
      <w:r>
        <w:rPr>
          <w:rFonts w:ascii="Arial" w:hAnsi="Arial" w:cs="Arial"/>
          <w:b/>
        </w:rPr>
        <w:t>Analyse de la situation de l’entreprise</w:t>
      </w:r>
    </w:p>
    <w:p w:rsidR="00890948" w:rsidRDefault="00061C97" w:rsidP="00890948">
      <w:pPr>
        <w:numPr>
          <w:ilvl w:val="0"/>
          <w:numId w:val="25"/>
        </w:numPr>
        <w:suppressAutoHyphens/>
        <w:spacing w:before="240" w:after="240" w:line="276" w:lineRule="auto"/>
        <w:jc w:val="both"/>
        <w:rPr>
          <w:rFonts w:ascii="Arial" w:hAnsi="Arial" w:cs="Arial"/>
          <w:color w:val="000000"/>
        </w:rPr>
      </w:pPr>
      <w:r>
        <w:rPr>
          <w:rFonts w:ascii="Arial" w:hAnsi="Arial" w:cs="Arial"/>
          <w:color w:val="000000"/>
        </w:rPr>
        <w:t xml:space="preserve">Repérez </w:t>
      </w:r>
      <w:r w:rsidR="00890948">
        <w:rPr>
          <w:rFonts w:ascii="Arial" w:hAnsi="Arial" w:cs="Arial"/>
          <w:color w:val="000000"/>
        </w:rPr>
        <w:t xml:space="preserve"> les dispositifs</w:t>
      </w:r>
      <w:r w:rsidR="00CD442E">
        <w:rPr>
          <w:rFonts w:ascii="Arial" w:hAnsi="Arial" w:cs="Arial"/>
          <w:color w:val="000000"/>
        </w:rPr>
        <w:t xml:space="preserve"> liés à la RSE (Responsabilité Sociétale de l’E</w:t>
      </w:r>
      <w:r>
        <w:rPr>
          <w:rFonts w:ascii="Arial" w:hAnsi="Arial" w:cs="Arial"/>
          <w:color w:val="000000"/>
        </w:rPr>
        <w:t xml:space="preserve">ntreprise) </w:t>
      </w:r>
      <w:r w:rsidR="00890948">
        <w:rPr>
          <w:rFonts w:ascii="Arial" w:hAnsi="Arial" w:cs="Arial"/>
          <w:color w:val="000000"/>
        </w:rPr>
        <w:t xml:space="preserve"> mis en œuvre dans l’entreprise Muller-Schuster.</w:t>
      </w:r>
    </w:p>
    <w:p w:rsidR="00890948" w:rsidRPr="009029E2" w:rsidRDefault="00890948" w:rsidP="009029E2">
      <w:pPr>
        <w:pStyle w:val="Paragraphedeliste"/>
        <w:numPr>
          <w:ilvl w:val="0"/>
          <w:numId w:val="25"/>
        </w:numPr>
        <w:suppressAutoHyphens/>
        <w:spacing w:before="240" w:after="240" w:line="276" w:lineRule="auto"/>
        <w:jc w:val="both"/>
        <w:rPr>
          <w:rFonts w:ascii="Arial" w:hAnsi="Arial" w:cs="Arial"/>
        </w:rPr>
      </w:pPr>
      <w:r w:rsidRPr="009029E2">
        <w:rPr>
          <w:rFonts w:ascii="Arial" w:hAnsi="Arial" w:cs="Arial"/>
        </w:rPr>
        <w:t>Montrez que l’entreprise Muller-Schuster est passée d’une logique entrepreneuriale lors de sa création, à une logique  managériale en 2010.</w:t>
      </w:r>
    </w:p>
    <w:p w:rsidR="00890948" w:rsidRDefault="00890948" w:rsidP="00890948">
      <w:pPr>
        <w:numPr>
          <w:ilvl w:val="0"/>
          <w:numId w:val="25"/>
        </w:numPr>
        <w:suppressAutoHyphens/>
        <w:spacing w:before="240" w:after="240" w:line="276" w:lineRule="auto"/>
        <w:jc w:val="both"/>
        <w:rPr>
          <w:rFonts w:ascii="Arial" w:hAnsi="Arial" w:cs="Arial"/>
        </w:rPr>
      </w:pPr>
      <w:r>
        <w:rPr>
          <w:rFonts w:ascii="Arial" w:hAnsi="Arial" w:cs="Arial"/>
        </w:rPr>
        <w:t xml:space="preserve">Expliquez dans quelle mesure les facteurs de contingence </w:t>
      </w:r>
      <w:proofErr w:type="gramStart"/>
      <w:r w:rsidR="008A55A7">
        <w:rPr>
          <w:rFonts w:ascii="Arial" w:hAnsi="Arial" w:cs="Arial"/>
        </w:rPr>
        <w:t>ont</w:t>
      </w:r>
      <w:proofErr w:type="gramEnd"/>
      <w:r>
        <w:rPr>
          <w:rFonts w:ascii="Arial" w:hAnsi="Arial" w:cs="Arial"/>
        </w:rPr>
        <w:t xml:space="preserve"> </w:t>
      </w:r>
      <w:r>
        <w:rPr>
          <w:rFonts w:ascii="Arial" w:hAnsi="Arial" w:cs="Arial"/>
          <w:color w:val="000000"/>
        </w:rPr>
        <w:t>provoqué c</w:t>
      </w:r>
      <w:r>
        <w:rPr>
          <w:rFonts w:ascii="Arial" w:hAnsi="Arial" w:cs="Arial"/>
        </w:rPr>
        <w:t>ette évolution.</w:t>
      </w:r>
    </w:p>
    <w:p w:rsidR="00890948" w:rsidRDefault="00890948" w:rsidP="00890948">
      <w:pPr>
        <w:numPr>
          <w:ilvl w:val="0"/>
          <w:numId w:val="25"/>
        </w:numPr>
        <w:suppressAutoHyphens/>
        <w:spacing w:before="240" w:after="240" w:line="276" w:lineRule="auto"/>
        <w:jc w:val="both"/>
        <w:rPr>
          <w:rFonts w:ascii="Arial" w:hAnsi="Arial" w:cs="Arial"/>
          <w:color w:val="000000"/>
        </w:rPr>
      </w:pPr>
      <w:r>
        <w:rPr>
          <w:rFonts w:ascii="Arial" w:hAnsi="Arial" w:cs="Arial"/>
        </w:rPr>
        <w:t>P</w:t>
      </w:r>
      <w:r>
        <w:rPr>
          <w:rFonts w:ascii="Arial" w:hAnsi="Arial" w:cs="Arial"/>
          <w:color w:val="000000"/>
        </w:rPr>
        <w:t>roposez  des indicateurs qui permettraient de mesurer la performance de l’entreprise.</w:t>
      </w:r>
    </w:p>
    <w:p w:rsidR="00890948" w:rsidRDefault="00890948" w:rsidP="00890948">
      <w:pPr>
        <w:rPr>
          <w:rFonts w:ascii="Arial" w:hAnsi="Arial" w:cs="Arial"/>
          <w:color w:val="000000"/>
        </w:rPr>
      </w:pPr>
    </w:p>
    <w:p w:rsidR="00890948" w:rsidRDefault="00890948" w:rsidP="00890948">
      <w:pPr>
        <w:rPr>
          <w:rFonts w:ascii="Arial" w:hAnsi="Arial" w:cs="Arial"/>
          <w:b/>
          <w:color w:val="000000"/>
        </w:rPr>
      </w:pPr>
      <w:r>
        <w:rPr>
          <w:rFonts w:ascii="Arial" w:hAnsi="Arial" w:cs="Arial"/>
          <w:b/>
          <w:color w:val="000000"/>
        </w:rPr>
        <w:t>Identification du problème de management et proposition de solutions</w:t>
      </w:r>
    </w:p>
    <w:p w:rsidR="00890948" w:rsidRDefault="00890948" w:rsidP="00890948">
      <w:pPr>
        <w:numPr>
          <w:ilvl w:val="0"/>
          <w:numId w:val="25"/>
        </w:numPr>
        <w:suppressAutoHyphens/>
        <w:spacing w:before="240" w:after="240" w:line="276" w:lineRule="auto"/>
        <w:jc w:val="both"/>
        <w:rPr>
          <w:rFonts w:ascii="Arial" w:hAnsi="Arial" w:cs="Arial"/>
          <w:color w:val="000000"/>
        </w:rPr>
      </w:pPr>
      <w:r>
        <w:rPr>
          <w:rFonts w:ascii="Arial" w:hAnsi="Arial" w:cs="Arial"/>
          <w:color w:val="000000"/>
        </w:rPr>
        <w:t>Identifiez le problème de management auquel se trouve confrontée l’entreprise Muller-Schuster.</w:t>
      </w:r>
    </w:p>
    <w:p w:rsidR="00890948" w:rsidRPr="009C29A2" w:rsidRDefault="00890948" w:rsidP="00890948">
      <w:pPr>
        <w:numPr>
          <w:ilvl w:val="0"/>
          <w:numId w:val="25"/>
        </w:numPr>
        <w:suppressAutoHyphens/>
        <w:spacing w:before="240" w:after="240" w:line="276" w:lineRule="auto"/>
        <w:jc w:val="both"/>
        <w:rPr>
          <w:rFonts w:ascii="Arial" w:hAnsi="Arial" w:cs="Arial"/>
          <w:color w:val="000000"/>
        </w:rPr>
      </w:pPr>
      <w:r w:rsidRPr="009C29A2">
        <w:rPr>
          <w:rFonts w:ascii="Arial" w:hAnsi="Arial" w:cs="Arial"/>
          <w:color w:val="000000"/>
        </w:rPr>
        <w:t xml:space="preserve">Proposez des solutions </w:t>
      </w:r>
      <w:r w:rsidR="008A27D9" w:rsidRPr="009C29A2">
        <w:rPr>
          <w:rFonts w:ascii="Arial" w:hAnsi="Arial" w:cs="Arial"/>
          <w:color w:val="000000"/>
        </w:rPr>
        <w:t xml:space="preserve">possibles </w:t>
      </w:r>
      <w:r w:rsidRPr="009C29A2">
        <w:rPr>
          <w:rFonts w:ascii="Arial" w:hAnsi="Arial" w:cs="Arial"/>
          <w:color w:val="000000"/>
        </w:rPr>
        <w:t xml:space="preserve"> et envisagez leurs  avantages et leurs inconvénients.</w:t>
      </w:r>
    </w:p>
    <w:p w:rsidR="00890948" w:rsidRPr="009C29A2" w:rsidRDefault="009C29A2" w:rsidP="009C29A2">
      <w:pPr>
        <w:numPr>
          <w:ilvl w:val="0"/>
          <w:numId w:val="25"/>
        </w:numPr>
        <w:suppressAutoHyphens/>
        <w:spacing w:before="240" w:after="240" w:line="276" w:lineRule="auto"/>
        <w:jc w:val="both"/>
        <w:rPr>
          <w:rFonts w:ascii="Arial" w:hAnsi="Arial" w:cs="Arial"/>
          <w:color w:val="000000"/>
        </w:rPr>
      </w:pPr>
      <w:r w:rsidRPr="009C29A2">
        <w:rPr>
          <w:rFonts w:ascii="Arial" w:hAnsi="Arial" w:cs="Arial"/>
          <w:color w:val="000000"/>
        </w:rPr>
        <w:t xml:space="preserve">En vous </w:t>
      </w:r>
      <w:r w:rsidR="009A239C" w:rsidRPr="009C29A2">
        <w:rPr>
          <w:rFonts w:ascii="Arial" w:hAnsi="Arial" w:cs="Arial"/>
          <w:color w:val="000000"/>
        </w:rPr>
        <w:t>référant aux travaux de CROZIER, indiquez que</w:t>
      </w:r>
      <w:r w:rsidRPr="009C29A2">
        <w:rPr>
          <w:rFonts w:ascii="Arial" w:hAnsi="Arial" w:cs="Arial"/>
          <w:color w:val="000000"/>
        </w:rPr>
        <w:t xml:space="preserve">ls seraient les moyens à mettre </w:t>
      </w:r>
      <w:r w:rsidR="009A239C" w:rsidRPr="009C29A2">
        <w:rPr>
          <w:rFonts w:ascii="Arial" w:hAnsi="Arial" w:cs="Arial"/>
          <w:color w:val="000000"/>
        </w:rPr>
        <w:t xml:space="preserve">en œuvre pour limiter les résistances au changement.  </w:t>
      </w:r>
    </w:p>
    <w:p w:rsidR="00890948" w:rsidRDefault="00890948" w:rsidP="00890948">
      <w:pPr>
        <w:pStyle w:val="NormalWeb"/>
        <w:jc w:val="center"/>
        <w:rPr>
          <w:rFonts w:ascii="Arial" w:hAnsi="Arial" w:cs="Arial"/>
          <w:b/>
          <w:bCs/>
          <w:color w:val="000000"/>
        </w:rPr>
      </w:pPr>
    </w:p>
    <w:p w:rsidR="00890948" w:rsidRDefault="00890948" w:rsidP="00890948">
      <w:pPr>
        <w:pStyle w:val="NormalWeb"/>
        <w:jc w:val="center"/>
        <w:rPr>
          <w:rFonts w:ascii="Arial" w:hAnsi="Arial" w:cs="Arial"/>
          <w:b/>
          <w:bCs/>
          <w:color w:val="000000"/>
        </w:rPr>
      </w:pPr>
    </w:p>
    <w:p w:rsidR="00890948" w:rsidRDefault="00890948" w:rsidP="00890948">
      <w:pPr>
        <w:pStyle w:val="NormalWeb"/>
        <w:spacing w:before="240" w:after="240"/>
        <w:rPr>
          <w:rFonts w:ascii="Arial" w:hAnsi="Arial" w:cs="Arial"/>
          <w:b/>
          <w:bCs/>
          <w:color w:val="000000"/>
        </w:rPr>
      </w:pPr>
      <w:r>
        <w:rPr>
          <w:rFonts w:ascii="Arial" w:hAnsi="Arial" w:cs="Arial"/>
          <w:b/>
          <w:bCs/>
          <w:color w:val="000000"/>
        </w:rPr>
        <w:t>Le dossier comprend :</w:t>
      </w:r>
    </w:p>
    <w:p w:rsidR="00890948" w:rsidRDefault="00890948" w:rsidP="00890948">
      <w:pPr>
        <w:pStyle w:val="NormalWeb"/>
        <w:spacing w:before="240" w:after="240"/>
        <w:jc w:val="both"/>
        <w:rPr>
          <w:rFonts w:ascii="Arial" w:hAnsi="Arial" w:cs="Arial"/>
          <w:b/>
          <w:bCs/>
          <w:color w:val="000000"/>
        </w:rPr>
      </w:pPr>
      <w:r>
        <w:rPr>
          <w:rFonts w:ascii="Arial" w:hAnsi="Arial" w:cs="Arial"/>
          <w:b/>
          <w:bCs/>
          <w:color w:val="000000"/>
        </w:rPr>
        <w:t>LE CAS : TOLERIES MULLER-SCHUSTER</w:t>
      </w:r>
    </w:p>
    <w:p w:rsidR="00890948" w:rsidRDefault="00890948" w:rsidP="00890948">
      <w:pPr>
        <w:pStyle w:val="NormalWeb"/>
        <w:spacing w:before="240" w:after="240"/>
        <w:jc w:val="both"/>
        <w:rPr>
          <w:rFonts w:ascii="Arial" w:hAnsi="Arial" w:cs="Arial"/>
          <w:b/>
          <w:bCs/>
          <w:color w:val="000000"/>
        </w:rPr>
      </w:pPr>
      <w:r>
        <w:rPr>
          <w:rFonts w:ascii="Arial" w:hAnsi="Arial" w:cs="Arial"/>
          <w:b/>
          <w:bCs/>
          <w:color w:val="000000"/>
        </w:rPr>
        <w:t>Les ressources documentaires</w:t>
      </w:r>
    </w:p>
    <w:p w:rsidR="00890948" w:rsidRPr="00890948" w:rsidRDefault="00890948" w:rsidP="00890948">
      <w:pPr>
        <w:pStyle w:val="NormalWeb"/>
        <w:numPr>
          <w:ilvl w:val="0"/>
          <w:numId w:val="24"/>
        </w:numPr>
        <w:suppressAutoHyphens/>
        <w:spacing w:before="0" w:beforeAutospacing="0" w:after="0" w:afterAutospacing="0" w:line="276" w:lineRule="auto"/>
        <w:jc w:val="both"/>
        <w:rPr>
          <w:rFonts w:ascii="Arial" w:hAnsi="Arial" w:cs="Arial"/>
          <w:bCs/>
          <w:color w:val="000000"/>
        </w:rPr>
      </w:pPr>
      <w:r>
        <w:rPr>
          <w:rFonts w:ascii="Arial" w:hAnsi="Arial" w:cs="Arial"/>
          <w:b/>
          <w:bCs/>
          <w:color w:val="000000"/>
        </w:rPr>
        <w:t xml:space="preserve">Ressource 1 : </w:t>
      </w:r>
      <w:r w:rsidRPr="00890948">
        <w:rPr>
          <w:rFonts w:ascii="Arial" w:hAnsi="Arial" w:cs="Arial"/>
          <w:bCs/>
          <w:color w:val="000000"/>
        </w:rPr>
        <w:t xml:space="preserve">Entretien avec le Président du CNPET  (Centre National du Patronat des Entreprises de Tôlerie). </w:t>
      </w:r>
    </w:p>
    <w:p w:rsidR="00890948" w:rsidRPr="00890948" w:rsidRDefault="00890948" w:rsidP="00890948">
      <w:pPr>
        <w:pStyle w:val="NormalWeb"/>
        <w:numPr>
          <w:ilvl w:val="0"/>
          <w:numId w:val="24"/>
        </w:numPr>
        <w:suppressAutoHyphens/>
        <w:spacing w:before="0" w:beforeAutospacing="0" w:after="0" w:afterAutospacing="0" w:line="276" w:lineRule="auto"/>
        <w:jc w:val="both"/>
        <w:rPr>
          <w:rFonts w:ascii="Arial" w:hAnsi="Arial" w:cs="Arial"/>
          <w:bCs/>
          <w:color w:val="000000"/>
        </w:rPr>
      </w:pPr>
      <w:r>
        <w:rPr>
          <w:rFonts w:ascii="Arial" w:hAnsi="Arial" w:cs="Arial"/>
          <w:b/>
          <w:bCs/>
          <w:color w:val="000000"/>
          <w:szCs w:val="22"/>
        </w:rPr>
        <w:t xml:space="preserve">Ressource 2 : </w:t>
      </w:r>
      <w:r w:rsidRPr="00890948">
        <w:rPr>
          <w:rFonts w:ascii="Arial" w:hAnsi="Arial" w:cs="Arial"/>
          <w:bCs/>
          <w:color w:val="000000"/>
          <w:szCs w:val="22"/>
        </w:rPr>
        <w:t>L'origine du concept</w:t>
      </w:r>
      <w:r w:rsidRPr="00890948">
        <w:rPr>
          <w:rFonts w:ascii="Arial" w:hAnsi="Arial" w:cs="Arial"/>
          <w:color w:val="000000"/>
          <w:szCs w:val="22"/>
        </w:rPr>
        <w:t xml:space="preserve"> </w:t>
      </w:r>
      <w:r w:rsidRPr="00890948">
        <w:rPr>
          <w:rFonts w:ascii="Arial" w:hAnsi="Arial" w:cs="Arial"/>
          <w:bCs/>
          <w:color w:val="000000"/>
          <w:szCs w:val="22"/>
        </w:rPr>
        <w:t>de RSE (responsabilité sociétale de l’entreprise</w:t>
      </w:r>
      <w:r w:rsidR="00061C97">
        <w:rPr>
          <w:rFonts w:ascii="Arial" w:hAnsi="Arial" w:cs="Arial"/>
          <w:bCs/>
          <w:color w:val="000000"/>
          <w:szCs w:val="22"/>
        </w:rPr>
        <w:t>).</w:t>
      </w:r>
    </w:p>
    <w:p w:rsidR="00890948" w:rsidRDefault="00890948" w:rsidP="00890948">
      <w:pPr>
        <w:pStyle w:val="NormalWeb"/>
        <w:numPr>
          <w:ilvl w:val="0"/>
          <w:numId w:val="24"/>
        </w:numPr>
        <w:suppressAutoHyphens/>
        <w:spacing w:before="0" w:beforeAutospacing="0" w:after="0" w:afterAutospacing="0" w:line="276" w:lineRule="auto"/>
        <w:jc w:val="both"/>
        <w:rPr>
          <w:rFonts w:ascii="Arial" w:hAnsi="Arial" w:cs="Arial"/>
          <w:b/>
          <w:bCs/>
        </w:rPr>
      </w:pPr>
      <w:r>
        <w:rPr>
          <w:rFonts w:ascii="Arial" w:hAnsi="Arial" w:cs="Arial"/>
          <w:b/>
          <w:bCs/>
        </w:rPr>
        <w:t xml:space="preserve">Ressource 3 : </w:t>
      </w:r>
      <w:r w:rsidRPr="00890948">
        <w:rPr>
          <w:rFonts w:ascii="Arial" w:hAnsi="Arial" w:cs="Arial"/>
          <w:bCs/>
        </w:rPr>
        <w:t>La mesure de la performance</w:t>
      </w:r>
      <w:r w:rsidR="00061C97">
        <w:rPr>
          <w:rFonts w:ascii="Arial" w:hAnsi="Arial" w:cs="Arial"/>
          <w:bCs/>
        </w:rPr>
        <w:t>.</w:t>
      </w:r>
    </w:p>
    <w:p w:rsidR="00890948" w:rsidRDefault="00890948" w:rsidP="00890948">
      <w:pPr>
        <w:pStyle w:val="NormalWeb"/>
        <w:pBdr>
          <w:top w:val="single" w:sz="4" w:space="1" w:color="auto"/>
          <w:left w:val="single" w:sz="4" w:space="4" w:color="auto"/>
          <w:bottom w:val="single" w:sz="4" w:space="1" w:color="auto"/>
          <w:right w:val="single" w:sz="4" w:space="4" w:color="auto"/>
        </w:pBdr>
        <w:spacing w:before="240" w:after="240"/>
        <w:ind w:left="360"/>
        <w:jc w:val="center"/>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LE CAS : TOLERIES MULLER-SCHUSTER</w:t>
      </w:r>
    </w:p>
    <w:p w:rsidR="00890948" w:rsidRDefault="00890948" w:rsidP="00890948">
      <w:pPr>
        <w:pStyle w:val="NormalWeb"/>
        <w:spacing w:before="0" w:beforeAutospacing="0" w:after="0" w:afterAutospacing="0"/>
        <w:rPr>
          <w:rFonts w:ascii="Arial" w:hAnsi="Arial" w:cs="Arial"/>
          <w:color w:val="000000"/>
        </w:rPr>
      </w:pPr>
    </w:p>
    <w:p w:rsidR="00890948" w:rsidRDefault="00890948" w:rsidP="00890948">
      <w:pPr>
        <w:pStyle w:val="NormalWeb"/>
        <w:spacing w:before="0" w:beforeAutospacing="0" w:after="0" w:afterAutospacing="0"/>
        <w:rPr>
          <w:rFonts w:ascii="Arial" w:hAnsi="Arial" w:cs="Arial"/>
          <w:color w:val="000000"/>
        </w:rPr>
      </w:pPr>
    </w:p>
    <w:p w:rsidR="00890948" w:rsidRPr="00890948" w:rsidRDefault="00890948" w:rsidP="00890948">
      <w:pPr>
        <w:pStyle w:val="NormalWeb"/>
        <w:spacing w:before="0" w:beforeAutospacing="0" w:after="0" w:afterAutospacing="0" w:line="276" w:lineRule="auto"/>
        <w:jc w:val="both"/>
        <w:rPr>
          <w:rFonts w:ascii="Arial" w:hAnsi="Arial" w:cs="Arial"/>
          <w:color w:val="000000"/>
        </w:rPr>
      </w:pPr>
      <w:r w:rsidRPr="00890948">
        <w:rPr>
          <w:rFonts w:ascii="Arial" w:hAnsi="Arial" w:cs="Arial"/>
          <w:color w:val="000000"/>
        </w:rPr>
        <w:t xml:space="preserve">En 1933, Jean Paul Muller est forgeron en Alsace. Sa fille épouse Richard Schuster en 1952. Celui-ci s'implique fortement dans l’entreprise et en devient le dirigeant en 1954. Mais le métier de forgeron disparaît progressivement et dès 1955, M. Schuster décide d’orienter l’entreprise sur l'activité de tôlerie. Il réalise alors des investissements importants et acquiert des machines </w:t>
      </w:r>
      <w:r w:rsidR="00CD442E">
        <w:rPr>
          <w:rFonts w:ascii="Arial" w:hAnsi="Arial" w:cs="Arial"/>
          <w:color w:val="000000"/>
        </w:rPr>
        <w:t>destinées à travailler la tôle.</w:t>
      </w:r>
      <w:r w:rsidRPr="00890948">
        <w:rPr>
          <w:rFonts w:ascii="Arial" w:hAnsi="Arial" w:cs="Arial"/>
          <w:color w:val="000000"/>
        </w:rPr>
        <w:t xml:space="preserve"> Dans les années soixante, la demande de logements s’envole et la multiplication des chantiers dans le secteur des BTP crée des besoins importants d’acier. Les tôleries Muller-Schuster doivent satisfaire une demande en forte croissance. P</w:t>
      </w:r>
      <w:r w:rsidR="00CD442E">
        <w:rPr>
          <w:rFonts w:ascii="Arial" w:hAnsi="Arial" w:cs="Arial"/>
          <w:color w:val="000000"/>
        </w:rPr>
        <w:t xml:space="preserve">our y faire face, le dirigeant </w:t>
      </w:r>
      <w:r w:rsidRPr="00890948">
        <w:rPr>
          <w:rFonts w:ascii="Arial" w:hAnsi="Arial" w:cs="Arial"/>
          <w:color w:val="000000"/>
        </w:rPr>
        <w:t>absorbe deux entreprises concurrentes. Cet événement marque le début d’une longue phase de développement.</w:t>
      </w:r>
    </w:p>
    <w:p w:rsidR="00890948" w:rsidRPr="00890948" w:rsidRDefault="00890948" w:rsidP="00890948">
      <w:pPr>
        <w:pStyle w:val="NormalWeb"/>
        <w:spacing w:line="276" w:lineRule="auto"/>
        <w:jc w:val="both"/>
        <w:rPr>
          <w:rFonts w:ascii="Arial" w:hAnsi="Arial" w:cs="Arial"/>
          <w:color w:val="000000"/>
        </w:rPr>
      </w:pPr>
      <w:r w:rsidRPr="00890948">
        <w:rPr>
          <w:rFonts w:ascii="Arial" w:hAnsi="Arial" w:cs="Arial"/>
          <w:color w:val="000000"/>
        </w:rPr>
        <w:t>L'entreprise, dirigée aujourd’hui par le fils de M. Schuster, est devenue  une Société Anonyme. Elle conçoit, fabrique et vend de la tôlerie de précision aux particuliers et aux professionnels. La gamme des produits proposés est large </w:t>
      </w:r>
      <w:proofErr w:type="gramStart"/>
      <w:r w:rsidRPr="00890948">
        <w:rPr>
          <w:rFonts w:ascii="Arial" w:hAnsi="Arial" w:cs="Arial"/>
          <w:color w:val="000000"/>
        </w:rPr>
        <w:t>:  des</w:t>
      </w:r>
      <w:proofErr w:type="gramEnd"/>
      <w:r w:rsidRPr="00890948">
        <w:rPr>
          <w:rFonts w:ascii="Arial" w:hAnsi="Arial" w:cs="Arial"/>
          <w:color w:val="000000"/>
        </w:rPr>
        <w:t xml:space="preserve"> pièces pour standards téléphoniques aux filtres pour centrales nucléaires, en passant par des radiateurs et autres coffrets électriques. Pl</w:t>
      </w:r>
      <w:r w:rsidR="00CD442E">
        <w:rPr>
          <w:rFonts w:ascii="Arial" w:hAnsi="Arial" w:cs="Arial"/>
          <w:color w:val="000000"/>
        </w:rPr>
        <w:t>us de 60% du chiffre d'affaires</w:t>
      </w:r>
      <w:r w:rsidRPr="00890948">
        <w:rPr>
          <w:rFonts w:ascii="Arial" w:hAnsi="Arial" w:cs="Arial"/>
          <w:color w:val="000000"/>
        </w:rPr>
        <w:t xml:space="preserve"> est réalisé avec l'étranger. Au plan commercial, l'entreprise est structurée en trois zones : la France, l'Allemagne qui représente 27% du chiffre d’affaires et les autres pays de la zone euro. Pour tenter de gagner des clients à l’export en particulier en dehors de la zone euro, l’entreprise a engagé une action visant à obtenir l’attestation de  certification dans le domaine de la qualité et dans celui du dével</w:t>
      </w:r>
      <w:r w:rsidR="00CD442E">
        <w:rPr>
          <w:rFonts w:ascii="Arial" w:hAnsi="Arial" w:cs="Arial"/>
          <w:color w:val="000000"/>
        </w:rPr>
        <w:t>oppement durable.</w:t>
      </w:r>
      <w:r w:rsidRPr="00890948">
        <w:rPr>
          <w:rFonts w:ascii="Arial" w:hAnsi="Arial" w:cs="Arial"/>
          <w:color w:val="000000"/>
        </w:rPr>
        <w:t xml:space="preserve"> Il est prévu de réduire de 20% l’émission de CO</w:t>
      </w:r>
      <w:r w:rsidRPr="00890948">
        <w:rPr>
          <w:rFonts w:ascii="Arial" w:hAnsi="Arial" w:cs="Arial"/>
          <w:color w:val="000000"/>
          <w:vertAlign w:val="subscript"/>
        </w:rPr>
        <w:t>2</w:t>
      </w:r>
      <w:r w:rsidRPr="00890948">
        <w:rPr>
          <w:rFonts w:ascii="Arial" w:hAnsi="Arial" w:cs="Arial"/>
          <w:color w:val="000000"/>
        </w:rPr>
        <w:t xml:space="preserve"> sur 5 ans. Ces actions qui n’ont pas encore abouti ont cependant eu le mérite de mettre en exergue des problèmes dans le domaine de production.</w:t>
      </w:r>
    </w:p>
    <w:p w:rsidR="00890948" w:rsidRPr="00890948" w:rsidRDefault="00890948" w:rsidP="00890948">
      <w:pPr>
        <w:pStyle w:val="NormalWeb"/>
        <w:spacing w:line="276" w:lineRule="auto"/>
        <w:jc w:val="both"/>
        <w:rPr>
          <w:rFonts w:ascii="Arial" w:hAnsi="Arial" w:cs="Arial"/>
          <w:color w:val="000000"/>
        </w:rPr>
      </w:pPr>
      <w:r w:rsidRPr="00890948">
        <w:rPr>
          <w:rFonts w:ascii="Arial" w:hAnsi="Arial" w:cs="Arial"/>
          <w:color w:val="000000"/>
        </w:rPr>
        <w:t>L’entreprise est aujourd’hui confrontée à un contexte difficile. Pour faire face à une demande de plus en plus in</w:t>
      </w:r>
      <w:r w:rsidR="00CD442E">
        <w:rPr>
          <w:rFonts w:ascii="Arial" w:hAnsi="Arial" w:cs="Arial"/>
          <w:color w:val="000000"/>
        </w:rPr>
        <w:t>dividualisée, l’entreprise est contrainte de réduire</w:t>
      </w:r>
      <w:r w:rsidRPr="00890948">
        <w:rPr>
          <w:rFonts w:ascii="Arial" w:hAnsi="Arial" w:cs="Arial"/>
          <w:color w:val="000000"/>
        </w:rPr>
        <w:t xml:space="preserve"> la production en grandes séries pour se tourner vers la fabrication de petites séries. Elle peine à satisfaire des clients imposant des délais de plus en plus courts. Ainsi en 2009, cinq clients importants ont mis fin à leurs relations commerciales avec les tôleries Muller-Schuster.  </w:t>
      </w:r>
    </w:p>
    <w:p w:rsidR="00890948" w:rsidRPr="00890948" w:rsidRDefault="00890948" w:rsidP="00890948">
      <w:pPr>
        <w:pStyle w:val="NormalWeb"/>
        <w:spacing w:line="276" w:lineRule="auto"/>
        <w:jc w:val="both"/>
        <w:rPr>
          <w:rFonts w:ascii="Arial" w:hAnsi="Arial" w:cs="Arial"/>
          <w:color w:val="000000"/>
        </w:rPr>
      </w:pPr>
      <w:r w:rsidRPr="00890948">
        <w:rPr>
          <w:rFonts w:ascii="Arial" w:hAnsi="Arial" w:cs="Arial"/>
          <w:color w:val="000000"/>
        </w:rPr>
        <w:t>En outre, des changements organisationnels s’avèrent nécessaires. Dans l'usine, c’est un engorgement permanent, des machines obsolètes encombrent les ateliers, la chaîne de production est passablement vétuste.</w:t>
      </w:r>
    </w:p>
    <w:p w:rsidR="00890948" w:rsidRPr="00890948" w:rsidRDefault="00890948" w:rsidP="00890948">
      <w:pPr>
        <w:pStyle w:val="NormalWeb"/>
        <w:spacing w:line="276" w:lineRule="auto"/>
        <w:jc w:val="both"/>
        <w:rPr>
          <w:rFonts w:ascii="Arial" w:hAnsi="Arial" w:cs="Arial"/>
          <w:color w:val="000000"/>
        </w:rPr>
      </w:pPr>
      <w:r w:rsidRPr="00890948">
        <w:rPr>
          <w:rFonts w:ascii="Arial" w:hAnsi="Arial" w:cs="Arial"/>
          <w:color w:val="000000"/>
        </w:rPr>
        <w:t xml:space="preserve">Enfin, le dirigeant s’inquiète de la baisse de la productivité qui semble inéluctable depuis les années 80. Un franc investi en 1988 était à l'origine d'une production évaluée à 6,70 francs de l'époque. En 1998, ce rapport s'élevait  même à 8,3. Or en 2009 un euro investi est seulement à l'origine de 5,90 euros de production. </w:t>
      </w:r>
    </w:p>
    <w:p w:rsidR="00890948" w:rsidRDefault="00890948" w:rsidP="00890948">
      <w:pPr>
        <w:pStyle w:val="NormalWeb"/>
        <w:jc w:val="both"/>
        <w:rPr>
          <w:rFonts w:ascii="Arial" w:hAnsi="Arial" w:cs="Arial"/>
          <w:color w:val="000000"/>
        </w:rPr>
      </w:pPr>
    </w:p>
    <w:p w:rsidR="00890948" w:rsidRPr="00890948" w:rsidRDefault="00890948" w:rsidP="00890948">
      <w:pPr>
        <w:pStyle w:val="NormalWeb"/>
        <w:jc w:val="both"/>
        <w:rPr>
          <w:rFonts w:ascii="Arial" w:hAnsi="Arial" w:cs="Arial"/>
          <w:color w:val="000000"/>
        </w:rPr>
      </w:pPr>
    </w:p>
    <w:p w:rsidR="00890948" w:rsidRPr="00890948" w:rsidRDefault="00890948" w:rsidP="00890948">
      <w:pPr>
        <w:pStyle w:val="NormalWeb"/>
        <w:spacing w:line="276" w:lineRule="auto"/>
        <w:jc w:val="both"/>
        <w:rPr>
          <w:rFonts w:ascii="Arial" w:hAnsi="Arial" w:cs="Arial"/>
          <w:b/>
          <w:bCs/>
          <w:color w:val="000000"/>
        </w:rPr>
      </w:pPr>
      <w:r w:rsidRPr="00890948">
        <w:rPr>
          <w:rFonts w:ascii="Arial" w:hAnsi="Arial" w:cs="Arial"/>
          <w:color w:val="000000"/>
        </w:rPr>
        <w:lastRenderedPageBreak/>
        <w:t>Le directeur de la production est favorable à une délocalisation de l'entreprise dans un pays de l’Est de l’Europe. Cette solution permettrait selon lui d’améliorer la rentabilité grâce à une baisse spectaculaire des coûts salariaux. Tony Schuster, préfèrerait pour des raisons éthiques maintenir les emplois en France.</w:t>
      </w:r>
    </w:p>
    <w:p w:rsidR="00890948" w:rsidRPr="00890948" w:rsidRDefault="00890948" w:rsidP="00890948">
      <w:pPr>
        <w:pStyle w:val="NormalWeb"/>
        <w:spacing w:line="276" w:lineRule="auto"/>
        <w:jc w:val="both"/>
        <w:rPr>
          <w:rFonts w:ascii="Arial" w:hAnsi="Arial" w:cs="Arial"/>
          <w:color w:val="000000"/>
        </w:rPr>
      </w:pPr>
      <w:r w:rsidRPr="00890948">
        <w:rPr>
          <w:rFonts w:ascii="Arial" w:hAnsi="Arial" w:cs="Arial"/>
          <w:color w:val="000000"/>
        </w:rPr>
        <w:t xml:space="preserve">Les Tôleries Muller-Schuster ont toujours eu la réputation de mener une politique sociale avancée. Le salaire moyen y est plus élevé que chez ses concurrents et les 200 salariés que compte l’entreprise sont associés aux résultats. Ils ont perçu 80 000 euros en 2008 et 125 000 euros en 2009 au titre de l’intéressement aux bénéfices. </w:t>
      </w:r>
    </w:p>
    <w:p w:rsidR="00890948" w:rsidRPr="00890948" w:rsidRDefault="00890948" w:rsidP="00890948">
      <w:pPr>
        <w:pStyle w:val="NormalWeb"/>
        <w:spacing w:line="276" w:lineRule="auto"/>
        <w:jc w:val="both"/>
        <w:rPr>
          <w:rFonts w:ascii="Arial" w:hAnsi="Arial" w:cs="Arial"/>
          <w:color w:val="000000"/>
        </w:rPr>
      </w:pPr>
      <w:r w:rsidRPr="00890948">
        <w:rPr>
          <w:rFonts w:ascii="Arial" w:hAnsi="Arial" w:cs="Arial"/>
          <w:color w:val="000000"/>
        </w:rPr>
        <w:t>L’entreprise a installé dans ses locaux une crèche destinée à accueillir les enfa</w:t>
      </w:r>
      <w:r>
        <w:rPr>
          <w:rFonts w:ascii="Arial" w:hAnsi="Arial" w:cs="Arial"/>
          <w:color w:val="000000"/>
        </w:rPr>
        <w:t>nts en bas âge de ses salariés.</w:t>
      </w:r>
    </w:p>
    <w:p w:rsidR="00890948" w:rsidRPr="00890948" w:rsidRDefault="00890948" w:rsidP="00890948">
      <w:pPr>
        <w:pStyle w:val="NormalWeb"/>
        <w:spacing w:line="276" w:lineRule="auto"/>
        <w:jc w:val="both"/>
        <w:rPr>
          <w:rFonts w:ascii="Arial" w:hAnsi="Arial" w:cs="Arial"/>
          <w:color w:val="000000"/>
        </w:rPr>
      </w:pPr>
      <w:r w:rsidRPr="00890948">
        <w:rPr>
          <w:rFonts w:ascii="Arial" w:hAnsi="Arial" w:cs="Arial"/>
          <w:color w:val="000000"/>
        </w:rPr>
        <w:t xml:space="preserve">Cette politique favorable aux salariés semble porter ses fruits car le climat social est très satisfaisant. Le taux d'absentéisme est faible en permanence et le taux de rotation des salariés en moyenne de 4 points inférieur au taux des autres sociétés appartenant au même secteur d'activité. </w:t>
      </w:r>
    </w:p>
    <w:p w:rsidR="00890948" w:rsidRPr="00890948" w:rsidRDefault="00D44469" w:rsidP="00890948">
      <w:pPr>
        <w:pStyle w:val="NormalWeb"/>
        <w:spacing w:line="276" w:lineRule="auto"/>
        <w:jc w:val="both"/>
        <w:rPr>
          <w:rFonts w:ascii="Arial" w:hAnsi="Arial" w:cs="Arial"/>
          <w:color w:val="000000"/>
        </w:rPr>
      </w:pPr>
      <w:r>
        <w:rPr>
          <w:rFonts w:ascii="Arial" w:hAnsi="Arial" w:cs="Arial"/>
          <w:color w:val="000000"/>
        </w:rPr>
        <w:t>Soucieuse de s’intégrer</w:t>
      </w:r>
      <w:r w:rsidR="00890948" w:rsidRPr="00890948">
        <w:rPr>
          <w:rFonts w:ascii="Arial" w:hAnsi="Arial" w:cs="Arial"/>
          <w:color w:val="000000"/>
        </w:rPr>
        <w:t xml:space="preserve"> activement dans la vie de la cité, l’entreprise pratique aussi le mécénat local et soutient financièrement l’équipe de handball de la ville.</w:t>
      </w:r>
    </w:p>
    <w:p w:rsidR="00890948" w:rsidRPr="00890948" w:rsidRDefault="00890948" w:rsidP="00890948">
      <w:pPr>
        <w:pStyle w:val="NormalWeb"/>
        <w:spacing w:line="276" w:lineRule="auto"/>
        <w:jc w:val="both"/>
        <w:rPr>
          <w:rFonts w:ascii="Arial" w:hAnsi="Arial" w:cs="Arial"/>
          <w:color w:val="000000"/>
        </w:rPr>
      </w:pPr>
      <w:r w:rsidRPr="00890948">
        <w:rPr>
          <w:rFonts w:ascii="Arial" w:hAnsi="Arial" w:cs="Arial"/>
          <w:color w:val="000000"/>
        </w:rPr>
        <w:t>L’année 2010 marque un tournant dans la gouvernance de l’entreprise. Tony Schuster, désarmé face à la complexité croissant</w:t>
      </w:r>
      <w:r w:rsidR="00D44469">
        <w:rPr>
          <w:rFonts w:ascii="Arial" w:hAnsi="Arial" w:cs="Arial"/>
          <w:color w:val="000000"/>
        </w:rPr>
        <w:t xml:space="preserve">e de la structure et redoutant </w:t>
      </w:r>
      <w:r w:rsidRPr="00890948">
        <w:rPr>
          <w:rFonts w:ascii="Arial" w:hAnsi="Arial" w:cs="Arial"/>
          <w:color w:val="000000"/>
        </w:rPr>
        <w:t>de devoir prendre des décisions difficiles, préfère confier la direction de l’entreprise à un ingénieur de hau</w:t>
      </w:r>
      <w:r w:rsidR="00D44469">
        <w:rPr>
          <w:rFonts w:ascii="Arial" w:hAnsi="Arial" w:cs="Arial"/>
          <w:color w:val="000000"/>
        </w:rPr>
        <w:t>t niveau expérimenté en gestion</w:t>
      </w:r>
      <w:r w:rsidRPr="00890948">
        <w:rPr>
          <w:rFonts w:ascii="Arial" w:hAnsi="Arial" w:cs="Arial"/>
          <w:color w:val="000000"/>
        </w:rPr>
        <w:t xml:space="preserve"> recruté par l’intermédiaire d’un cabinet de consultants. M. Schuster conserve cependant la propriété du capital de l’entreprise. </w:t>
      </w:r>
    </w:p>
    <w:p w:rsidR="00890948" w:rsidRPr="00890948" w:rsidRDefault="00890948" w:rsidP="00890948">
      <w:pPr>
        <w:pStyle w:val="NormalWeb"/>
        <w:spacing w:line="276" w:lineRule="auto"/>
        <w:jc w:val="both"/>
        <w:rPr>
          <w:rFonts w:ascii="Arial" w:hAnsi="Arial" w:cs="Arial"/>
          <w:color w:val="000000"/>
        </w:rPr>
      </w:pPr>
      <w:r w:rsidRPr="00890948">
        <w:rPr>
          <w:rFonts w:ascii="Arial" w:hAnsi="Arial" w:cs="Arial"/>
          <w:color w:val="000000"/>
        </w:rPr>
        <w:t>Fin 2010, le nouveau dirigeant communique les objectifs à l'ensemble des salariés pour l'année 2011. Ils sont ambitieux : augmentation du chiffre d'affaires de 5%, augmentation de la productivité de 3% et progression du</w:t>
      </w:r>
      <w:r w:rsidR="00D44469">
        <w:rPr>
          <w:rFonts w:ascii="Arial" w:hAnsi="Arial" w:cs="Arial"/>
          <w:color w:val="000000"/>
        </w:rPr>
        <w:t xml:space="preserve"> résultat d’exploitation de 5%.</w:t>
      </w:r>
      <w:r w:rsidRPr="00890948">
        <w:rPr>
          <w:rFonts w:ascii="Arial" w:hAnsi="Arial" w:cs="Arial"/>
          <w:color w:val="000000"/>
        </w:rPr>
        <w:t xml:space="preserve"> En outre, il commande un audit à une entreprise spécialisée. </w:t>
      </w:r>
    </w:p>
    <w:p w:rsidR="00890948" w:rsidRPr="00890948" w:rsidRDefault="00D44469" w:rsidP="00890948">
      <w:pPr>
        <w:pStyle w:val="NormalWeb"/>
        <w:spacing w:line="276" w:lineRule="auto"/>
        <w:jc w:val="both"/>
        <w:rPr>
          <w:rFonts w:ascii="Arial" w:hAnsi="Arial" w:cs="Arial"/>
          <w:color w:val="000000"/>
        </w:rPr>
      </w:pPr>
      <w:r>
        <w:rPr>
          <w:rFonts w:ascii="Arial" w:hAnsi="Arial" w:cs="Arial"/>
          <w:color w:val="000000"/>
        </w:rPr>
        <w:t>Celui-ci relève qu'il faut</w:t>
      </w:r>
      <w:r w:rsidR="00890948" w:rsidRPr="00890948">
        <w:rPr>
          <w:rFonts w:ascii="Arial" w:hAnsi="Arial" w:cs="Arial"/>
          <w:color w:val="000000"/>
        </w:rPr>
        <w:t xml:space="preserve"> un mois en moyenne pour produire une pièce et que celle-ci doit parcourir plus de 8 000 mètres sur la chaîne de production. C’est sans doute la raison pour laquelle les retards de livraison sont de plus en plus fréquents. Le taux de satisfaction des clients atteint tout juste 70%. L'évolution des coûts (salariaux, matières prem</w:t>
      </w:r>
      <w:r>
        <w:rPr>
          <w:rFonts w:ascii="Arial" w:hAnsi="Arial" w:cs="Arial"/>
          <w:color w:val="000000"/>
        </w:rPr>
        <w:t>ières, énergie, transports) est</w:t>
      </w:r>
      <w:r w:rsidR="00890948" w:rsidRPr="00890948">
        <w:rPr>
          <w:rFonts w:ascii="Arial" w:hAnsi="Arial" w:cs="Arial"/>
          <w:color w:val="000000"/>
        </w:rPr>
        <w:t xml:space="preserve"> préoccupante. </w:t>
      </w:r>
    </w:p>
    <w:p w:rsidR="00890948" w:rsidRPr="00890948" w:rsidRDefault="00890948" w:rsidP="00890948">
      <w:pPr>
        <w:pStyle w:val="NormalWeb"/>
        <w:spacing w:line="276" w:lineRule="auto"/>
        <w:jc w:val="both"/>
        <w:rPr>
          <w:rFonts w:ascii="Arial" w:hAnsi="Arial" w:cs="Arial"/>
          <w:color w:val="000000"/>
        </w:rPr>
      </w:pPr>
      <w:r w:rsidRPr="00890948">
        <w:rPr>
          <w:rFonts w:ascii="Arial" w:hAnsi="Arial" w:cs="Arial"/>
          <w:color w:val="000000"/>
        </w:rPr>
        <w:t xml:space="preserve">Le niveau de qualification des salariés est insuffisant pour faire face efficacement à l’évolution de la demande qui requiert davantage de polyvalence de la main d’œuvre.  Heureusement, la trésorerie est relativement saine. Au cours des dernières années, L’entreprise a réalisé très peu d’investissements et distribué de faibles dividendes. Cela a permis de constituer des réserves abondantes et de conserver un endettement minimal. </w:t>
      </w:r>
    </w:p>
    <w:p w:rsidR="00890948" w:rsidRPr="00890948" w:rsidRDefault="00890948" w:rsidP="00890948">
      <w:pPr>
        <w:pStyle w:val="NormalWeb"/>
        <w:spacing w:line="276" w:lineRule="auto"/>
        <w:jc w:val="both"/>
        <w:rPr>
          <w:rFonts w:ascii="Arial" w:hAnsi="Arial" w:cs="Arial"/>
          <w:color w:val="000000"/>
        </w:rPr>
      </w:pPr>
      <w:r w:rsidRPr="00890948">
        <w:rPr>
          <w:rFonts w:ascii="Arial" w:hAnsi="Arial" w:cs="Arial"/>
          <w:color w:val="000000"/>
        </w:rPr>
        <w:lastRenderedPageBreak/>
        <w:t>Le secteur offre cependant des perspectives favorables. La demande de métaux, portée par les pays émergents, reste très élevée. Ce marché n’a jamais été prospecté par l’entreprise. Dans les prochaines années, les secteurs de la construction et de l'automobile, en Chine notamment, devraient être à l’origine d</w:t>
      </w:r>
      <w:r w:rsidR="00D44469">
        <w:rPr>
          <w:rFonts w:ascii="Arial" w:hAnsi="Arial" w:cs="Arial"/>
          <w:color w:val="000000"/>
        </w:rPr>
        <w:t>’u</w:t>
      </w:r>
      <w:r w:rsidRPr="00890948">
        <w:rPr>
          <w:rFonts w:ascii="Arial" w:hAnsi="Arial" w:cs="Arial"/>
          <w:color w:val="000000"/>
        </w:rPr>
        <w:t xml:space="preserve">ne progression de la demande mondiale de 10%. </w:t>
      </w:r>
    </w:p>
    <w:p w:rsidR="00890948" w:rsidRPr="00890948" w:rsidRDefault="00890948" w:rsidP="00890948">
      <w:pPr>
        <w:pStyle w:val="NormalWeb"/>
        <w:spacing w:line="276" w:lineRule="auto"/>
        <w:jc w:val="both"/>
        <w:rPr>
          <w:rFonts w:ascii="Arial" w:hAnsi="Arial" w:cs="Arial"/>
          <w:color w:val="000000"/>
        </w:rPr>
      </w:pPr>
      <w:r w:rsidRPr="00890948">
        <w:rPr>
          <w:rFonts w:ascii="Arial" w:hAnsi="Arial" w:cs="Arial"/>
          <w:color w:val="000000"/>
        </w:rPr>
        <w:t>Le nouveau dirigeant sait que l’entreprise se trouve à la croisée des chemins et que les</w:t>
      </w:r>
      <w:r w:rsidR="00D44469">
        <w:rPr>
          <w:rFonts w:ascii="Arial" w:hAnsi="Arial" w:cs="Arial"/>
          <w:color w:val="000000"/>
        </w:rPr>
        <w:t xml:space="preserve"> décisions qu’il devra prendre </w:t>
      </w:r>
      <w:r w:rsidRPr="00890948">
        <w:rPr>
          <w:rFonts w:ascii="Arial" w:hAnsi="Arial" w:cs="Arial"/>
          <w:color w:val="000000"/>
        </w:rPr>
        <w:t xml:space="preserve">dans un avenir proche engageront la pérennité des Tôleries Muller-Schuster. </w:t>
      </w:r>
    </w:p>
    <w:p w:rsidR="00890948" w:rsidRPr="00890948" w:rsidRDefault="00890948" w:rsidP="00890948">
      <w:pPr>
        <w:pStyle w:val="NormalWeb"/>
        <w:jc w:val="both"/>
        <w:rPr>
          <w:rFonts w:ascii="Arial" w:hAnsi="Arial" w:cs="Arial"/>
          <w:color w:val="000000"/>
        </w:rPr>
      </w:pPr>
      <w:r w:rsidRPr="00890948">
        <w:rPr>
          <w:rFonts w:ascii="Arial" w:hAnsi="Arial" w:cs="Arial"/>
          <w:color w:val="000000"/>
        </w:rPr>
        <w:t> </w:t>
      </w:r>
    </w:p>
    <w:p w:rsidR="00890948" w:rsidRPr="00890948" w:rsidRDefault="00890948" w:rsidP="00890948">
      <w:pPr>
        <w:pStyle w:val="NormalWeb"/>
        <w:jc w:val="right"/>
        <w:rPr>
          <w:rFonts w:ascii="Arial" w:hAnsi="Arial" w:cs="Arial"/>
          <w:color w:val="000000"/>
        </w:rPr>
      </w:pPr>
      <w:r w:rsidRPr="00890948">
        <w:rPr>
          <w:rFonts w:ascii="Arial" w:hAnsi="Arial" w:cs="Arial"/>
          <w:color w:val="000000"/>
        </w:rPr>
        <w:t>Les auteurs.</w:t>
      </w:r>
    </w:p>
    <w:p w:rsidR="00890948" w:rsidRPr="00890948" w:rsidRDefault="00890948" w:rsidP="00890948">
      <w:pPr>
        <w:pStyle w:val="NormalWeb"/>
        <w:jc w:val="right"/>
        <w:rPr>
          <w:rFonts w:ascii="Arial" w:hAnsi="Arial" w:cs="Arial"/>
          <w:color w:val="000000"/>
        </w:rPr>
      </w:pPr>
      <w:r w:rsidRPr="00890948">
        <w:rPr>
          <w:rFonts w:ascii="Arial" w:hAnsi="Arial" w:cs="Arial"/>
          <w:color w:val="000000"/>
        </w:rPr>
        <w:t> </w:t>
      </w:r>
    </w:p>
    <w:p w:rsidR="00890948" w:rsidRPr="00890948" w:rsidRDefault="00890948" w:rsidP="00890948">
      <w:pPr>
        <w:pStyle w:val="NormalWeb"/>
        <w:jc w:val="both"/>
        <w:rPr>
          <w:rFonts w:ascii="Arial" w:hAnsi="Arial" w:cs="Arial"/>
          <w:bCs/>
          <w:color w:val="000000"/>
        </w:rPr>
      </w:pPr>
      <w:r w:rsidRPr="00890948">
        <w:rPr>
          <w:rFonts w:ascii="Arial" w:hAnsi="Arial" w:cs="Arial"/>
          <w:b/>
          <w:bCs/>
          <w:color w:val="000000"/>
        </w:rPr>
        <w:t>Ressource 1 </w:t>
      </w:r>
      <w:r w:rsidRPr="008F34A4">
        <w:rPr>
          <w:rFonts w:ascii="Arial" w:hAnsi="Arial" w:cs="Arial"/>
          <w:b/>
          <w:bCs/>
          <w:color w:val="000000"/>
        </w:rPr>
        <w:t xml:space="preserve">: Entretien avec le Président du CNPET  (Centre National du Patronat des Entreprises de Tôlerie). </w:t>
      </w:r>
    </w:p>
    <w:p w:rsidR="00890948" w:rsidRPr="00890948" w:rsidRDefault="00890948" w:rsidP="00D44469">
      <w:pPr>
        <w:pStyle w:val="NormalWeb"/>
        <w:jc w:val="both"/>
        <w:rPr>
          <w:rFonts w:ascii="Arial" w:hAnsi="Arial" w:cs="Arial"/>
          <w:b/>
          <w:bCs/>
          <w:color w:val="000000"/>
        </w:rPr>
      </w:pPr>
      <w:r w:rsidRPr="00890948">
        <w:rPr>
          <w:rFonts w:ascii="Arial" w:hAnsi="Arial" w:cs="Arial"/>
          <w:b/>
          <w:bCs/>
          <w:color w:val="000000"/>
        </w:rPr>
        <w:t>Un grand nombre d’entreprises de Tôlerie semblent conf</w:t>
      </w:r>
      <w:r>
        <w:rPr>
          <w:rFonts w:ascii="Arial" w:hAnsi="Arial" w:cs="Arial"/>
          <w:b/>
          <w:bCs/>
          <w:color w:val="000000"/>
        </w:rPr>
        <w:t>rontées à de graves difficultés</w:t>
      </w:r>
      <w:r w:rsidRPr="00890948">
        <w:rPr>
          <w:rFonts w:ascii="Arial" w:hAnsi="Arial" w:cs="Arial"/>
          <w:b/>
          <w:bCs/>
          <w:color w:val="000000"/>
        </w:rPr>
        <w:t>. Quelles en sont les principales causes?</w:t>
      </w:r>
    </w:p>
    <w:p w:rsidR="00890948" w:rsidRPr="00890948" w:rsidRDefault="00890948" w:rsidP="00890948">
      <w:pPr>
        <w:pStyle w:val="NormalWeb"/>
        <w:spacing w:line="276" w:lineRule="auto"/>
        <w:jc w:val="both"/>
        <w:rPr>
          <w:rFonts w:ascii="Arial" w:hAnsi="Arial" w:cs="Arial"/>
          <w:color w:val="000000"/>
        </w:rPr>
      </w:pPr>
      <w:r w:rsidRPr="00890948">
        <w:rPr>
          <w:rFonts w:ascii="Arial" w:hAnsi="Arial" w:cs="Arial"/>
          <w:color w:val="000000"/>
        </w:rPr>
        <w:t>De nombreuses entreprises de tôlerie connaissent actuellement une situation difficile caractérisée par une  forte érosion de leurs ressources financières, une réduction de leurs  parts de marché, une baisse du niveau de satisfaction de leurs clients.</w:t>
      </w:r>
    </w:p>
    <w:p w:rsidR="00890948" w:rsidRPr="00890948" w:rsidRDefault="00890948" w:rsidP="00890948">
      <w:pPr>
        <w:pStyle w:val="NormalWeb"/>
        <w:spacing w:line="276" w:lineRule="auto"/>
        <w:jc w:val="both"/>
        <w:rPr>
          <w:rFonts w:ascii="Arial" w:hAnsi="Arial" w:cs="Arial"/>
          <w:color w:val="000000"/>
        </w:rPr>
      </w:pPr>
      <w:r w:rsidRPr="00890948">
        <w:rPr>
          <w:rFonts w:ascii="Arial" w:hAnsi="Arial" w:cs="Arial"/>
          <w:color w:val="000000"/>
        </w:rPr>
        <w:t>L’offre était autrefois constituée essentiellement de produits standardisés, fabriqués en grandes séries, alors que la demande est aujourd’hui extrêmement  différenciée.</w:t>
      </w:r>
    </w:p>
    <w:p w:rsidR="00890948" w:rsidRPr="00890948" w:rsidRDefault="00890948" w:rsidP="00890948">
      <w:pPr>
        <w:pStyle w:val="NormalWeb"/>
        <w:spacing w:line="276" w:lineRule="auto"/>
        <w:jc w:val="both"/>
        <w:rPr>
          <w:rFonts w:ascii="Arial" w:hAnsi="Arial" w:cs="Arial"/>
          <w:color w:val="000000"/>
        </w:rPr>
      </w:pPr>
      <w:r w:rsidRPr="00890948">
        <w:rPr>
          <w:rFonts w:ascii="Arial" w:hAnsi="Arial" w:cs="Arial"/>
          <w:color w:val="000000"/>
        </w:rPr>
        <w:t xml:space="preserve">Cependant, depuis les années quatre vingt, nos entreprises tentent de s’adapter aux nouvelles exigences de la clientèle. </w:t>
      </w:r>
    </w:p>
    <w:p w:rsidR="00890948" w:rsidRPr="00890948" w:rsidRDefault="00890948" w:rsidP="00890948">
      <w:pPr>
        <w:pStyle w:val="NormalWeb"/>
        <w:rPr>
          <w:rFonts w:ascii="Arial" w:hAnsi="Arial" w:cs="Arial"/>
          <w:b/>
          <w:bCs/>
          <w:color w:val="000000"/>
        </w:rPr>
      </w:pPr>
      <w:r w:rsidRPr="00890948">
        <w:rPr>
          <w:rFonts w:ascii="Arial" w:hAnsi="Arial" w:cs="Arial"/>
          <w:b/>
          <w:bCs/>
          <w:color w:val="000000"/>
        </w:rPr>
        <w:t xml:space="preserve">Quels changements cela implique t-il ? </w:t>
      </w:r>
    </w:p>
    <w:p w:rsidR="00890948" w:rsidRPr="00890948" w:rsidRDefault="00D44469" w:rsidP="00890948">
      <w:pPr>
        <w:pStyle w:val="NormalWeb"/>
        <w:spacing w:line="276" w:lineRule="auto"/>
        <w:jc w:val="both"/>
        <w:rPr>
          <w:rFonts w:ascii="Arial" w:hAnsi="Arial" w:cs="Arial"/>
          <w:color w:val="000000"/>
        </w:rPr>
      </w:pPr>
      <w:r>
        <w:rPr>
          <w:rFonts w:ascii="Arial" w:hAnsi="Arial" w:cs="Arial"/>
          <w:color w:val="000000"/>
        </w:rPr>
        <w:t xml:space="preserve">Les entreprises </w:t>
      </w:r>
      <w:r w:rsidR="00890948" w:rsidRPr="00890948">
        <w:rPr>
          <w:rFonts w:ascii="Arial" w:hAnsi="Arial" w:cs="Arial"/>
          <w:color w:val="000000"/>
        </w:rPr>
        <w:t>ont souvent dû reconfig</w:t>
      </w:r>
      <w:r>
        <w:rPr>
          <w:rFonts w:ascii="Arial" w:hAnsi="Arial" w:cs="Arial"/>
          <w:color w:val="000000"/>
        </w:rPr>
        <w:t>urer leur système de production</w:t>
      </w:r>
      <w:r w:rsidR="00890948" w:rsidRPr="00890948">
        <w:rPr>
          <w:rFonts w:ascii="Arial" w:hAnsi="Arial" w:cs="Arial"/>
          <w:color w:val="000000"/>
        </w:rPr>
        <w:t xml:space="preserve">. Ainsi certaines ont éclaté leur site de production en deux unités : la première fondée sur l’expertise de la fabrication et la polyvalence des salariés est orientée vers la fabrication de commandes spécifiques, la seconde, dans laquelle les procédés de production restent standardisés, est consacrée au lancement de grandes séries. Evidemment, les exigences concernant la qualité ne sont pas identiques dans les deux unités. </w:t>
      </w:r>
    </w:p>
    <w:p w:rsidR="00890948" w:rsidRPr="00890948" w:rsidRDefault="00890948" w:rsidP="00890948">
      <w:pPr>
        <w:pStyle w:val="NormalWeb"/>
        <w:jc w:val="both"/>
        <w:rPr>
          <w:rFonts w:ascii="Arial" w:hAnsi="Arial" w:cs="Arial"/>
          <w:b/>
          <w:bCs/>
          <w:color w:val="000000"/>
        </w:rPr>
      </w:pPr>
      <w:r w:rsidRPr="00890948">
        <w:rPr>
          <w:rFonts w:ascii="Arial" w:hAnsi="Arial" w:cs="Arial"/>
          <w:b/>
          <w:bCs/>
          <w:color w:val="000000"/>
        </w:rPr>
        <w:t xml:space="preserve">Ces changements ont-ils transformé les modes de management ? </w:t>
      </w:r>
    </w:p>
    <w:p w:rsidR="00890948" w:rsidRPr="00890948" w:rsidRDefault="00890948" w:rsidP="00890948">
      <w:pPr>
        <w:pStyle w:val="NormalWeb"/>
        <w:spacing w:line="276" w:lineRule="auto"/>
        <w:jc w:val="both"/>
        <w:rPr>
          <w:rFonts w:ascii="Arial" w:hAnsi="Arial" w:cs="Arial"/>
          <w:color w:val="000000"/>
        </w:rPr>
      </w:pPr>
      <w:r w:rsidRPr="00890948">
        <w:rPr>
          <w:rFonts w:ascii="Arial" w:hAnsi="Arial" w:cs="Arial"/>
          <w:color w:val="000000"/>
        </w:rPr>
        <w:t>L’organigramme a souvent été complètement revu en réduisant le nombre de niveaux hiérarchiques, notamment en supprimant des postes de chef</w:t>
      </w:r>
      <w:r w:rsidR="00D44469">
        <w:rPr>
          <w:rFonts w:ascii="Arial" w:hAnsi="Arial" w:cs="Arial"/>
          <w:color w:val="000000"/>
        </w:rPr>
        <w:t>s</w:t>
      </w:r>
      <w:r w:rsidRPr="00890948">
        <w:rPr>
          <w:rFonts w:ascii="Arial" w:hAnsi="Arial" w:cs="Arial"/>
          <w:color w:val="000000"/>
        </w:rPr>
        <w:t xml:space="preserve"> d’équipe.</w:t>
      </w:r>
    </w:p>
    <w:p w:rsidR="00890948" w:rsidRPr="00890948" w:rsidRDefault="00890948" w:rsidP="00890948">
      <w:pPr>
        <w:pStyle w:val="NormalWeb"/>
        <w:spacing w:line="276" w:lineRule="auto"/>
        <w:jc w:val="both"/>
        <w:rPr>
          <w:rFonts w:ascii="Arial" w:hAnsi="Arial" w:cs="Arial"/>
          <w:color w:val="000000"/>
        </w:rPr>
      </w:pPr>
      <w:r w:rsidRPr="00890948">
        <w:rPr>
          <w:rFonts w:ascii="Arial" w:hAnsi="Arial" w:cs="Arial"/>
          <w:color w:val="000000"/>
        </w:rPr>
        <w:t xml:space="preserve">Les équipes de production sont désormais soumises à l’obligation d’atteindre les résultats fixés dans les délais imposés. Pour les y inciter, une part importante du salaire a été </w:t>
      </w:r>
      <w:proofErr w:type="spellStart"/>
      <w:r w:rsidRPr="00890948">
        <w:rPr>
          <w:rFonts w:ascii="Arial" w:hAnsi="Arial" w:cs="Arial"/>
          <w:color w:val="000000"/>
        </w:rPr>
        <w:t>variabilisée</w:t>
      </w:r>
      <w:proofErr w:type="spellEnd"/>
      <w:r w:rsidRPr="00890948">
        <w:rPr>
          <w:rFonts w:ascii="Arial" w:hAnsi="Arial" w:cs="Arial"/>
          <w:color w:val="000000"/>
        </w:rPr>
        <w:t xml:space="preserve">. </w:t>
      </w:r>
    </w:p>
    <w:p w:rsidR="00890948" w:rsidRPr="00890948" w:rsidRDefault="00890948" w:rsidP="00890948">
      <w:pPr>
        <w:pStyle w:val="NormalWeb"/>
        <w:spacing w:line="276" w:lineRule="auto"/>
        <w:jc w:val="both"/>
        <w:rPr>
          <w:rFonts w:ascii="Arial" w:hAnsi="Arial" w:cs="Arial"/>
          <w:color w:val="000000"/>
        </w:rPr>
      </w:pPr>
      <w:r w:rsidRPr="00890948">
        <w:rPr>
          <w:rFonts w:ascii="Arial" w:hAnsi="Arial" w:cs="Arial"/>
          <w:color w:val="000000"/>
        </w:rPr>
        <w:lastRenderedPageBreak/>
        <w:t>Les plates-formes logistiques ont été dotées d’un système informatique performant, permettant le suivi des commandes et leur réalisation en temps réel.</w:t>
      </w:r>
    </w:p>
    <w:p w:rsidR="00890948" w:rsidRPr="00890948" w:rsidRDefault="00D44469" w:rsidP="00890948">
      <w:pPr>
        <w:pStyle w:val="NormalWeb"/>
        <w:spacing w:line="276" w:lineRule="auto"/>
        <w:jc w:val="both"/>
        <w:rPr>
          <w:rFonts w:ascii="Arial" w:hAnsi="Arial" w:cs="Arial"/>
          <w:color w:val="000000"/>
        </w:rPr>
      </w:pPr>
      <w:r>
        <w:rPr>
          <w:rFonts w:ascii="Arial" w:hAnsi="Arial" w:cs="Arial"/>
          <w:color w:val="000000"/>
        </w:rPr>
        <w:t xml:space="preserve">Enfin, </w:t>
      </w:r>
      <w:r w:rsidR="00890948" w:rsidRPr="00890948">
        <w:rPr>
          <w:rFonts w:ascii="Arial" w:hAnsi="Arial" w:cs="Arial"/>
          <w:color w:val="000000"/>
        </w:rPr>
        <w:t>les entreprises externalisent les activités dans lesquelles elles sont les moins performantes : par exemple elles recourent à un transporteur extérieu</w:t>
      </w:r>
      <w:r w:rsidR="00890948">
        <w:rPr>
          <w:rFonts w:ascii="Arial" w:hAnsi="Arial" w:cs="Arial"/>
          <w:color w:val="000000"/>
        </w:rPr>
        <w:t>r pour effectuer les livraisons</w:t>
      </w:r>
      <w:r w:rsidR="00890948" w:rsidRPr="00890948">
        <w:rPr>
          <w:rFonts w:ascii="Arial" w:hAnsi="Arial" w:cs="Arial"/>
          <w:color w:val="000000"/>
        </w:rPr>
        <w:t>.</w:t>
      </w:r>
    </w:p>
    <w:p w:rsidR="00890948" w:rsidRPr="00890948" w:rsidRDefault="00890948" w:rsidP="00890948">
      <w:pPr>
        <w:pStyle w:val="NormalWeb"/>
        <w:jc w:val="both"/>
        <w:rPr>
          <w:rFonts w:ascii="Arial" w:hAnsi="Arial" w:cs="Arial"/>
          <w:color w:val="000000"/>
        </w:rPr>
      </w:pPr>
      <w:r w:rsidRPr="00890948">
        <w:rPr>
          <w:rFonts w:ascii="Arial" w:hAnsi="Arial" w:cs="Arial"/>
          <w:color w:val="000000"/>
        </w:rPr>
        <w:t> </w:t>
      </w:r>
    </w:p>
    <w:p w:rsidR="00890948" w:rsidRPr="00890948" w:rsidRDefault="00890948" w:rsidP="00890948">
      <w:pPr>
        <w:pStyle w:val="NormalWeb"/>
        <w:rPr>
          <w:rFonts w:ascii="Arial" w:hAnsi="Arial" w:cs="Arial"/>
          <w:color w:val="000000"/>
        </w:rPr>
      </w:pPr>
      <w:r w:rsidRPr="00890948">
        <w:rPr>
          <w:rFonts w:ascii="Arial" w:hAnsi="Arial" w:cs="Arial"/>
          <w:b/>
          <w:bCs/>
          <w:color w:val="000000"/>
        </w:rPr>
        <w:t>Est-ce que les r</w:t>
      </w:r>
      <w:r>
        <w:rPr>
          <w:rFonts w:ascii="Arial" w:hAnsi="Arial" w:cs="Arial"/>
          <w:b/>
          <w:bCs/>
          <w:color w:val="000000"/>
        </w:rPr>
        <w:t xml:space="preserve">ésultats obtenus sont probants </w:t>
      </w:r>
      <w:r w:rsidRPr="00890948">
        <w:rPr>
          <w:rFonts w:ascii="Arial" w:hAnsi="Arial" w:cs="Arial"/>
          <w:b/>
          <w:bCs/>
          <w:color w:val="000000"/>
        </w:rPr>
        <w:t xml:space="preserve">? </w:t>
      </w:r>
      <w:r w:rsidRPr="00890948">
        <w:rPr>
          <w:rFonts w:ascii="Arial" w:hAnsi="Arial" w:cs="Arial"/>
          <w:color w:val="000000"/>
        </w:rPr>
        <w:t xml:space="preserve">   </w:t>
      </w:r>
    </w:p>
    <w:p w:rsidR="00890948" w:rsidRPr="00890948" w:rsidRDefault="00890948" w:rsidP="00890948">
      <w:pPr>
        <w:pStyle w:val="NormalWeb"/>
        <w:spacing w:line="276" w:lineRule="auto"/>
        <w:rPr>
          <w:rFonts w:ascii="Arial" w:hAnsi="Arial" w:cs="Arial"/>
          <w:color w:val="000000"/>
        </w:rPr>
      </w:pPr>
      <w:r w:rsidRPr="00890948">
        <w:rPr>
          <w:rFonts w:ascii="Arial" w:hAnsi="Arial" w:cs="Arial"/>
          <w:color w:val="000000"/>
        </w:rPr>
        <w:t>Oui, on constate généralement une amélioration des indicateurs clé :</w:t>
      </w:r>
    </w:p>
    <w:p w:rsidR="00890948" w:rsidRPr="00890948" w:rsidRDefault="00890948" w:rsidP="00890948">
      <w:pPr>
        <w:pStyle w:val="NormalWeb"/>
        <w:numPr>
          <w:ilvl w:val="0"/>
          <w:numId w:val="23"/>
        </w:numPr>
        <w:suppressAutoHyphens/>
        <w:spacing w:before="0" w:beforeAutospacing="0" w:after="0" w:afterAutospacing="0" w:line="276" w:lineRule="auto"/>
        <w:jc w:val="both"/>
        <w:rPr>
          <w:rFonts w:ascii="Arial" w:hAnsi="Arial" w:cs="Arial"/>
          <w:color w:val="000000"/>
        </w:rPr>
      </w:pPr>
      <w:r w:rsidRPr="00890948">
        <w:rPr>
          <w:rFonts w:ascii="Arial" w:hAnsi="Arial" w:cs="Arial"/>
          <w:color w:val="000000"/>
        </w:rPr>
        <w:t>Le niveau de satisfaction des clients augmente.</w:t>
      </w:r>
    </w:p>
    <w:p w:rsidR="00890948" w:rsidRPr="00890948" w:rsidRDefault="00890948" w:rsidP="00890948">
      <w:pPr>
        <w:pStyle w:val="NormalWeb"/>
        <w:numPr>
          <w:ilvl w:val="0"/>
          <w:numId w:val="23"/>
        </w:numPr>
        <w:suppressAutoHyphens/>
        <w:spacing w:before="0" w:beforeAutospacing="0" w:after="0" w:afterAutospacing="0" w:line="276" w:lineRule="auto"/>
        <w:jc w:val="both"/>
        <w:rPr>
          <w:rFonts w:ascii="Arial" w:hAnsi="Arial" w:cs="Arial"/>
          <w:color w:val="000000"/>
        </w:rPr>
      </w:pPr>
      <w:r w:rsidRPr="00890948">
        <w:rPr>
          <w:rFonts w:ascii="Arial" w:hAnsi="Arial" w:cs="Arial"/>
          <w:color w:val="000000"/>
        </w:rPr>
        <w:t>Les délais sont mieux respectés.</w:t>
      </w:r>
    </w:p>
    <w:p w:rsidR="00890948" w:rsidRPr="00890948" w:rsidRDefault="00890948" w:rsidP="00890948">
      <w:pPr>
        <w:pStyle w:val="NormalWeb"/>
        <w:numPr>
          <w:ilvl w:val="0"/>
          <w:numId w:val="23"/>
        </w:numPr>
        <w:suppressAutoHyphens/>
        <w:spacing w:before="0" w:beforeAutospacing="0" w:after="0" w:afterAutospacing="0" w:line="276" w:lineRule="auto"/>
        <w:jc w:val="both"/>
        <w:rPr>
          <w:rFonts w:ascii="Arial" w:hAnsi="Arial" w:cs="Arial"/>
          <w:color w:val="000000"/>
        </w:rPr>
      </w:pPr>
      <w:r w:rsidRPr="00890948">
        <w:rPr>
          <w:rFonts w:ascii="Arial" w:hAnsi="Arial" w:cs="Arial"/>
          <w:color w:val="000000"/>
        </w:rPr>
        <w:t xml:space="preserve">La part de marché des entreprises nationales s’accroît car elles gagnent des marchés à l’étranger. </w:t>
      </w:r>
    </w:p>
    <w:p w:rsidR="00890948" w:rsidRPr="00890948" w:rsidRDefault="00890948" w:rsidP="00890948">
      <w:pPr>
        <w:pStyle w:val="NormalWeb"/>
        <w:spacing w:before="0" w:beforeAutospacing="0" w:after="0" w:afterAutospacing="0" w:line="276" w:lineRule="auto"/>
        <w:jc w:val="both"/>
        <w:rPr>
          <w:rFonts w:ascii="Arial" w:hAnsi="Arial" w:cs="Arial"/>
          <w:color w:val="000000"/>
        </w:rPr>
      </w:pPr>
    </w:p>
    <w:p w:rsidR="00890948" w:rsidRPr="00890948" w:rsidRDefault="00890948" w:rsidP="00890948">
      <w:pPr>
        <w:pStyle w:val="NormalWeb"/>
        <w:spacing w:before="0" w:beforeAutospacing="0" w:after="0" w:afterAutospacing="0"/>
        <w:jc w:val="both"/>
        <w:rPr>
          <w:rFonts w:ascii="Arial" w:hAnsi="Arial" w:cs="Arial"/>
          <w:color w:val="000000"/>
        </w:rPr>
      </w:pPr>
      <w:r w:rsidRPr="00890948">
        <w:rPr>
          <w:rFonts w:ascii="Arial" w:hAnsi="Arial" w:cs="Arial"/>
          <w:b/>
          <w:bCs/>
          <w:color w:val="000000"/>
        </w:rPr>
        <w:t>Quel est l’impact de cette réorganisation sur le climat social de l’entreprise ?</w:t>
      </w:r>
      <w:r w:rsidRPr="00890948">
        <w:rPr>
          <w:rFonts w:ascii="Arial" w:hAnsi="Arial" w:cs="Arial"/>
          <w:color w:val="000000"/>
        </w:rPr>
        <w:t xml:space="preserve"> </w:t>
      </w:r>
    </w:p>
    <w:p w:rsidR="00890948" w:rsidRPr="00890948" w:rsidRDefault="00890948" w:rsidP="00890948">
      <w:pPr>
        <w:pStyle w:val="NormalWeb"/>
        <w:jc w:val="both"/>
        <w:rPr>
          <w:rFonts w:ascii="Arial" w:hAnsi="Arial" w:cs="Arial"/>
          <w:color w:val="000000"/>
        </w:rPr>
      </w:pPr>
      <w:r w:rsidRPr="00890948">
        <w:rPr>
          <w:rFonts w:ascii="Arial" w:hAnsi="Arial" w:cs="Arial"/>
          <w:color w:val="000000"/>
        </w:rPr>
        <w:t>C’est exact qu’une détérioration du climat social peut parfois être constatée. Les syndicats nous reprochent souvent de ne pas expliquer clairement les enjeux de la réorganisation.</w:t>
      </w:r>
    </w:p>
    <w:p w:rsidR="00890948" w:rsidRPr="00890948" w:rsidRDefault="00890948" w:rsidP="00890948">
      <w:pPr>
        <w:pStyle w:val="NormalWeb"/>
        <w:jc w:val="both"/>
        <w:rPr>
          <w:rFonts w:ascii="Arial" w:hAnsi="Arial" w:cs="Arial"/>
          <w:color w:val="000000"/>
        </w:rPr>
      </w:pPr>
      <w:r w:rsidRPr="00890948">
        <w:rPr>
          <w:rFonts w:ascii="Arial" w:hAnsi="Arial" w:cs="Arial"/>
          <w:color w:val="000000"/>
        </w:rPr>
        <w:t>Par ailleurs, les salariés les moins qualifiés gèrent mal leur autonomie et la plupart  pense que leurs efforts ne sont pas suffisamment récompensés. Mais notre marge de manœuvre est étroite…</w:t>
      </w:r>
    </w:p>
    <w:p w:rsidR="00890948" w:rsidRPr="00890948" w:rsidRDefault="00890948" w:rsidP="00890948">
      <w:pPr>
        <w:pStyle w:val="NormalWeb"/>
        <w:spacing w:before="0" w:beforeAutospacing="0" w:after="0" w:afterAutospacing="0"/>
        <w:jc w:val="both"/>
        <w:rPr>
          <w:rFonts w:ascii="Arial" w:hAnsi="Arial" w:cs="Arial"/>
          <w:color w:val="000000"/>
        </w:rPr>
      </w:pPr>
      <w:r w:rsidRPr="00890948">
        <w:rPr>
          <w:rFonts w:ascii="Arial" w:hAnsi="Arial" w:cs="Arial"/>
          <w:color w:val="000000"/>
        </w:rPr>
        <w:t> </w:t>
      </w:r>
    </w:p>
    <w:p w:rsidR="00890948" w:rsidRDefault="00890948" w:rsidP="00890948">
      <w:pPr>
        <w:pStyle w:val="NormalWeb"/>
        <w:spacing w:before="0" w:beforeAutospacing="0" w:after="0" w:afterAutospacing="0"/>
        <w:jc w:val="right"/>
        <w:rPr>
          <w:rFonts w:ascii="Arial" w:hAnsi="Arial" w:cs="Arial"/>
          <w:color w:val="000000"/>
        </w:rPr>
      </w:pPr>
      <w:r w:rsidRPr="00890948">
        <w:rPr>
          <w:rFonts w:ascii="Arial" w:hAnsi="Arial" w:cs="Arial"/>
          <w:color w:val="000000"/>
        </w:rPr>
        <w:t>Les auteurs.</w:t>
      </w:r>
    </w:p>
    <w:p w:rsidR="00890948" w:rsidRDefault="00890948" w:rsidP="00890948">
      <w:pPr>
        <w:pStyle w:val="NormalWeb"/>
        <w:spacing w:before="0" w:beforeAutospacing="0" w:after="0" w:afterAutospacing="0"/>
        <w:jc w:val="right"/>
        <w:rPr>
          <w:rFonts w:ascii="Arial" w:hAnsi="Arial" w:cs="Arial"/>
          <w:color w:val="000000"/>
        </w:rPr>
      </w:pPr>
    </w:p>
    <w:p w:rsidR="00890948" w:rsidRPr="00890948" w:rsidRDefault="00890948" w:rsidP="00890948">
      <w:pPr>
        <w:pStyle w:val="NormalWeb"/>
        <w:spacing w:before="0" w:beforeAutospacing="0" w:after="0" w:afterAutospacing="0"/>
        <w:jc w:val="right"/>
        <w:rPr>
          <w:rFonts w:ascii="Arial" w:hAnsi="Arial" w:cs="Arial"/>
          <w:color w:val="000000"/>
        </w:rPr>
      </w:pPr>
    </w:p>
    <w:p w:rsidR="00890948" w:rsidRPr="00890948" w:rsidRDefault="00890948" w:rsidP="00890948">
      <w:pPr>
        <w:rPr>
          <w:rFonts w:ascii="Arial" w:hAnsi="Arial" w:cs="Arial"/>
          <w:b/>
          <w:bCs/>
          <w:color w:val="000000"/>
        </w:rPr>
      </w:pPr>
      <w:r w:rsidRPr="00890948">
        <w:rPr>
          <w:rFonts w:ascii="Arial" w:hAnsi="Arial" w:cs="Arial"/>
          <w:b/>
          <w:bCs/>
          <w:color w:val="000000"/>
        </w:rPr>
        <w:t>Ressource 2 : L'origine du concept</w:t>
      </w:r>
      <w:r w:rsidRPr="00890948">
        <w:rPr>
          <w:rFonts w:ascii="Arial" w:hAnsi="Arial" w:cs="Arial"/>
          <w:color w:val="000000"/>
        </w:rPr>
        <w:t xml:space="preserve"> </w:t>
      </w:r>
      <w:r w:rsidRPr="00890948">
        <w:rPr>
          <w:rFonts w:ascii="Arial" w:hAnsi="Arial" w:cs="Arial"/>
          <w:b/>
          <w:bCs/>
          <w:color w:val="000000"/>
        </w:rPr>
        <w:t>de RSE (responsabilité sociétale de l’entreprise)</w:t>
      </w:r>
    </w:p>
    <w:p w:rsidR="00890948" w:rsidRPr="00890948" w:rsidRDefault="00890948" w:rsidP="00890948">
      <w:pPr>
        <w:rPr>
          <w:rFonts w:ascii="Arial" w:hAnsi="Arial" w:cs="Arial"/>
          <w:b/>
          <w:bCs/>
          <w:color w:val="000000"/>
        </w:rPr>
      </w:pPr>
    </w:p>
    <w:p w:rsidR="00890948" w:rsidRPr="00890948" w:rsidRDefault="00890948" w:rsidP="00890948">
      <w:pPr>
        <w:pStyle w:val="Corpsdetexte2"/>
        <w:spacing w:line="276" w:lineRule="auto"/>
        <w:rPr>
          <w:rFonts w:ascii="Arial" w:hAnsi="Arial" w:cs="Arial"/>
          <w:color w:val="auto"/>
        </w:rPr>
      </w:pPr>
      <w:r w:rsidRPr="00890948">
        <w:rPr>
          <w:rFonts w:ascii="Arial" w:hAnsi="Arial" w:cs="Arial"/>
          <w:color w:val="auto"/>
        </w:rPr>
        <w:t>Si le concept de RSE n'apparaît qu'à partir des années 1960 dans la littérature consacr</w:t>
      </w:r>
      <w:r w:rsidR="00D44469">
        <w:rPr>
          <w:rFonts w:ascii="Arial" w:hAnsi="Arial" w:cs="Arial"/>
          <w:color w:val="auto"/>
        </w:rPr>
        <w:t>ée aux entreprises, les prémic</w:t>
      </w:r>
      <w:r w:rsidRPr="00890948">
        <w:rPr>
          <w:rFonts w:ascii="Arial" w:hAnsi="Arial" w:cs="Arial"/>
          <w:color w:val="auto"/>
        </w:rPr>
        <w:t>es de la RSE sont repérables dès le XVIII</w:t>
      </w:r>
      <w:r w:rsidRPr="00890948">
        <w:rPr>
          <w:rFonts w:ascii="Arial" w:hAnsi="Arial" w:cs="Arial"/>
          <w:color w:val="auto"/>
          <w:vertAlign w:val="superscript"/>
        </w:rPr>
        <w:t>ème</w:t>
      </w:r>
      <w:r w:rsidRPr="00890948">
        <w:rPr>
          <w:rFonts w:ascii="Arial" w:hAnsi="Arial" w:cs="Arial"/>
          <w:color w:val="auto"/>
        </w:rPr>
        <w:t xml:space="preserve"> siècle. C'est par exemple le boycott par des consommateurs anglais du sucre de canne des Caraïbes produit grâce à l'esclavage, ou, au XIX</w:t>
      </w:r>
      <w:r w:rsidRPr="00890948">
        <w:rPr>
          <w:rFonts w:ascii="Arial" w:hAnsi="Arial" w:cs="Arial"/>
          <w:color w:val="auto"/>
          <w:vertAlign w:val="superscript"/>
        </w:rPr>
        <w:t>ème</w:t>
      </w:r>
      <w:r w:rsidRPr="00890948">
        <w:rPr>
          <w:rFonts w:ascii="Arial" w:hAnsi="Arial" w:cs="Arial"/>
          <w:color w:val="auto"/>
        </w:rPr>
        <w:t xml:space="preserve"> siècle en Europe, l'apparition d'une législation relative à l'amélioration des conditions de travail des ouvriers. Deux déclarations internationales ont fixé les règles de conduite recommandées aux multinationales : les lignes directrices de l'OCDE à l'attention des entreprises multinationales en 1976 puis la déclaration tripartite de l'OIT sur les entreprises multinationales et leur politique sociale en 1977. Dans les années 1990, les initiatives en faveur de la RSE se sont multipliées à la faveur de catastrophes ou scandales (Bhopal en 1984, </w:t>
      </w:r>
      <w:proofErr w:type="spellStart"/>
      <w:r w:rsidRPr="00890948">
        <w:rPr>
          <w:rFonts w:ascii="Arial" w:hAnsi="Arial" w:cs="Arial"/>
          <w:color w:val="auto"/>
        </w:rPr>
        <w:t>Enron</w:t>
      </w:r>
      <w:proofErr w:type="spellEnd"/>
      <w:r w:rsidRPr="00890948">
        <w:rPr>
          <w:rFonts w:ascii="Arial" w:hAnsi="Arial" w:cs="Arial"/>
          <w:color w:val="auto"/>
        </w:rPr>
        <w:t xml:space="preserve"> en 2001), de sommets internationaux (Rio en 1992, Johannesburg en 2002), d'initiatives publiques ou privées. </w:t>
      </w:r>
    </w:p>
    <w:p w:rsidR="00890948" w:rsidRPr="00890948" w:rsidRDefault="00890948" w:rsidP="00890948">
      <w:pPr>
        <w:pStyle w:val="Corpsdetexte2"/>
        <w:spacing w:line="276" w:lineRule="auto"/>
        <w:rPr>
          <w:rFonts w:ascii="Arial" w:hAnsi="Arial" w:cs="Arial"/>
          <w:color w:val="auto"/>
        </w:rPr>
      </w:pPr>
    </w:p>
    <w:p w:rsidR="00890948" w:rsidRPr="00890948" w:rsidRDefault="00890948" w:rsidP="00890948">
      <w:pPr>
        <w:pStyle w:val="Corpsdetexte2"/>
        <w:jc w:val="right"/>
        <w:rPr>
          <w:rFonts w:ascii="Arial" w:hAnsi="Arial" w:cs="Arial"/>
          <w:color w:val="auto"/>
        </w:rPr>
      </w:pPr>
      <w:r w:rsidRPr="00890948">
        <w:rPr>
          <w:rFonts w:ascii="Arial" w:hAnsi="Arial" w:cs="Arial"/>
          <w:color w:val="auto"/>
        </w:rPr>
        <w:t xml:space="preserve">Source : Frédéric Tiberghien, Président de l'Observatoire sur la Responsabilité Sociétale des Entreprises (ORSE) - </w:t>
      </w:r>
      <w:hyperlink r:id="rId8" w:history="1">
        <w:r w:rsidRPr="00890948">
          <w:rPr>
            <w:rStyle w:val="Lienhypertexte"/>
            <w:rFonts w:ascii="Arial" w:hAnsi="Arial" w:cs="Arial"/>
            <w:color w:val="auto"/>
          </w:rPr>
          <w:t>http://www.larevueparlementaire.fr/</w:t>
        </w:r>
      </w:hyperlink>
    </w:p>
    <w:p w:rsidR="00890948" w:rsidRPr="00890948" w:rsidRDefault="00890948" w:rsidP="00890948">
      <w:pPr>
        <w:pStyle w:val="Corpsdetexte2"/>
        <w:rPr>
          <w:rFonts w:ascii="Arial" w:hAnsi="Arial" w:cs="Arial"/>
        </w:rPr>
      </w:pPr>
    </w:p>
    <w:p w:rsidR="00890948" w:rsidRPr="00890948" w:rsidRDefault="00890948" w:rsidP="00890948">
      <w:pPr>
        <w:autoSpaceDE w:val="0"/>
        <w:autoSpaceDN w:val="0"/>
        <w:adjustRightInd w:val="0"/>
        <w:rPr>
          <w:rFonts w:ascii="Arial" w:hAnsi="Arial" w:cs="Arial"/>
          <w:b/>
          <w:bCs/>
          <w:color w:val="000000"/>
        </w:rPr>
      </w:pPr>
    </w:p>
    <w:p w:rsidR="00890948" w:rsidRPr="00890948" w:rsidRDefault="00890948" w:rsidP="00890948">
      <w:pPr>
        <w:pStyle w:val="Titre1"/>
        <w:rPr>
          <w:sz w:val="24"/>
          <w:szCs w:val="24"/>
        </w:rPr>
      </w:pPr>
      <w:r w:rsidRPr="00890948">
        <w:rPr>
          <w:sz w:val="24"/>
          <w:szCs w:val="24"/>
        </w:rPr>
        <w:t>Ressource 3 : La mesure de la performance</w:t>
      </w:r>
    </w:p>
    <w:p w:rsidR="00890948" w:rsidRPr="00890948" w:rsidRDefault="00890948" w:rsidP="00890948">
      <w:pPr>
        <w:autoSpaceDE w:val="0"/>
        <w:autoSpaceDN w:val="0"/>
        <w:adjustRightInd w:val="0"/>
        <w:jc w:val="both"/>
        <w:rPr>
          <w:rFonts w:ascii="Arial" w:hAnsi="Arial" w:cs="Arial"/>
        </w:rPr>
      </w:pPr>
    </w:p>
    <w:p w:rsidR="00890948" w:rsidRPr="00890948" w:rsidRDefault="00890948" w:rsidP="00890948">
      <w:pPr>
        <w:autoSpaceDE w:val="0"/>
        <w:autoSpaceDN w:val="0"/>
        <w:adjustRightInd w:val="0"/>
        <w:spacing w:line="276" w:lineRule="auto"/>
        <w:jc w:val="both"/>
        <w:rPr>
          <w:rFonts w:ascii="Arial" w:hAnsi="Arial" w:cs="Arial"/>
        </w:rPr>
      </w:pPr>
      <w:r w:rsidRPr="00890948">
        <w:rPr>
          <w:rFonts w:ascii="Arial" w:hAnsi="Arial" w:cs="Arial"/>
        </w:rPr>
        <w:t>La mesure de la performance consiste à savoir si on a atteint les objectifs. Après, on peut toujours y affecter un pourcentage, comme par exemple l’objectif coût a été atteint à 80% ou 95%. L’objectif permet de mesurer la performance par la mesure des écarts entre objectifs et résultats de ces objectifs.</w:t>
      </w:r>
    </w:p>
    <w:p w:rsidR="002D64CB" w:rsidRDefault="002D64CB" w:rsidP="00890948">
      <w:pPr>
        <w:autoSpaceDE w:val="0"/>
        <w:autoSpaceDN w:val="0"/>
        <w:adjustRightInd w:val="0"/>
        <w:spacing w:line="276" w:lineRule="auto"/>
        <w:jc w:val="both"/>
        <w:rPr>
          <w:rFonts w:ascii="Arial" w:hAnsi="Arial" w:cs="Arial"/>
        </w:rPr>
      </w:pPr>
    </w:p>
    <w:p w:rsidR="00890948" w:rsidRPr="00890948" w:rsidRDefault="00890948" w:rsidP="00890948">
      <w:pPr>
        <w:autoSpaceDE w:val="0"/>
        <w:autoSpaceDN w:val="0"/>
        <w:adjustRightInd w:val="0"/>
        <w:spacing w:line="276" w:lineRule="auto"/>
        <w:jc w:val="both"/>
        <w:rPr>
          <w:rFonts w:ascii="Arial" w:hAnsi="Arial" w:cs="Arial"/>
        </w:rPr>
      </w:pPr>
      <w:r w:rsidRPr="00890948">
        <w:rPr>
          <w:rFonts w:ascii="Arial" w:hAnsi="Arial" w:cs="Arial"/>
        </w:rPr>
        <w:t>Tout d’abord nous pensons qu’être performants, c’est être efficient et efficace :</w:t>
      </w:r>
    </w:p>
    <w:p w:rsidR="002D64CB" w:rsidRDefault="002D64CB" w:rsidP="00890948">
      <w:pPr>
        <w:autoSpaceDE w:val="0"/>
        <w:autoSpaceDN w:val="0"/>
        <w:adjustRightInd w:val="0"/>
        <w:spacing w:line="276" w:lineRule="auto"/>
        <w:jc w:val="both"/>
        <w:rPr>
          <w:rFonts w:ascii="Arial" w:hAnsi="Arial" w:cs="Arial"/>
        </w:rPr>
      </w:pPr>
    </w:p>
    <w:p w:rsidR="00890948" w:rsidRPr="00890948" w:rsidRDefault="00890948" w:rsidP="00890948">
      <w:pPr>
        <w:autoSpaceDE w:val="0"/>
        <w:autoSpaceDN w:val="0"/>
        <w:adjustRightInd w:val="0"/>
        <w:spacing w:line="276" w:lineRule="auto"/>
        <w:jc w:val="both"/>
        <w:rPr>
          <w:rFonts w:ascii="Arial" w:hAnsi="Arial" w:cs="Arial"/>
        </w:rPr>
      </w:pPr>
      <w:r w:rsidRPr="00890948">
        <w:rPr>
          <w:rFonts w:ascii="Arial" w:hAnsi="Arial" w:cs="Arial"/>
        </w:rPr>
        <w:t>Performance = efficience + efficacité</w:t>
      </w:r>
    </w:p>
    <w:p w:rsidR="002D64CB" w:rsidRDefault="002D64CB" w:rsidP="00890948">
      <w:pPr>
        <w:autoSpaceDE w:val="0"/>
        <w:autoSpaceDN w:val="0"/>
        <w:adjustRightInd w:val="0"/>
        <w:spacing w:line="276" w:lineRule="auto"/>
        <w:jc w:val="both"/>
        <w:rPr>
          <w:rFonts w:ascii="Arial" w:hAnsi="Arial" w:cs="Arial"/>
        </w:rPr>
      </w:pPr>
    </w:p>
    <w:p w:rsidR="00890948" w:rsidRPr="00890948" w:rsidRDefault="00890948" w:rsidP="00890948">
      <w:pPr>
        <w:autoSpaceDE w:val="0"/>
        <w:autoSpaceDN w:val="0"/>
        <w:adjustRightInd w:val="0"/>
        <w:spacing w:line="276" w:lineRule="auto"/>
        <w:jc w:val="both"/>
        <w:rPr>
          <w:rFonts w:ascii="Arial" w:hAnsi="Arial" w:cs="Arial"/>
        </w:rPr>
      </w:pPr>
      <w:r w:rsidRPr="00890948">
        <w:rPr>
          <w:rFonts w:ascii="Arial" w:hAnsi="Arial" w:cs="Arial"/>
        </w:rPr>
        <w:t xml:space="preserve">Par efficient nous entendons la conformité de l’atteinte de l’objectif (sortie) en respect des contraintes de ressources (moyens) négociées. Par efficacité, nous considérons l’atteinte de l’objectif résultat (sortie). Le contrôle de gestion va contribuer à améliorer et faciliter le dialogue hiérarchique par l’élaboration des prévisions et la fixation des objectifs et par le contrôle et l’évaluation des performances. </w:t>
      </w:r>
    </w:p>
    <w:p w:rsidR="00C635A0" w:rsidRDefault="00C635A0" w:rsidP="00890948">
      <w:pPr>
        <w:pStyle w:val="Corpsdetexte2"/>
        <w:spacing w:line="276" w:lineRule="auto"/>
        <w:rPr>
          <w:rFonts w:ascii="Arial" w:hAnsi="Arial" w:cs="Arial"/>
          <w:color w:val="auto"/>
        </w:rPr>
      </w:pPr>
    </w:p>
    <w:p w:rsidR="00890948" w:rsidRPr="00890948" w:rsidRDefault="00890948" w:rsidP="00890948">
      <w:pPr>
        <w:pStyle w:val="Corpsdetexte2"/>
        <w:spacing w:line="276" w:lineRule="auto"/>
        <w:rPr>
          <w:rFonts w:ascii="Arial" w:hAnsi="Arial" w:cs="Arial"/>
          <w:color w:val="auto"/>
        </w:rPr>
      </w:pPr>
      <w:r w:rsidRPr="00890948">
        <w:rPr>
          <w:rFonts w:ascii="Arial" w:hAnsi="Arial" w:cs="Arial"/>
          <w:color w:val="auto"/>
        </w:rPr>
        <w:t>La notion de performance est relative à la définition des objectifs. Ce qui est performance dans une situation donnée, caractérisée par des objectifs précis, peut ne pas l’être dans une autre situation, caractérisée par d’autres objectifs.</w:t>
      </w:r>
    </w:p>
    <w:p w:rsidR="00890948" w:rsidRPr="00890948" w:rsidRDefault="00890948" w:rsidP="00890948">
      <w:pPr>
        <w:pStyle w:val="Corpsdetexte2"/>
        <w:rPr>
          <w:rFonts w:ascii="Arial" w:hAnsi="Arial" w:cs="Arial"/>
          <w:color w:val="auto"/>
        </w:rPr>
      </w:pPr>
    </w:p>
    <w:p w:rsidR="00890948" w:rsidRDefault="008F34A4" w:rsidP="00890948">
      <w:pPr>
        <w:autoSpaceDE w:val="0"/>
        <w:autoSpaceDN w:val="0"/>
        <w:adjustRightInd w:val="0"/>
        <w:jc w:val="right"/>
        <w:rPr>
          <w:rFonts w:ascii="Arial" w:hAnsi="Arial" w:cs="Arial"/>
        </w:rPr>
      </w:pPr>
      <w:r>
        <w:rPr>
          <w:rFonts w:ascii="Arial" w:hAnsi="Arial" w:cs="Arial"/>
        </w:rPr>
        <w:t xml:space="preserve">Source : </w:t>
      </w:r>
      <w:r w:rsidR="00890948" w:rsidRPr="00890948">
        <w:rPr>
          <w:rFonts w:ascii="Arial" w:hAnsi="Arial" w:cs="Arial"/>
        </w:rPr>
        <w:t>«</w:t>
      </w:r>
      <w:r w:rsidR="00D44469">
        <w:rPr>
          <w:rFonts w:ascii="Arial" w:hAnsi="Arial" w:cs="Arial"/>
        </w:rPr>
        <w:t xml:space="preserve"> </w:t>
      </w:r>
      <w:r w:rsidR="00890948" w:rsidRPr="00890948">
        <w:rPr>
          <w:rFonts w:ascii="Arial" w:hAnsi="Arial" w:cs="Arial"/>
        </w:rPr>
        <w:t xml:space="preserve">Manager par les objectifs » </w:t>
      </w:r>
    </w:p>
    <w:p w:rsidR="00890948" w:rsidRPr="00890948" w:rsidRDefault="00890948" w:rsidP="00890948">
      <w:pPr>
        <w:autoSpaceDE w:val="0"/>
        <w:autoSpaceDN w:val="0"/>
        <w:adjustRightInd w:val="0"/>
        <w:jc w:val="right"/>
        <w:rPr>
          <w:rFonts w:ascii="Arial" w:hAnsi="Arial" w:cs="Arial"/>
        </w:rPr>
      </w:pPr>
      <w:r w:rsidRPr="00890948">
        <w:rPr>
          <w:rFonts w:ascii="Arial" w:hAnsi="Arial" w:cs="Arial"/>
        </w:rPr>
        <w:t xml:space="preserve">Gisèle </w:t>
      </w:r>
      <w:proofErr w:type="spellStart"/>
      <w:r w:rsidRPr="00890948">
        <w:rPr>
          <w:rFonts w:ascii="Arial" w:hAnsi="Arial" w:cs="Arial"/>
        </w:rPr>
        <w:t>Commarmond</w:t>
      </w:r>
      <w:proofErr w:type="spellEnd"/>
      <w:r w:rsidRPr="00890948">
        <w:rPr>
          <w:rFonts w:ascii="Arial" w:hAnsi="Arial" w:cs="Arial"/>
        </w:rPr>
        <w:t xml:space="preserve"> et Alain </w:t>
      </w:r>
      <w:proofErr w:type="spellStart"/>
      <w:r w:rsidRPr="00890948">
        <w:rPr>
          <w:rFonts w:ascii="Arial" w:hAnsi="Arial" w:cs="Arial"/>
        </w:rPr>
        <w:t>Exiga</w:t>
      </w:r>
      <w:proofErr w:type="spellEnd"/>
      <w:r w:rsidRPr="00890948">
        <w:rPr>
          <w:rFonts w:ascii="Arial" w:hAnsi="Arial" w:cs="Arial"/>
        </w:rPr>
        <w:t xml:space="preserve"> : Edition</w:t>
      </w:r>
      <w:r w:rsidR="00D44469">
        <w:rPr>
          <w:rFonts w:ascii="Arial" w:hAnsi="Arial" w:cs="Arial"/>
        </w:rPr>
        <w:t>s</w:t>
      </w:r>
      <w:r w:rsidRPr="00890948">
        <w:rPr>
          <w:rFonts w:ascii="Arial" w:hAnsi="Arial" w:cs="Arial"/>
        </w:rPr>
        <w:t xml:space="preserve"> D</w:t>
      </w:r>
      <w:r w:rsidR="008F34A4">
        <w:rPr>
          <w:rFonts w:ascii="Arial" w:hAnsi="Arial" w:cs="Arial"/>
        </w:rPr>
        <w:t>UNOD</w:t>
      </w:r>
      <w:r w:rsidRPr="00890948">
        <w:rPr>
          <w:rFonts w:ascii="Arial" w:hAnsi="Arial" w:cs="Arial"/>
        </w:rPr>
        <w:t>1998</w:t>
      </w:r>
    </w:p>
    <w:p w:rsidR="00890948" w:rsidRPr="00890948" w:rsidRDefault="00890948">
      <w:pPr>
        <w:widowControl w:val="0"/>
        <w:autoSpaceDE w:val="0"/>
        <w:autoSpaceDN w:val="0"/>
        <w:adjustRightInd w:val="0"/>
        <w:jc w:val="both"/>
        <w:rPr>
          <w:rFonts w:ascii="Arial" w:hAnsi="Arial" w:cs="Arial"/>
          <w:b/>
          <w:bCs/>
          <w:i/>
          <w:iCs/>
        </w:rPr>
      </w:pPr>
    </w:p>
    <w:sectPr w:rsidR="00890948" w:rsidRPr="00890948" w:rsidSect="00890948">
      <w:footerReference w:type="default" r:id="rId9"/>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04B" w:rsidRDefault="0058404B">
      <w:r>
        <w:separator/>
      </w:r>
    </w:p>
  </w:endnote>
  <w:endnote w:type="continuationSeparator" w:id="0">
    <w:p w:rsidR="0058404B" w:rsidRDefault="005840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3F" w:rsidRDefault="00DD7B3F">
    <w:pPr>
      <w:pStyle w:val="Pieddepage"/>
      <w:rPr>
        <w:rFonts w:ascii="Calibri" w:hAnsi="Calibri" w:cs="Calibri"/>
      </w:rPr>
    </w:pPr>
    <w:r>
      <w:tab/>
    </w:r>
    <w:r>
      <w:tab/>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6"/>
      <w:gridCol w:w="567"/>
      <w:gridCol w:w="2693"/>
      <w:gridCol w:w="1701"/>
    </w:tblGrid>
    <w:tr w:rsidR="00DD7B3F" w:rsidRPr="00491B55">
      <w:tc>
        <w:tcPr>
          <w:tcW w:w="5353" w:type="dxa"/>
          <w:gridSpan w:val="2"/>
          <w:tcBorders>
            <w:right w:val="nil"/>
          </w:tcBorders>
        </w:tcPr>
        <w:p w:rsidR="00DD7B3F" w:rsidRPr="00491B55" w:rsidRDefault="00DD7B3F">
          <w:pPr>
            <w:pStyle w:val="Pieddepage"/>
            <w:rPr>
              <w:rFonts w:ascii="Arial" w:eastAsiaTheme="minorEastAsia" w:hAnsi="Arial" w:cs="Arial"/>
              <w:b/>
              <w:bCs/>
              <w:sz w:val="18"/>
              <w:szCs w:val="18"/>
            </w:rPr>
          </w:pPr>
          <w:r w:rsidRPr="00491B55">
            <w:rPr>
              <w:rFonts w:ascii="Arial" w:eastAsiaTheme="minorEastAsia" w:hAnsi="Arial" w:cs="Arial"/>
              <w:b/>
              <w:bCs/>
              <w:sz w:val="18"/>
              <w:szCs w:val="18"/>
            </w:rPr>
            <w:t>BREVET DE TECHNICIEN SUPERIEUR – TERTIAIRES</w:t>
          </w:r>
        </w:p>
      </w:tc>
      <w:tc>
        <w:tcPr>
          <w:tcW w:w="2693" w:type="dxa"/>
          <w:tcBorders>
            <w:left w:val="nil"/>
          </w:tcBorders>
        </w:tcPr>
        <w:p w:rsidR="00DD7B3F" w:rsidRPr="00491B55" w:rsidRDefault="00DD7B3F">
          <w:pPr>
            <w:pStyle w:val="Pieddepage"/>
            <w:rPr>
              <w:rFonts w:ascii="Arial" w:eastAsiaTheme="minorEastAsia" w:hAnsi="Arial" w:cs="Arial"/>
              <w:b/>
              <w:bCs/>
              <w:sz w:val="18"/>
              <w:szCs w:val="18"/>
            </w:rPr>
          </w:pPr>
        </w:p>
      </w:tc>
      <w:tc>
        <w:tcPr>
          <w:tcW w:w="1701" w:type="dxa"/>
        </w:tcPr>
        <w:p w:rsidR="00DD7B3F" w:rsidRPr="00491B55" w:rsidRDefault="00DD7B3F">
          <w:pPr>
            <w:pStyle w:val="Pieddepage"/>
            <w:rPr>
              <w:rFonts w:ascii="Arial" w:eastAsiaTheme="minorEastAsia" w:hAnsi="Arial" w:cs="Arial"/>
              <w:b/>
              <w:bCs/>
              <w:sz w:val="18"/>
              <w:szCs w:val="18"/>
            </w:rPr>
          </w:pPr>
          <w:r w:rsidRPr="00491B55">
            <w:rPr>
              <w:rFonts w:ascii="Arial" w:eastAsiaTheme="minorEastAsia" w:hAnsi="Arial" w:cs="Arial"/>
              <w:b/>
              <w:bCs/>
              <w:sz w:val="18"/>
              <w:szCs w:val="18"/>
            </w:rPr>
            <w:t>SESSION 2011</w:t>
          </w:r>
        </w:p>
      </w:tc>
    </w:tr>
    <w:tr w:rsidR="00DD7B3F" w:rsidRPr="00491B55">
      <w:tc>
        <w:tcPr>
          <w:tcW w:w="4786" w:type="dxa"/>
        </w:tcPr>
        <w:p w:rsidR="00DD7B3F" w:rsidRPr="00491B55" w:rsidRDefault="00DD7B3F">
          <w:pPr>
            <w:pStyle w:val="Pieddepage"/>
            <w:rPr>
              <w:rFonts w:ascii="Arial" w:eastAsiaTheme="minorEastAsia" w:hAnsi="Arial" w:cs="Arial"/>
              <w:b/>
              <w:bCs/>
              <w:sz w:val="18"/>
              <w:szCs w:val="18"/>
            </w:rPr>
          </w:pPr>
          <w:r w:rsidRPr="00491B55">
            <w:rPr>
              <w:rFonts w:ascii="Arial" w:eastAsiaTheme="minorEastAsia" w:hAnsi="Arial" w:cs="Arial"/>
              <w:b/>
              <w:bCs/>
              <w:sz w:val="18"/>
              <w:szCs w:val="18"/>
            </w:rPr>
            <w:t>Management des Entreprises</w:t>
          </w:r>
        </w:p>
      </w:tc>
      <w:tc>
        <w:tcPr>
          <w:tcW w:w="3260" w:type="dxa"/>
          <w:gridSpan w:val="2"/>
        </w:tcPr>
        <w:p w:rsidR="00DD7B3F" w:rsidRPr="00491B55" w:rsidRDefault="00DD7B3F">
          <w:pPr>
            <w:pStyle w:val="Pieddepage"/>
            <w:rPr>
              <w:rFonts w:ascii="Arial" w:eastAsiaTheme="minorEastAsia" w:hAnsi="Arial" w:cs="Arial"/>
              <w:b/>
              <w:bCs/>
              <w:sz w:val="18"/>
              <w:szCs w:val="18"/>
            </w:rPr>
          </w:pPr>
          <w:r w:rsidRPr="00491B55">
            <w:rPr>
              <w:rFonts w:ascii="Arial" w:eastAsiaTheme="minorEastAsia" w:hAnsi="Arial" w:cs="Arial"/>
              <w:b/>
              <w:bCs/>
              <w:sz w:val="18"/>
              <w:szCs w:val="18"/>
            </w:rPr>
            <w:t>11-MANAGE</w:t>
          </w:r>
        </w:p>
      </w:tc>
      <w:tc>
        <w:tcPr>
          <w:tcW w:w="1701" w:type="dxa"/>
        </w:tcPr>
        <w:p w:rsidR="00DD7B3F" w:rsidRPr="00491B55" w:rsidRDefault="00DD7B3F">
          <w:pPr>
            <w:rPr>
              <w:rFonts w:eastAsiaTheme="minorEastAsia"/>
            </w:rPr>
          </w:pPr>
          <w:r w:rsidRPr="00491B55">
            <w:rPr>
              <w:rFonts w:ascii="Arial" w:eastAsiaTheme="minorEastAsia" w:hAnsi="Arial" w:cs="Arial"/>
              <w:b/>
              <w:bCs/>
              <w:sz w:val="18"/>
              <w:szCs w:val="18"/>
            </w:rPr>
            <w:t xml:space="preserve">Page </w:t>
          </w:r>
          <w:r w:rsidR="00213906" w:rsidRPr="00491B55">
            <w:rPr>
              <w:rFonts w:ascii="Arial" w:eastAsiaTheme="minorEastAsia" w:hAnsi="Arial" w:cs="Arial"/>
              <w:b/>
              <w:bCs/>
              <w:sz w:val="18"/>
              <w:szCs w:val="18"/>
            </w:rPr>
            <w:fldChar w:fldCharType="begin"/>
          </w:r>
          <w:r w:rsidRPr="00491B55">
            <w:rPr>
              <w:rFonts w:ascii="Arial" w:eastAsiaTheme="minorEastAsia" w:hAnsi="Arial" w:cs="Arial"/>
              <w:b/>
              <w:bCs/>
              <w:sz w:val="18"/>
              <w:szCs w:val="18"/>
            </w:rPr>
            <w:instrText xml:space="preserve"> PAGE </w:instrText>
          </w:r>
          <w:r w:rsidR="00213906" w:rsidRPr="00491B55">
            <w:rPr>
              <w:rFonts w:ascii="Arial" w:eastAsiaTheme="minorEastAsia" w:hAnsi="Arial" w:cs="Arial"/>
              <w:b/>
              <w:bCs/>
              <w:sz w:val="18"/>
              <w:szCs w:val="18"/>
            </w:rPr>
            <w:fldChar w:fldCharType="separate"/>
          </w:r>
          <w:r w:rsidR="00223A6F">
            <w:rPr>
              <w:rFonts w:ascii="Arial" w:eastAsiaTheme="minorEastAsia" w:hAnsi="Arial" w:cs="Arial"/>
              <w:b/>
              <w:bCs/>
              <w:noProof/>
              <w:sz w:val="18"/>
              <w:szCs w:val="18"/>
            </w:rPr>
            <w:t>2</w:t>
          </w:r>
          <w:r w:rsidR="00213906" w:rsidRPr="00491B55">
            <w:rPr>
              <w:rFonts w:ascii="Arial" w:eastAsiaTheme="minorEastAsia" w:hAnsi="Arial" w:cs="Arial"/>
              <w:b/>
              <w:bCs/>
              <w:sz w:val="18"/>
              <w:szCs w:val="18"/>
            </w:rPr>
            <w:fldChar w:fldCharType="end"/>
          </w:r>
          <w:r w:rsidRPr="00491B55">
            <w:rPr>
              <w:rFonts w:ascii="Arial" w:eastAsiaTheme="minorEastAsia" w:hAnsi="Arial" w:cs="Arial"/>
              <w:b/>
              <w:bCs/>
              <w:sz w:val="18"/>
              <w:szCs w:val="18"/>
            </w:rPr>
            <w:t xml:space="preserve"> sur </w:t>
          </w:r>
          <w:r w:rsidR="00213906" w:rsidRPr="00491B55">
            <w:rPr>
              <w:rFonts w:ascii="Arial" w:eastAsiaTheme="minorEastAsia" w:hAnsi="Arial" w:cs="Arial"/>
              <w:b/>
              <w:bCs/>
              <w:sz w:val="18"/>
              <w:szCs w:val="18"/>
            </w:rPr>
            <w:fldChar w:fldCharType="begin"/>
          </w:r>
          <w:r w:rsidRPr="00491B55">
            <w:rPr>
              <w:rFonts w:ascii="Arial" w:eastAsiaTheme="minorEastAsia" w:hAnsi="Arial" w:cs="Arial"/>
              <w:b/>
              <w:bCs/>
              <w:sz w:val="18"/>
              <w:szCs w:val="18"/>
            </w:rPr>
            <w:instrText xml:space="preserve"> NUMPAGES  </w:instrText>
          </w:r>
          <w:r w:rsidR="00213906" w:rsidRPr="00491B55">
            <w:rPr>
              <w:rFonts w:ascii="Arial" w:eastAsiaTheme="minorEastAsia" w:hAnsi="Arial" w:cs="Arial"/>
              <w:b/>
              <w:bCs/>
              <w:sz w:val="18"/>
              <w:szCs w:val="18"/>
            </w:rPr>
            <w:fldChar w:fldCharType="separate"/>
          </w:r>
          <w:r w:rsidR="00223A6F">
            <w:rPr>
              <w:rFonts w:ascii="Arial" w:eastAsiaTheme="minorEastAsia" w:hAnsi="Arial" w:cs="Arial"/>
              <w:b/>
              <w:bCs/>
              <w:noProof/>
              <w:sz w:val="18"/>
              <w:szCs w:val="18"/>
            </w:rPr>
            <w:t>7</w:t>
          </w:r>
          <w:r w:rsidR="00213906" w:rsidRPr="00491B55">
            <w:rPr>
              <w:rFonts w:ascii="Arial" w:eastAsiaTheme="minorEastAsia" w:hAnsi="Arial" w:cs="Arial"/>
              <w:b/>
              <w:bCs/>
              <w:sz w:val="18"/>
              <w:szCs w:val="18"/>
            </w:rPr>
            <w:fldChar w:fldCharType="end"/>
          </w:r>
        </w:p>
      </w:tc>
    </w:tr>
  </w:tbl>
  <w:p w:rsidR="00DD7B3F" w:rsidRDefault="00DD7B3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04B" w:rsidRDefault="0058404B">
      <w:r>
        <w:separator/>
      </w:r>
    </w:p>
  </w:footnote>
  <w:footnote w:type="continuationSeparator" w:id="0">
    <w:p w:rsidR="0058404B" w:rsidRDefault="005840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21A7"/>
    <w:multiLevelType w:val="hybridMultilevel"/>
    <w:tmpl w:val="8246213E"/>
    <w:lvl w:ilvl="0" w:tplc="040C000D">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083E5CCD"/>
    <w:multiLevelType w:val="multilevel"/>
    <w:tmpl w:val="E67CC1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B4754E5"/>
    <w:multiLevelType w:val="hybridMultilevel"/>
    <w:tmpl w:val="82B029A4"/>
    <w:lvl w:ilvl="0" w:tplc="AF8C1A70">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nsid w:val="0D9E25DF"/>
    <w:multiLevelType w:val="hybridMultilevel"/>
    <w:tmpl w:val="19423B46"/>
    <w:lvl w:ilvl="0" w:tplc="040C0011">
      <w:start w:val="1"/>
      <w:numFmt w:val="decimal"/>
      <w:lvlText w:val="%1)"/>
      <w:lvlJc w:val="left"/>
      <w:pPr>
        <w:ind w:left="360" w:hanging="360"/>
      </w:pPr>
      <w:rPr>
        <w:rFonts w:hint="default"/>
      </w:rPr>
    </w:lvl>
    <w:lvl w:ilvl="1" w:tplc="807EFF14">
      <w:numFmt w:val="bullet"/>
      <w:lvlText w:val="-"/>
      <w:lvlJc w:val="left"/>
      <w:pPr>
        <w:tabs>
          <w:tab w:val="num" w:pos="1080"/>
        </w:tabs>
        <w:ind w:left="1080" w:hanging="360"/>
      </w:pPr>
      <w:rPr>
        <w:rFonts w:ascii="Times New Roman" w:eastAsia="Times New Roman" w:hAnsi="Times New Roman" w:hint="default"/>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nsid w:val="0DCA35B3"/>
    <w:multiLevelType w:val="hybridMultilevel"/>
    <w:tmpl w:val="E5A8E8E2"/>
    <w:lvl w:ilvl="0" w:tplc="FED4C0B2">
      <w:numFmt w:val="bullet"/>
      <w:lvlText w:val=""/>
      <w:lvlJc w:val="left"/>
      <w:pPr>
        <w:tabs>
          <w:tab w:val="num" w:pos="1305"/>
        </w:tabs>
        <w:ind w:left="1305" w:hanging="525"/>
      </w:pPr>
      <w:rPr>
        <w:rFonts w:ascii="Wingdings" w:eastAsia="Times New Roman" w:hAnsi="Wingdings" w:cs="Times New Roman" w:hint="default"/>
      </w:rPr>
    </w:lvl>
    <w:lvl w:ilvl="1" w:tplc="040C0003" w:tentative="1">
      <w:start w:val="1"/>
      <w:numFmt w:val="bullet"/>
      <w:lvlText w:val="o"/>
      <w:lvlJc w:val="left"/>
      <w:pPr>
        <w:tabs>
          <w:tab w:val="num" w:pos="1860"/>
        </w:tabs>
        <w:ind w:left="1860" w:hanging="360"/>
      </w:pPr>
      <w:rPr>
        <w:rFonts w:ascii="Courier New" w:hAnsi="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5">
    <w:nsid w:val="119F2C96"/>
    <w:multiLevelType w:val="hybridMultilevel"/>
    <w:tmpl w:val="8034C1C0"/>
    <w:lvl w:ilvl="0" w:tplc="83B40E24">
      <w:start w:val="1"/>
      <w:numFmt w:val="bullet"/>
      <w:lvlText w:val=""/>
      <w:lvlJc w:val="left"/>
      <w:pPr>
        <w:tabs>
          <w:tab w:val="num" w:pos="720"/>
        </w:tabs>
        <w:ind w:left="720" w:hanging="360"/>
      </w:pPr>
      <w:rPr>
        <w:rFonts w:ascii="Symbol" w:hAnsi="Symbol" w:cs="Symbol" w:hint="default"/>
        <w:sz w:val="20"/>
        <w:szCs w:val="20"/>
      </w:rPr>
    </w:lvl>
    <w:lvl w:ilvl="1" w:tplc="E5F6BD18">
      <w:start w:val="1"/>
      <w:numFmt w:val="bullet"/>
      <w:lvlText w:val="o"/>
      <w:lvlJc w:val="left"/>
      <w:pPr>
        <w:tabs>
          <w:tab w:val="num" w:pos="1440"/>
        </w:tabs>
        <w:ind w:left="1440" w:hanging="360"/>
      </w:pPr>
      <w:rPr>
        <w:rFonts w:ascii="Courier New" w:hAnsi="Courier New" w:cs="Courier New" w:hint="default"/>
        <w:sz w:val="20"/>
        <w:szCs w:val="20"/>
      </w:rPr>
    </w:lvl>
    <w:lvl w:ilvl="2" w:tplc="C0B0D142">
      <w:start w:val="1"/>
      <w:numFmt w:val="bullet"/>
      <w:lvlText w:val=""/>
      <w:lvlJc w:val="left"/>
      <w:pPr>
        <w:tabs>
          <w:tab w:val="num" w:pos="2160"/>
        </w:tabs>
        <w:ind w:left="2160" w:hanging="360"/>
      </w:pPr>
      <w:rPr>
        <w:rFonts w:ascii="Wingdings" w:hAnsi="Wingdings" w:cs="Wingdings" w:hint="default"/>
        <w:sz w:val="20"/>
        <w:szCs w:val="20"/>
      </w:rPr>
    </w:lvl>
    <w:lvl w:ilvl="3" w:tplc="5276E05C">
      <w:start w:val="1"/>
      <w:numFmt w:val="bullet"/>
      <w:lvlText w:val=""/>
      <w:lvlJc w:val="left"/>
      <w:pPr>
        <w:tabs>
          <w:tab w:val="num" w:pos="2880"/>
        </w:tabs>
        <w:ind w:left="2880" w:hanging="360"/>
      </w:pPr>
      <w:rPr>
        <w:rFonts w:ascii="Wingdings" w:hAnsi="Wingdings" w:cs="Wingdings" w:hint="default"/>
        <w:sz w:val="20"/>
        <w:szCs w:val="20"/>
      </w:rPr>
    </w:lvl>
    <w:lvl w:ilvl="4" w:tplc="DC0650C2">
      <w:start w:val="1"/>
      <w:numFmt w:val="bullet"/>
      <w:lvlText w:val=""/>
      <w:lvlJc w:val="left"/>
      <w:pPr>
        <w:tabs>
          <w:tab w:val="num" w:pos="3600"/>
        </w:tabs>
        <w:ind w:left="3600" w:hanging="360"/>
      </w:pPr>
      <w:rPr>
        <w:rFonts w:ascii="Wingdings" w:hAnsi="Wingdings" w:cs="Wingdings" w:hint="default"/>
        <w:sz w:val="20"/>
        <w:szCs w:val="20"/>
      </w:rPr>
    </w:lvl>
    <w:lvl w:ilvl="5" w:tplc="8092EFBC">
      <w:start w:val="1"/>
      <w:numFmt w:val="bullet"/>
      <w:lvlText w:val=""/>
      <w:lvlJc w:val="left"/>
      <w:pPr>
        <w:tabs>
          <w:tab w:val="num" w:pos="4320"/>
        </w:tabs>
        <w:ind w:left="4320" w:hanging="360"/>
      </w:pPr>
      <w:rPr>
        <w:rFonts w:ascii="Wingdings" w:hAnsi="Wingdings" w:cs="Wingdings" w:hint="default"/>
        <w:sz w:val="20"/>
        <w:szCs w:val="20"/>
      </w:rPr>
    </w:lvl>
    <w:lvl w:ilvl="6" w:tplc="954637D0">
      <w:start w:val="1"/>
      <w:numFmt w:val="bullet"/>
      <w:lvlText w:val=""/>
      <w:lvlJc w:val="left"/>
      <w:pPr>
        <w:tabs>
          <w:tab w:val="num" w:pos="5040"/>
        </w:tabs>
        <w:ind w:left="5040" w:hanging="360"/>
      </w:pPr>
      <w:rPr>
        <w:rFonts w:ascii="Wingdings" w:hAnsi="Wingdings" w:cs="Wingdings" w:hint="default"/>
        <w:sz w:val="20"/>
        <w:szCs w:val="20"/>
      </w:rPr>
    </w:lvl>
    <w:lvl w:ilvl="7" w:tplc="938832AE">
      <w:start w:val="1"/>
      <w:numFmt w:val="bullet"/>
      <w:lvlText w:val=""/>
      <w:lvlJc w:val="left"/>
      <w:pPr>
        <w:tabs>
          <w:tab w:val="num" w:pos="5760"/>
        </w:tabs>
        <w:ind w:left="5760" w:hanging="360"/>
      </w:pPr>
      <w:rPr>
        <w:rFonts w:ascii="Wingdings" w:hAnsi="Wingdings" w:cs="Wingdings" w:hint="default"/>
        <w:sz w:val="20"/>
        <w:szCs w:val="20"/>
      </w:rPr>
    </w:lvl>
    <w:lvl w:ilvl="8" w:tplc="A51A6FF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8E95634"/>
    <w:multiLevelType w:val="hybridMultilevel"/>
    <w:tmpl w:val="0B865094"/>
    <w:lvl w:ilvl="0" w:tplc="BC4059F8">
      <w:start w:val="6"/>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1F2470B9"/>
    <w:multiLevelType w:val="hybridMultilevel"/>
    <w:tmpl w:val="981CD53A"/>
    <w:lvl w:ilvl="0" w:tplc="040C0011">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nsid w:val="2758060F"/>
    <w:multiLevelType w:val="hybridMultilevel"/>
    <w:tmpl w:val="B97A2418"/>
    <w:lvl w:ilvl="0" w:tplc="9D4ABF9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7DB4749"/>
    <w:multiLevelType w:val="hybridMultilevel"/>
    <w:tmpl w:val="683E895C"/>
    <w:lvl w:ilvl="0" w:tplc="9FFEAF82">
      <w:start w:val="4"/>
      <w:numFmt w:val="bullet"/>
      <w:lvlText w:val="▪"/>
      <w:lvlJc w:val="left"/>
      <w:pPr>
        <w:tabs>
          <w:tab w:val="num" w:pos="720"/>
        </w:tabs>
        <w:ind w:left="720" w:hanging="360"/>
      </w:pPr>
      <w:rPr>
        <w:rFonts w:ascii="Arial" w:hAnsi="Arial" w:cs="Arial" w:hint="default"/>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abstractNum w:abstractNumId="10">
    <w:nsid w:val="2E606520"/>
    <w:multiLevelType w:val="hybridMultilevel"/>
    <w:tmpl w:val="19423B46"/>
    <w:lvl w:ilvl="0" w:tplc="040C0011">
      <w:start w:val="1"/>
      <w:numFmt w:val="decimal"/>
      <w:lvlText w:val="%1)"/>
      <w:lvlJc w:val="left"/>
      <w:pPr>
        <w:ind w:left="360" w:hanging="360"/>
      </w:pPr>
      <w:rPr>
        <w:rFonts w:hint="default"/>
      </w:rPr>
    </w:lvl>
    <w:lvl w:ilvl="1" w:tplc="040C000D">
      <w:start w:val="1"/>
      <w:numFmt w:val="bullet"/>
      <w:lvlText w:val=""/>
      <w:lvlJc w:val="left"/>
      <w:pPr>
        <w:tabs>
          <w:tab w:val="num" w:pos="1080"/>
        </w:tabs>
        <w:ind w:left="1080" w:hanging="360"/>
      </w:pPr>
      <w:rPr>
        <w:rFonts w:ascii="Wingdings" w:hAnsi="Wingdings" w:cs="Wingdings" w:hint="default"/>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1">
    <w:nsid w:val="315243A1"/>
    <w:multiLevelType w:val="hybridMultilevel"/>
    <w:tmpl w:val="FCA0179E"/>
    <w:lvl w:ilvl="0" w:tplc="040C0011">
      <w:start w:val="1"/>
      <w:numFmt w:val="decimal"/>
      <w:lvlText w:val="%1)"/>
      <w:lvlJc w:val="left"/>
      <w:pPr>
        <w:tabs>
          <w:tab w:val="num" w:pos="720"/>
        </w:tabs>
        <w:ind w:left="720" w:hanging="360"/>
      </w:pPr>
      <w:rPr>
        <w:rFonts w:ascii="Times New Roman" w:hAnsi="Times New Roman" w:cs="Times New Roman" w:hint="default"/>
      </w:rPr>
    </w:lvl>
    <w:lvl w:ilvl="1" w:tplc="6C5ED5FC">
      <w:start w:val="1981"/>
      <w:numFmt w:val="bullet"/>
      <w:lvlText w:val="-"/>
      <w:lvlJc w:val="left"/>
      <w:pPr>
        <w:tabs>
          <w:tab w:val="num" w:pos="1440"/>
        </w:tabs>
        <w:ind w:left="1440" w:hanging="360"/>
      </w:pPr>
      <w:rPr>
        <w:rFonts w:ascii="Times New Roman" w:eastAsia="Times New Roman" w:hAnsi="Times New Roman" w:hint="default"/>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BB264FB"/>
    <w:multiLevelType w:val="multilevel"/>
    <w:tmpl w:val="E67CC12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E3D78FD"/>
    <w:multiLevelType w:val="hybridMultilevel"/>
    <w:tmpl w:val="6B04D456"/>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nsid w:val="3EC53ECD"/>
    <w:multiLevelType w:val="hybridMultilevel"/>
    <w:tmpl w:val="F3AA6BA2"/>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5">
    <w:nsid w:val="411B7A58"/>
    <w:multiLevelType w:val="multilevel"/>
    <w:tmpl w:val="E67CC1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1BE6456"/>
    <w:multiLevelType w:val="hybridMultilevel"/>
    <w:tmpl w:val="1302A4B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7">
    <w:nsid w:val="4A782C34"/>
    <w:multiLevelType w:val="hybridMultilevel"/>
    <w:tmpl w:val="32AC65A8"/>
    <w:lvl w:ilvl="0" w:tplc="040C0011">
      <w:start w:val="1"/>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66E22B7A"/>
    <w:multiLevelType w:val="hybridMultilevel"/>
    <w:tmpl w:val="8246213E"/>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9">
    <w:nsid w:val="67EB63FD"/>
    <w:multiLevelType w:val="hybridMultilevel"/>
    <w:tmpl w:val="AA40C75A"/>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68B074AC"/>
    <w:multiLevelType w:val="multilevel"/>
    <w:tmpl w:val="6DA0FF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D011753"/>
    <w:multiLevelType w:val="hybridMultilevel"/>
    <w:tmpl w:val="06C4E468"/>
    <w:lvl w:ilvl="0" w:tplc="9E047FF2">
      <w:start w:val="4"/>
      <w:numFmt w:val="bullet"/>
      <w:lvlText w:val="-"/>
      <w:lvlJc w:val="left"/>
      <w:pPr>
        <w:tabs>
          <w:tab w:val="num" w:pos="1080"/>
        </w:tabs>
        <w:ind w:left="1080" w:hanging="360"/>
      </w:pPr>
      <w:rPr>
        <w:rFonts w:ascii="Arial" w:eastAsia="Times New Roman" w:hAnsi="Aria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22">
    <w:nsid w:val="70A00466"/>
    <w:multiLevelType w:val="hybridMultilevel"/>
    <w:tmpl w:val="DBD05BEA"/>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3">
    <w:nsid w:val="719C3D6F"/>
    <w:multiLevelType w:val="hybridMultilevel"/>
    <w:tmpl w:val="FFC6F8DA"/>
    <w:lvl w:ilvl="0" w:tplc="040C000B">
      <w:start w:val="1"/>
      <w:numFmt w:val="bullet"/>
      <w:lvlText w:val=""/>
      <w:lvlJc w:val="left"/>
      <w:pPr>
        <w:tabs>
          <w:tab w:val="num" w:pos="720"/>
        </w:tabs>
        <w:ind w:left="720" w:hanging="360"/>
      </w:pPr>
      <w:rPr>
        <w:rFonts w:ascii="Wingdings" w:hAnsi="Wingdings" w:cs="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4">
    <w:nsid w:val="73D638D8"/>
    <w:multiLevelType w:val="hybridMultilevel"/>
    <w:tmpl w:val="374E176E"/>
    <w:lvl w:ilvl="0" w:tplc="9FFEAF82">
      <w:start w:val="2"/>
      <w:numFmt w:val="bullet"/>
      <w:lvlText w:val="-"/>
      <w:lvlJc w:val="left"/>
      <w:pPr>
        <w:tabs>
          <w:tab w:val="num" w:pos="720"/>
        </w:tabs>
        <w:ind w:left="720" w:hanging="360"/>
      </w:pPr>
      <w:rPr>
        <w:rFonts w:ascii="Arial" w:eastAsia="Times New Roman" w:hAnsi="Arial" w:hint="default"/>
        <w:w w:val="0"/>
      </w:rPr>
    </w:lvl>
    <w:lvl w:ilvl="1" w:tplc="0003040C">
      <w:start w:val="1"/>
      <w:numFmt w:val="bullet"/>
      <w:lvlText w:val="o"/>
      <w:lvlJc w:val="left"/>
      <w:pPr>
        <w:tabs>
          <w:tab w:val="num" w:pos="1440"/>
        </w:tabs>
        <w:ind w:left="1440" w:hanging="360"/>
      </w:pPr>
      <w:rPr>
        <w:rFonts w:ascii="Courier New" w:hAnsi="Courier New" w:cs="Courier New" w:hint="default"/>
      </w:rPr>
    </w:lvl>
    <w:lvl w:ilvl="2" w:tplc="0005040C">
      <w:start w:val="1"/>
      <w:numFmt w:val="bullet"/>
      <w:lvlText w:val=""/>
      <w:lvlJc w:val="left"/>
      <w:pPr>
        <w:tabs>
          <w:tab w:val="num" w:pos="2160"/>
        </w:tabs>
        <w:ind w:left="2160" w:hanging="360"/>
      </w:pPr>
      <w:rPr>
        <w:rFonts w:ascii="Wingdings" w:hAnsi="Wingdings" w:cs="Wingdings" w:hint="default"/>
      </w:rPr>
    </w:lvl>
    <w:lvl w:ilvl="3" w:tplc="0001040C">
      <w:start w:val="1"/>
      <w:numFmt w:val="bullet"/>
      <w:lvlText w:val=""/>
      <w:lvlJc w:val="left"/>
      <w:pPr>
        <w:tabs>
          <w:tab w:val="num" w:pos="2880"/>
        </w:tabs>
        <w:ind w:left="2880" w:hanging="360"/>
      </w:pPr>
      <w:rPr>
        <w:rFonts w:ascii="Symbol" w:hAnsi="Symbol" w:cs="Symbol" w:hint="default"/>
      </w:rPr>
    </w:lvl>
    <w:lvl w:ilvl="4" w:tplc="0003040C">
      <w:start w:val="1"/>
      <w:numFmt w:val="bullet"/>
      <w:lvlText w:val="o"/>
      <w:lvlJc w:val="left"/>
      <w:pPr>
        <w:tabs>
          <w:tab w:val="num" w:pos="3600"/>
        </w:tabs>
        <w:ind w:left="3600" w:hanging="360"/>
      </w:pPr>
      <w:rPr>
        <w:rFonts w:ascii="Courier New" w:hAnsi="Courier New" w:cs="Courier New" w:hint="default"/>
      </w:rPr>
    </w:lvl>
    <w:lvl w:ilvl="5" w:tplc="0005040C">
      <w:start w:val="1"/>
      <w:numFmt w:val="bullet"/>
      <w:lvlText w:val=""/>
      <w:lvlJc w:val="left"/>
      <w:pPr>
        <w:tabs>
          <w:tab w:val="num" w:pos="4320"/>
        </w:tabs>
        <w:ind w:left="4320" w:hanging="360"/>
      </w:pPr>
      <w:rPr>
        <w:rFonts w:ascii="Wingdings" w:hAnsi="Wingdings" w:cs="Wingdings" w:hint="default"/>
      </w:rPr>
    </w:lvl>
    <w:lvl w:ilvl="6" w:tplc="0001040C">
      <w:start w:val="1"/>
      <w:numFmt w:val="bullet"/>
      <w:lvlText w:val=""/>
      <w:lvlJc w:val="left"/>
      <w:pPr>
        <w:tabs>
          <w:tab w:val="num" w:pos="5040"/>
        </w:tabs>
        <w:ind w:left="5040" w:hanging="360"/>
      </w:pPr>
      <w:rPr>
        <w:rFonts w:ascii="Symbol" w:hAnsi="Symbol" w:cs="Symbol" w:hint="default"/>
      </w:rPr>
    </w:lvl>
    <w:lvl w:ilvl="7" w:tplc="0003040C">
      <w:start w:val="1"/>
      <w:numFmt w:val="bullet"/>
      <w:lvlText w:val="o"/>
      <w:lvlJc w:val="left"/>
      <w:pPr>
        <w:tabs>
          <w:tab w:val="num" w:pos="5760"/>
        </w:tabs>
        <w:ind w:left="5760" w:hanging="360"/>
      </w:pPr>
      <w:rPr>
        <w:rFonts w:ascii="Courier New" w:hAnsi="Courier New" w:cs="Courier New" w:hint="default"/>
      </w:rPr>
    </w:lvl>
    <w:lvl w:ilvl="8" w:tplc="0005040C">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1"/>
  </w:num>
  <w:num w:numId="3">
    <w:abstractNumId w:val="5"/>
  </w:num>
  <w:num w:numId="4">
    <w:abstractNumId w:val="9"/>
  </w:num>
  <w:num w:numId="5">
    <w:abstractNumId w:val="24"/>
  </w:num>
  <w:num w:numId="6">
    <w:abstractNumId w:val="11"/>
  </w:num>
  <w:num w:numId="7">
    <w:abstractNumId w:val="13"/>
  </w:num>
  <w:num w:numId="8">
    <w:abstractNumId w:val="2"/>
  </w:num>
  <w:num w:numId="9">
    <w:abstractNumId w:val="16"/>
  </w:num>
  <w:num w:numId="10">
    <w:abstractNumId w:val="3"/>
  </w:num>
  <w:num w:numId="11">
    <w:abstractNumId w:val="19"/>
  </w:num>
  <w:num w:numId="12">
    <w:abstractNumId w:val="6"/>
  </w:num>
  <w:num w:numId="13">
    <w:abstractNumId w:val="23"/>
  </w:num>
  <w:num w:numId="14">
    <w:abstractNumId w:val="0"/>
  </w:num>
  <w:num w:numId="15">
    <w:abstractNumId w:val="18"/>
  </w:num>
  <w:num w:numId="16">
    <w:abstractNumId w:val="7"/>
  </w:num>
  <w:num w:numId="17">
    <w:abstractNumId w:val="10"/>
  </w:num>
  <w:num w:numId="18">
    <w:abstractNumId w:val="20"/>
  </w:num>
  <w:num w:numId="19">
    <w:abstractNumId w:val="1"/>
  </w:num>
  <w:num w:numId="20">
    <w:abstractNumId w:val="14"/>
  </w:num>
  <w:num w:numId="21">
    <w:abstractNumId w:val="12"/>
  </w:num>
  <w:num w:numId="22">
    <w:abstractNumId w:val="15"/>
  </w:num>
  <w:num w:numId="23">
    <w:abstractNumId w:val="4"/>
  </w:num>
  <w:num w:numId="24">
    <w:abstractNumId w:val="22"/>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DD7B3F"/>
    <w:rsid w:val="00061C97"/>
    <w:rsid w:val="00130327"/>
    <w:rsid w:val="00213906"/>
    <w:rsid w:val="00223A6F"/>
    <w:rsid w:val="002515F6"/>
    <w:rsid w:val="002D64CB"/>
    <w:rsid w:val="00301832"/>
    <w:rsid w:val="00390496"/>
    <w:rsid w:val="003B0AB5"/>
    <w:rsid w:val="00491B55"/>
    <w:rsid w:val="004B121F"/>
    <w:rsid w:val="0058404B"/>
    <w:rsid w:val="006B1B52"/>
    <w:rsid w:val="006D7146"/>
    <w:rsid w:val="0078260F"/>
    <w:rsid w:val="00791E1D"/>
    <w:rsid w:val="0084017E"/>
    <w:rsid w:val="008572F5"/>
    <w:rsid w:val="00890948"/>
    <w:rsid w:val="008A27D9"/>
    <w:rsid w:val="008A55A7"/>
    <w:rsid w:val="008D1180"/>
    <w:rsid w:val="008F34A4"/>
    <w:rsid w:val="009029E2"/>
    <w:rsid w:val="009A239C"/>
    <w:rsid w:val="009C29A2"/>
    <w:rsid w:val="00A84912"/>
    <w:rsid w:val="00AC0C61"/>
    <w:rsid w:val="00B83AA5"/>
    <w:rsid w:val="00C635A0"/>
    <w:rsid w:val="00CD442E"/>
    <w:rsid w:val="00CE3A55"/>
    <w:rsid w:val="00D44469"/>
    <w:rsid w:val="00D639D4"/>
    <w:rsid w:val="00DD7B3F"/>
    <w:rsid w:val="00FA6C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C61"/>
    <w:rPr>
      <w:rFonts w:ascii="Times New Roman" w:hAnsi="Times New Roman"/>
      <w:sz w:val="24"/>
      <w:szCs w:val="24"/>
    </w:rPr>
  </w:style>
  <w:style w:type="paragraph" w:styleId="Titre1">
    <w:name w:val="heading 1"/>
    <w:basedOn w:val="Normal"/>
    <w:next w:val="Normal"/>
    <w:link w:val="Titre1Car"/>
    <w:uiPriority w:val="99"/>
    <w:qFormat/>
    <w:rsid w:val="00AC0C61"/>
    <w:pPr>
      <w:keepNext/>
      <w:spacing w:after="200" w:line="276" w:lineRule="auto"/>
      <w:jc w:val="both"/>
      <w:outlineLvl w:val="0"/>
    </w:pPr>
    <w:rPr>
      <w:rFonts w:ascii="Arial" w:hAnsi="Arial" w:cs="Arial"/>
      <w:b/>
      <w:bCs/>
      <w:sz w:val="28"/>
      <w:szCs w:val="28"/>
      <w:lang w:eastAsia="en-US"/>
    </w:rPr>
  </w:style>
  <w:style w:type="paragraph" w:styleId="Titre2">
    <w:name w:val="heading 2"/>
    <w:basedOn w:val="Normal"/>
    <w:next w:val="Normal"/>
    <w:link w:val="Titre2Car"/>
    <w:uiPriority w:val="99"/>
    <w:qFormat/>
    <w:rsid w:val="00AC0C61"/>
    <w:pPr>
      <w:keepNext/>
      <w:jc w:val="center"/>
      <w:outlineLvl w:val="1"/>
    </w:pPr>
    <w:rPr>
      <w:b/>
      <w:bCs/>
    </w:rPr>
  </w:style>
  <w:style w:type="paragraph" w:styleId="Titre3">
    <w:name w:val="heading 3"/>
    <w:basedOn w:val="Normal"/>
    <w:next w:val="Normal"/>
    <w:link w:val="Titre3Car"/>
    <w:uiPriority w:val="99"/>
    <w:qFormat/>
    <w:rsid w:val="00AC0C61"/>
    <w:pPr>
      <w:keepNext/>
      <w:widowControl w:val="0"/>
      <w:autoSpaceDE w:val="0"/>
      <w:autoSpaceDN w:val="0"/>
      <w:adjustRightInd w:val="0"/>
      <w:spacing w:after="200" w:line="276" w:lineRule="auto"/>
      <w:outlineLvl w:val="2"/>
    </w:pPr>
    <w:rPr>
      <w:rFonts w:ascii="Arial" w:hAnsi="Arial" w:cs="Arial"/>
      <w:b/>
      <w:bCs/>
      <w:sz w:val="22"/>
      <w:szCs w:val="22"/>
      <w:lang w:eastAsia="en-US"/>
    </w:rPr>
  </w:style>
  <w:style w:type="paragraph" w:styleId="Titre4">
    <w:name w:val="heading 4"/>
    <w:basedOn w:val="Normal"/>
    <w:next w:val="Normal"/>
    <w:link w:val="Titre4Car"/>
    <w:uiPriority w:val="99"/>
    <w:qFormat/>
    <w:rsid w:val="00AC0C61"/>
    <w:pPr>
      <w:keepNext/>
      <w:spacing w:after="200" w:line="276" w:lineRule="auto"/>
      <w:outlineLvl w:val="3"/>
    </w:pPr>
    <w:rPr>
      <w:rFonts w:ascii="Arial" w:hAnsi="Arial" w:cs="Arial"/>
      <w:b/>
      <w:bCs/>
      <w:sz w:val="20"/>
      <w:szCs w:val="20"/>
      <w:lang w:eastAsia="en-US"/>
    </w:rPr>
  </w:style>
  <w:style w:type="paragraph" w:styleId="Titre5">
    <w:name w:val="heading 5"/>
    <w:basedOn w:val="Normal"/>
    <w:next w:val="Normal"/>
    <w:link w:val="Titre5Car"/>
    <w:uiPriority w:val="99"/>
    <w:qFormat/>
    <w:rsid w:val="00AC0C61"/>
    <w:pPr>
      <w:keepNext/>
      <w:jc w:val="center"/>
      <w:outlineLvl w:val="4"/>
    </w:pPr>
    <w:rPr>
      <w:rFonts w:ascii="Arial" w:hAnsi="Arial" w:cs="Arial"/>
      <w:b/>
      <w:bCs/>
      <w:sz w:val="40"/>
      <w:szCs w:val="40"/>
    </w:rPr>
  </w:style>
  <w:style w:type="paragraph" w:styleId="Titre6">
    <w:name w:val="heading 6"/>
    <w:basedOn w:val="Normal"/>
    <w:next w:val="Normal"/>
    <w:link w:val="Titre6Car"/>
    <w:uiPriority w:val="99"/>
    <w:qFormat/>
    <w:rsid w:val="00AC0C61"/>
    <w:pPr>
      <w:keepNext/>
      <w:widowControl w:val="0"/>
      <w:autoSpaceDE w:val="0"/>
      <w:autoSpaceDN w:val="0"/>
      <w:adjustRightInd w:val="0"/>
      <w:spacing w:after="200" w:line="276" w:lineRule="auto"/>
      <w:jc w:val="both"/>
      <w:outlineLvl w:val="5"/>
    </w:pPr>
    <w:rPr>
      <w:rFonts w:ascii="Arial" w:hAnsi="Arial" w:cs="Arial"/>
      <w:b/>
      <w:bCs/>
      <w:i/>
      <w:iCs/>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AC0C61"/>
    <w:rPr>
      <w:rFonts w:ascii="Arial" w:hAnsi="Arial" w:cs="Arial"/>
      <w:b/>
      <w:bCs/>
      <w:sz w:val="28"/>
      <w:szCs w:val="28"/>
      <w:lang w:eastAsia="en-US"/>
    </w:rPr>
  </w:style>
  <w:style w:type="character" w:customStyle="1" w:styleId="Titre2Car">
    <w:name w:val="Titre 2 Car"/>
    <w:basedOn w:val="Policepardfaut"/>
    <w:link w:val="Titre2"/>
    <w:uiPriority w:val="9"/>
    <w:semiHidden/>
    <w:rsid w:val="00DD7B3F"/>
    <w:rPr>
      <w:rFonts w:ascii="Cambria" w:eastAsia="Times New Roman" w:hAnsi="Cambria" w:cs="Times New Roman"/>
      <w:b/>
      <w:bCs/>
      <w:i/>
      <w:iCs/>
      <w:sz w:val="28"/>
      <w:szCs w:val="28"/>
    </w:rPr>
  </w:style>
  <w:style w:type="character" w:customStyle="1" w:styleId="Titre3Car">
    <w:name w:val="Titre 3 Car"/>
    <w:basedOn w:val="Policepardfaut"/>
    <w:link w:val="Titre3"/>
    <w:uiPriority w:val="99"/>
    <w:rsid w:val="00AC0C61"/>
    <w:rPr>
      <w:rFonts w:ascii="Arial" w:hAnsi="Arial" w:cs="Arial"/>
      <w:b/>
      <w:bCs/>
      <w:lang w:eastAsia="en-US"/>
    </w:rPr>
  </w:style>
  <w:style w:type="character" w:customStyle="1" w:styleId="Titre4Car">
    <w:name w:val="Titre 4 Car"/>
    <w:basedOn w:val="Policepardfaut"/>
    <w:link w:val="Titre4"/>
    <w:uiPriority w:val="99"/>
    <w:rsid w:val="00AC0C61"/>
    <w:rPr>
      <w:rFonts w:ascii="Arial" w:hAnsi="Arial" w:cs="Arial"/>
      <w:b/>
      <w:bCs/>
      <w:sz w:val="20"/>
      <w:szCs w:val="20"/>
      <w:lang w:eastAsia="en-US"/>
    </w:rPr>
  </w:style>
  <w:style w:type="character" w:customStyle="1" w:styleId="Titre5Car">
    <w:name w:val="Titre 5 Car"/>
    <w:basedOn w:val="Policepardfaut"/>
    <w:link w:val="Titre5"/>
    <w:uiPriority w:val="9"/>
    <w:semiHidden/>
    <w:rsid w:val="00DD7B3F"/>
    <w:rPr>
      <w:b/>
      <w:bCs/>
      <w:i/>
      <w:iCs/>
      <w:sz w:val="26"/>
      <w:szCs w:val="26"/>
    </w:rPr>
  </w:style>
  <w:style w:type="character" w:customStyle="1" w:styleId="Titre6Car">
    <w:name w:val="Titre 6 Car"/>
    <w:basedOn w:val="Policepardfaut"/>
    <w:link w:val="Titre6"/>
    <w:uiPriority w:val="99"/>
    <w:rsid w:val="00AC0C61"/>
    <w:rPr>
      <w:rFonts w:ascii="Arial" w:hAnsi="Arial" w:cs="Arial"/>
      <w:b/>
      <w:bCs/>
      <w:i/>
      <w:iCs/>
      <w:sz w:val="24"/>
      <w:szCs w:val="24"/>
      <w:lang w:eastAsia="en-US"/>
    </w:rPr>
  </w:style>
  <w:style w:type="paragraph" w:styleId="En-tte">
    <w:name w:val="header"/>
    <w:basedOn w:val="Normal"/>
    <w:link w:val="En-tteCar"/>
    <w:uiPriority w:val="99"/>
    <w:rsid w:val="00AC0C61"/>
    <w:pPr>
      <w:tabs>
        <w:tab w:val="center" w:pos="4536"/>
        <w:tab w:val="right" w:pos="9072"/>
      </w:tabs>
    </w:pPr>
  </w:style>
  <w:style w:type="character" w:customStyle="1" w:styleId="En-tteCar">
    <w:name w:val="En-tête Car"/>
    <w:basedOn w:val="Policepardfaut"/>
    <w:link w:val="En-tte"/>
    <w:uiPriority w:val="99"/>
    <w:rsid w:val="00AC0C61"/>
    <w:rPr>
      <w:rFonts w:ascii="Times New Roman" w:hAnsi="Times New Roman" w:cs="Times New Roman"/>
      <w:sz w:val="24"/>
      <w:szCs w:val="24"/>
    </w:rPr>
  </w:style>
  <w:style w:type="paragraph" w:styleId="Pieddepage">
    <w:name w:val="footer"/>
    <w:basedOn w:val="Normal"/>
    <w:link w:val="PieddepageCar"/>
    <w:uiPriority w:val="99"/>
    <w:rsid w:val="00AC0C61"/>
    <w:pPr>
      <w:tabs>
        <w:tab w:val="center" w:pos="4536"/>
        <w:tab w:val="right" w:pos="9072"/>
      </w:tabs>
    </w:pPr>
  </w:style>
  <w:style w:type="character" w:customStyle="1" w:styleId="PieddepageCar">
    <w:name w:val="Pied de page Car"/>
    <w:basedOn w:val="Policepardfaut"/>
    <w:link w:val="Pieddepage"/>
    <w:uiPriority w:val="99"/>
    <w:rsid w:val="00AC0C61"/>
    <w:rPr>
      <w:rFonts w:ascii="Times New Roman" w:hAnsi="Times New Roman" w:cs="Times New Roman"/>
      <w:sz w:val="24"/>
      <w:szCs w:val="24"/>
    </w:rPr>
  </w:style>
  <w:style w:type="character" w:styleId="Lienhypertexte">
    <w:name w:val="Hyperlink"/>
    <w:basedOn w:val="Policepardfaut"/>
    <w:uiPriority w:val="99"/>
    <w:rsid w:val="00AC0C61"/>
    <w:rPr>
      <w:rFonts w:ascii="Times New Roman" w:hAnsi="Times New Roman" w:cs="Times New Roman"/>
      <w:color w:val="0000FF"/>
      <w:u w:val="single"/>
    </w:rPr>
  </w:style>
  <w:style w:type="paragraph" w:styleId="Titre">
    <w:name w:val="Title"/>
    <w:basedOn w:val="Normal"/>
    <w:link w:val="TitreCar"/>
    <w:uiPriority w:val="99"/>
    <w:qFormat/>
    <w:rsid w:val="00AC0C61"/>
    <w:pPr>
      <w:jc w:val="center"/>
    </w:pPr>
    <w:rPr>
      <w:rFonts w:ascii="Arial" w:hAnsi="Arial" w:cs="Arial"/>
      <w:b/>
      <w:bCs/>
    </w:rPr>
  </w:style>
  <w:style w:type="character" w:customStyle="1" w:styleId="TitreCar">
    <w:name w:val="Titre Car"/>
    <w:basedOn w:val="Policepardfaut"/>
    <w:link w:val="Titre"/>
    <w:uiPriority w:val="99"/>
    <w:rsid w:val="00AC0C61"/>
    <w:rPr>
      <w:rFonts w:ascii="Arial" w:hAnsi="Arial" w:cs="Arial"/>
      <w:b/>
      <w:bCs/>
      <w:sz w:val="24"/>
      <w:szCs w:val="24"/>
    </w:rPr>
  </w:style>
  <w:style w:type="paragraph" w:styleId="Corpsdetexte">
    <w:name w:val="Body Text"/>
    <w:basedOn w:val="Normal"/>
    <w:link w:val="CorpsdetexteCar"/>
    <w:uiPriority w:val="99"/>
    <w:rsid w:val="00AC0C61"/>
    <w:pPr>
      <w:spacing w:after="200" w:line="276" w:lineRule="auto"/>
      <w:jc w:val="both"/>
    </w:pPr>
    <w:rPr>
      <w:rFonts w:ascii="Arial" w:hAnsi="Arial" w:cs="Arial"/>
      <w:i/>
      <w:iCs/>
      <w:sz w:val="22"/>
      <w:szCs w:val="22"/>
      <w:lang w:eastAsia="en-US"/>
    </w:rPr>
  </w:style>
  <w:style w:type="character" w:customStyle="1" w:styleId="CorpsdetexteCar">
    <w:name w:val="Corps de texte Car"/>
    <w:basedOn w:val="Policepardfaut"/>
    <w:link w:val="Corpsdetexte"/>
    <w:uiPriority w:val="99"/>
    <w:rsid w:val="00AC0C61"/>
    <w:rPr>
      <w:rFonts w:ascii="Arial" w:hAnsi="Arial" w:cs="Arial"/>
      <w:i/>
      <w:iCs/>
      <w:lang w:eastAsia="en-US"/>
    </w:rPr>
  </w:style>
  <w:style w:type="paragraph" w:styleId="Corpsdetexte2">
    <w:name w:val="Body Text 2"/>
    <w:basedOn w:val="Normal"/>
    <w:link w:val="Corpsdetexte2Car"/>
    <w:uiPriority w:val="99"/>
    <w:rsid w:val="00AC0C61"/>
    <w:pPr>
      <w:jc w:val="both"/>
    </w:pPr>
    <w:rPr>
      <w:color w:val="0000FF"/>
    </w:rPr>
  </w:style>
  <w:style w:type="character" w:customStyle="1" w:styleId="Corpsdetexte2Car">
    <w:name w:val="Corps de texte 2 Car"/>
    <w:basedOn w:val="Policepardfaut"/>
    <w:link w:val="Corpsdetexte2"/>
    <w:uiPriority w:val="99"/>
    <w:rsid w:val="00AC0C61"/>
    <w:rPr>
      <w:rFonts w:ascii="Arial" w:hAnsi="Arial" w:cs="Arial"/>
      <w:lang w:eastAsia="en-US"/>
    </w:rPr>
  </w:style>
  <w:style w:type="paragraph" w:styleId="NormalWeb">
    <w:name w:val="Normal (Web)"/>
    <w:basedOn w:val="Normal"/>
    <w:rsid w:val="00AC0C61"/>
    <w:pPr>
      <w:spacing w:before="100" w:beforeAutospacing="1" w:after="100" w:afterAutospacing="1"/>
    </w:pPr>
  </w:style>
  <w:style w:type="character" w:styleId="lev">
    <w:name w:val="Strong"/>
    <w:basedOn w:val="Policepardfaut"/>
    <w:uiPriority w:val="99"/>
    <w:qFormat/>
    <w:rsid w:val="00AC0C61"/>
    <w:rPr>
      <w:rFonts w:ascii="Times New Roman" w:hAnsi="Times New Roman" w:cs="Times New Roman"/>
      <w:b/>
      <w:bCs/>
    </w:rPr>
  </w:style>
  <w:style w:type="paragraph" w:styleId="Corpsdetexte3">
    <w:name w:val="Body Text 3"/>
    <w:basedOn w:val="Normal"/>
    <w:link w:val="Corpsdetexte3Car"/>
    <w:uiPriority w:val="99"/>
    <w:rsid w:val="00AC0C61"/>
    <w:pPr>
      <w:widowControl w:val="0"/>
      <w:autoSpaceDE w:val="0"/>
      <w:autoSpaceDN w:val="0"/>
      <w:adjustRightInd w:val="0"/>
      <w:spacing w:after="200" w:line="276" w:lineRule="auto"/>
      <w:jc w:val="both"/>
    </w:pPr>
    <w:rPr>
      <w:rFonts w:ascii="Arial" w:hAnsi="Arial" w:cs="Arial"/>
      <w:b/>
      <w:bCs/>
      <w:i/>
      <w:iCs/>
      <w:sz w:val="22"/>
      <w:szCs w:val="22"/>
      <w:lang w:eastAsia="en-US"/>
    </w:rPr>
  </w:style>
  <w:style w:type="character" w:customStyle="1" w:styleId="Corpsdetexte3Car">
    <w:name w:val="Corps de texte 3 Car"/>
    <w:basedOn w:val="Policepardfaut"/>
    <w:link w:val="Corpsdetexte3"/>
    <w:uiPriority w:val="99"/>
    <w:rsid w:val="00AC0C61"/>
    <w:rPr>
      <w:rFonts w:ascii="Arial" w:hAnsi="Arial" w:cs="Arial"/>
      <w:b/>
      <w:bCs/>
      <w:i/>
      <w:iCs/>
      <w:lang w:eastAsia="en-US"/>
    </w:rPr>
  </w:style>
  <w:style w:type="paragraph" w:styleId="Notedebasdepage">
    <w:name w:val="footnote text"/>
    <w:basedOn w:val="Normal"/>
    <w:link w:val="NotedebasdepageCar"/>
    <w:uiPriority w:val="99"/>
    <w:rsid w:val="00AC0C61"/>
    <w:pPr>
      <w:spacing w:after="200" w:line="276" w:lineRule="auto"/>
    </w:pPr>
    <w:rPr>
      <w:rFonts w:ascii="Calibri" w:hAnsi="Calibri" w:cs="Calibri"/>
      <w:sz w:val="20"/>
      <w:szCs w:val="20"/>
      <w:lang w:eastAsia="en-US"/>
    </w:rPr>
  </w:style>
  <w:style w:type="character" w:customStyle="1" w:styleId="NotedebasdepageCar">
    <w:name w:val="Note de bas de page Car"/>
    <w:basedOn w:val="Policepardfaut"/>
    <w:link w:val="Notedebasdepage"/>
    <w:uiPriority w:val="99"/>
    <w:rsid w:val="00AC0C61"/>
    <w:rPr>
      <w:rFonts w:ascii="Calibri" w:hAnsi="Calibri" w:cs="Calibri"/>
      <w:sz w:val="20"/>
      <w:szCs w:val="20"/>
      <w:lang w:eastAsia="en-US"/>
    </w:rPr>
  </w:style>
  <w:style w:type="character" w:styleId="Appelnotedebasdep">
    <w:name w:val="footnote reference"/>
    <w:basedOn w:val="Policepardfaut"/>
    <w:uiPriority w:val="99"/>
    <w:rsid w:val="00AC0C61"/>
    <w:rPr>
      <w:rFonts w:ascii="Times New Roman" w:hAnsi="Times New Roman" w:cs="Times New Roman"/>
      <w:vertAlign w:val="superscript"/>
    </w:rPr>
  </w:style>
  <w:style w:type="character" w:customStyle="1" w:styleId="Car">
    <w:name w:val="Car"/>
    <w:basedOn w:val="Policepardfaut"/>
    <w:uiPriority w:val="99"/>
    <w:rsid w:val="00AC0C61"/>
    <w:rPr>
      <w:rFonts w:ascii="Times New Roman" w:eastAsia="Times New Roman" w:hAnsi="Times New Roman" w:cs="Times New Roman"/>
      <w:b/>
      <w:bCs/>
      <w:sz w:val="24"/>
      <w:szCs w:val="24"/>
      <w:lang w:eastAsia="fr-FR"/>
    </w:rPr>
  </w:style>
  <w:style w:type="paragraph" w:customStyle="1" w:styleId="Textedebulles1">
    <w:name w:val="Texte de bulles1"/>
    <w:basedOn w:val="Normal"/>
    <w:uiPriority w:val="99"/>
    <w:rsid w:val="00AC0C61"/>
    <w:rPr>
      <w:rFonts w:ascii="Tahoma" w:hAnsi="Tahoma" w:cs="Tahoma"/>
      <w:sz w:val="16"/>
      <w:szCs w:val="16"/>
    </w:rPr>
  </w:style>
  <w:style w:type="paragraph" w:customStyle="1" w:styleId="Paragraphedeliste1">
    <w:name w:val="Paragraphe de liste1"/>
    <w:basedOn w:val="Normal"/>
    <w:uiPriority w:val="99"/>
    <w:rsid w:val="00AC0C61"/>
    <w:pPr>
      <w:ind w:left="708"/>
    </w:pPr>
  </w:style>
  <w:style w:type="character" w:styleId="Numrodepage">
    <w:name w:val="page number"/>
    <w:basedOn w:val="Policepardfaut"/>
    <w:uiPriority w:val="99"/>
    <w:rsid w:val="00AC0C61"/>
  </w:style>
  <w:style w:type="character" w:styleId="Accentuation">
    <w:name w:val="Emphasis"/>
    <w:basedOn w:val="Policepardfaut"/>
    <w:uiPriority w:val="99"/>
    <w:qFormat/>
    <w:rsid w:val="00AC0C61"/>
    <w:rPr>
      <w:i/>
      <w:iCs/>
    </w:rPr>
  </w:style>
  <w:style w:type="paragraph" w:styleId="Retraitcorpsdetexte2">
    <w:name w:val="Body Text Indent 2"/>
    <w:basedOn w:val="Normal"/>
    <w:link w:val="Retraitcorpsdetexte2Car"/>
    <w:uiPriority w:val="99"/>
    <w:rsid w:val="00AC0C61"/>
    <w:pPr>
      <w:ind w:left="1080"/>
      <w:jc w:val="both"/>
    </w:pPr>
    <w:rPr>
      <w:rFonts w:ascii="Arial" w:hAnsi="Arial" w:cs="Arial"/>
    </w:rPr>
  </w:style>
  <w:style w:type="character" w:customStyle="1" w:styleId="Retraitcorpsdetexte2Car">
    <w:name w:val="Retrait corps de texte 2 Car"/>
    <w:basedOn w:val="Policepardfaut"/>
    <w:link w:val="Retraitcorpsdetexte2"/>
    <w:uiPriority w:val="99"/>
    <w:semiHidden/>
    <w:rsid w:val="00DD7B3F"/>
    <w:rPr>
      <w:rFonts w:ascii="Times New Roman" w:hAnsi="Times New Roman"/>
      <w:sz w:val="24"/>
      <w:szCs w:val="24"/>
    </w:rPr>
  </w:style>
  <w:style w:type="table" w:styleId="Grilledutableau">
    <w:name w:val="Table Grid"/>
    <w:basedOn w:val="TableauNormal"/>
    <w:uiPriority w:val="59"/>
    <w:rsid w:val="00B83A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9029E2"/>
    <w:pPr>
      <w:ind w:left="720"/>
      <w:contextualSpacing/>
    </w:pPr>
  </w:style>
  <w:style w:type="paragraph" w:styleId="Textedebulles">
    <w:name w:val="Balloon Text"/>
    <w:basedOn w:val="Normal"/>
    <w:link w:val="TextedebullesCar"/>
    <w:uiPriority w:val="99"/>
    <w:semiHidden/>
    <w:unhideWhenUsed/>
    <w:rsid w:val="0078260F"/>
    <w:rPr>
      <w:rFonts w:ascii="Tahoma" w:hAnsi="Tahoma" w:cs="Tahoma"/>
      <w:sz w:val="16"/>
      <w:szCs w:val="16"/>
    </w:rPr>
  </w:style>
  <w:style w:type="character" w:customStyle="1" w:styleId="TextedebullesCar">
    <w:name w:val="Texte de bulles Car"/>
    <w:basedOn w:val="Policepardfaut"/>
    <w:link w:val="Textedebulles"/>
    <w:uiPriority w:val="99"/>
    <w:semiHidden/>
    <w:rsid w:val="007826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vueparlementair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A9C8E-A0B1-4D2E-9E83-813A4BA1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1960</Words>
  <Characters>11211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ANNEXE 1 : Leroy Merlin mise sur la promotion interne</vt:lpstr>
    </vt:vector>
  </TitlesOfParts>
  <Company>USTL</Company>
  <LinksUpToDate>false</LinksUpToDate>
  <CharactersWithSpaces>13145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 : Leroy Merlin mise sur la promotion interne</dc:title>
  <dc:subject/>
  <dc:creator>D.Crie</dc:creator>
  <cp:keywords/>
  <dc:description/>
  <cp:lastModifiedBy>Pierrick Rousseau</cp:lastModifiedBy>
  <cp:revision>12</cp:revision>
  <cp:lastPrinted>2010-11-25T10:20:00Z</cp:lastPrinted>
  <dcterms:created xsi:type="dcterms:W3CDTF">2011-01-20T09:53:00Z</dcterms:created>
  <dcterms:modified xsi:type="dcterms:W3CDTF">2011-02-09T14:49:00Z</dcterms:modified>
</cp:coreProperties>
</file>