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4E73C5" w14:textId="77777777" w:rsidR="00902327" w:rsidRPr="00902327" w:rsidRDefault="00902327" w:rsidP="008415D7">
      <w:pPr>
        <w:spacing w:before="120"/>
        <w:jc w:val="center"/>
        <w:rPr>
          <w:rFonts w:ascii="Arial" w:eastAsia="Arial" w:hAnsi="Arial" w:cs="Arial"/>
          <w:sz w:val="40"/>
          <w:szCs w:val="40"/>
        </w:rPr>
      </w:pPr>
      <w:r w:rsidRPr="00902327">
        <w:rPr>
          <w:rFonts w:ascii="Arial" w:eastAsia="Arial" w:hAnsi="Arial" w:cs="Arial"/>
          <w:sz w:val="40"/>
          <w:szCs w:val="40"/>
        </w:rPr>
        <w:t>BACCALAURÉAT TECHNOLOGIQUE</w:t>
      </w:r>
    </w:p>
    <w:p w14:paraId="65BC0EF3" w14:textId="77777777" w:rsidR="00902327" w:rsidRPr="00902327" w:rsidRDefault="00902327" w:rsidP="00902327">
      <w:pPr>
        <w:jc w:val="center"/>
        <w:rPr>
          <w:rFonts w:ascii="Arial" w:eastAsia="Arial" w:hAnsi="Arial" w:cs="Arial"/>
          <w:sz w:val="24"/>
        </w:rPr>
      </w:pPr>
    </w:p>
    <w:p w14:paraId="7A967DEE" w14:textId="77777777" w:rsidR="00902327" w:rsidRPr="00902327" w:rsidRDefault="00902327" w:rsidP="00902327">
      <w:pPr>
        <w:jc w:val="center"/>
        <w:rPr>
          <w:rFonts w:ascii="Arial" w:eastAsia="Arial" w:hAnsi="Arial" w:cs="Arial"/>
        </w:rPr>
      </w:pPr>
      <w:r w:rsidRPr="00902327">
        <w:rPr>
          <w:rFonts w:ascii="Arial" w:eastAsia="Arial" w:hAnsi="Arial" w:cs="Arial"/>
        </w:rPr>
        <w:t>ÉPREUVE D’ENSEIGNEMENT DE SPÉCIALITÉ</w:t>
      </w:r>
    </w:p>
    <w:p w14:paraId="7A6A04C0" w14:textId="77777777" w:rsidR="00902327" w:rsidRPr="00902327" w:rsidRDefault="00902327" w:rsidP="00902327">
      <w:pPr>
        <w:jc w:val="center"/>
        <w:rPr>
          <w:rFonts w:ascii="Arial" w:eastAsia="Arial" w:hAnsi="Arial" w:cs="Arial"/>
        </w:rPr>
      </w:pPr>
    </w:p>
    <w:p w14:paraId="50452C2A" w14:textId="78D5DC0F" w:rsidR="00902327" w:rsidRPr="00902327" w:rsidRDefault="00902327" w:rsidP="00902327">
      <w:pPr>
        <w:jc w:val="center"/>
        <w:rPr>
          <w:rFonts w:ascii="Arial" w:eastAsia="Arial" w:hAnsi="Arial" w:cs="Arial"/>
          <w:b/>
          <w:sz w:val="28"/>
          <w:szCs w:val="28"/>
        </w:rPr>
      </w:pPr>
      <w:r w:rsidRPr="00902327">
        <w:rPr>
          <w:rFonts w:ascii="Arial" w:eastAsia="Arial" w:hAnsi="Arial" w:cs="Arial"/>
          <w:b/>
          <w:sz w:val="28"/>
          <w:szCs w:val="28"/>
        </w:rPr>
        <w:t>SESSION 202</w:t>
      </w:r>
      <w:r w:rsidR="00736562">
        <w:rPr>
          <w:rFonts w:ascii="Arial" w:eastAsia="Arial" w:hAnsi="Arial" w:cs="Arial"/>
          <w:b/>
          <w:sz w:val="28"/>
          <w:szCs w:val="28"/>
        </w:rPr>
        <w:t>5</w:t>
      </w:r>
    </w:p>
    <w:p w14:paraId="08BC2F30" w14:textId="77777777" w:rsidR="00902327" w:rsidRPr="00902327" w:rsidRDefault="00902327" w:rsidP="00902327">
      <w:pPr>
        <w:jc w:val="center"/>
        <w:rPr>
          <w:rFonts w:ascii="Arial" w:eastAsia="Arial" w:hAnsi="Arial" w:cs="Arial"/>
          <w:sz w:val="24"/>
        </w:rPr>
      </w:pPr>
    </w:p>
    <w:p w14:paraId="366AF571" w14:textId="77777777" w:rsidR="00902327" w:rsidRPr="00902327" w:rsidRDefault="00902327" w:rsidP="00902327">
      <w:pPr>
        <w:jc w:val="center"/>
        <w:rPr>
          <w:rFonts w:ascii="Arial" w:eastAsia="Arial" w:hAnsi="Arial" w:cs="Arial"/>
        </w:rPr>
      </w:pPr>
    </w:p>
    <w:p w14:paraId="4056C1F3" w14:textId="77777777" w:rsidR="00902327" w:rsidRPr="00902327" w:rsidRDefault="00902327" w:rsidP="00902327">
      <w:pPr>
        <w:jc w:val="center"/>
        <w:rPr>
          <w:rFonts w:ascii="Arial" w:eastAsia="Arial" w:hAnsi="Arial" w:cs="Arial"/>
          <w:b/>
          <w:sz w:val="40"/>
          <w:szCs w:val="40"/>
        </w:rPr>
      </w:pPr>
      <w:r w:rsidRPr="00902327">
        <w:rPr>
          <w:rFonts w:ascii="Arial" w:eastAsia="Arial" w:hAnsi="Arial" w:cs="Arial"/>
          <w:b/>
          <w:sz w:val="40"/>
          <w:szCs w:val="40"/>
        </w:rPr>
        <w:t>SCIENCES ET TECHNOLOGIES DU</w:t>
      </w:r>
      <w:r w:rsidRPr="00902327">
        <w:rPr>
          <w:rFonts w:ascii="Arial" w:eastAsia="Arial" w:hAnsi="Arial" w:cs="Arial"/>
          <w:b/>
          <w:sz w:val="40"/>
          <w:szCs w:val="40"/>
        </w:rPr>
        <w:br/>
        <w:t>MANAGEMENT ET DE LA GESTION</w:t>
      </w:r>
    </w:p>
    <w:p w14:paraId="5B5B4F35" w14:textId="77777777" w:rsidR="00902327" w:rsidRPr="00902327" w:rsidRDefault="00902327" w:rsidP="00902327">
      <w:pPr>
        <w:jc w:val="center"/>
        <w:rPr>
          <w:rFonts w:ascii="Arial" w:eastAsia="Arial" w:hAnsi="Arial" w:cs="Arial"/>
          <w:b/>
          <w:sz w:val="36"/>
          <w:szCs w:val="36"/>
        </w:rPr>
      </w:pPr>
    </w:p>
    <w:p w14:paraId="58FA8C7A" w14:textId="77777777" w:rsidR="00902327" w:rsidRPr="00902327" w:rsidRDefault="00902327" w:rsidP="00902327">
      <w:pPr>
        <w:pBdr>
          <w:top w:val="single" w:sz="4" w:space="1" w:color="000000"/>
          <w:left w:val="single" w:sz="4" w:space="4" w:color="000000"/>
          <w:bottom w:val="single" w:sz="4" w:space="1" w:color="000000"/>
          <w:right w:val="single" w:sz="4" w:space="4" w:color="000000"/>
        </w:pBdr>
        <w:ind w:left="1701" w:right="281" w:hanging="1134"/>
        <w:jc w:val="center"/>
        <w:rPr>
          <w:rFonts w:ascii="Arial" w:eastAsia="Arial" w:hAnsi="Arial" w:cs="Arial"/>
          <w:b/>
          <w:sz w:val="32"/>
          <w:szCs w:val="32"/>
        </w:rPr>
      </w:pPr>
      <w:r w:rsidRPr="00902327">
        <w:rPr>
          <w:rFonts w:ascii="Arial" w:eastAsia="Arial" w:hAnsi="Arial" w:cs="Arial"/>
          <w:b/>
          <w:sz w:val="32"/>
          <w:szCs w:val="32"/>
        </w:rPr>
        <w:t>Management, sciences de gestion et numérique</w:t>
      </w:r>
    </w:p>
    <w:p w14:paraId="1EEC1790" w14:textId="77777777" w:rsidR="00902327" w:rsidRPr="00902327" w:rsidRDefault="00902327" w:rsidP="00902327">
      <w:pPr>
        <w:jc w:val="center"/>
        <w:rPr>
          <w:rFonts w:ascii="Arial" w:eastAsia="Arial" w:hAnsi="Arial" w:cs="Arial"/>
          <w:b/>
          <w:sz w:val="30"/>
          <w:szCs w:val="30"/>
        </w:rPr>
      </w:pPr>
    </w:p>
    <w:p w14:paraId="6250B0B9" w14:textId="77777777" w:rsidR="00902327" w:rsidRPr="00902327" w:rsidRDefault="00902327" w:rsidP="00902327">
      <w:pPr>
        <w:jc w:val="center"/>
        <w:rPr>
          <w:rFonts w:ascii="Arial" w:eastAsia="Arial" w:hAnsi="Arial" w:cs="Arial"/>
          <w:b/>
          <w:sz w:val="30"/>
          <w:szCs w:val="30"/>
        </w:rPr>
      </w:pPr>
    </w:p>
    <w:p w14:paraId="4C989900" w14:textId="77777777" w:rsidR="00902327" w:rsidRPr="00902327" w:rsidRDefault="00902327" w:rsidP="00902327">
      <w:pPr>
        <w:jc w:val="center"/>
        <w:rPr>
          <w:rFonts w:ascii="Arial" w:eastAsia="Arial" w:hAnsi="Arial" w:cs="Arial"/>
          <w:sz w:val="24"/>
        </w:rPr>
      </w:pPr>
    </w:p>
    <w:p w14:paraId="15326F24" w14:textId="77777777" w:rsidR="00902327" w:rsidRPr="00902327" w:rsidRDefault="00902327" w:rsidP="00902327">
      <w:pPr>
        <w:jc w:val="center"/>
        <w:rPr>
          <w:rFonts w:ascii="Arial" w:eastAsia="Arial" w:hAnsi="Arial" w:cs="Arial"/>
        </w:rPr>
      </w:pPr>
    </w:p>
    <w:p w14:paraId="4ADE7F42" w14:textId="77777777" w:rsidR="00902327" w:rsidRPr="00902327" w:rsidRDefault="00902327" w:rsidP="00902327">
      <w:pPr>
        <w:jc w:val="center"/>
        <w:rPr>
          <w:rFonts w:ascii="Arial" w:eastAsia="Arial" w:hAnsi="Arial" w:cs="Arial"/>
          <w:b/>
          <w:sz w:val="24"/>
        </w:rPr>
      </w:pPr>
      <w:r w:rsidRPr="00902327">
        <w:rPr>
          <w:rFonts w:ascii="Arial" w:eastAsia="Arial" w:hAnsi="Arial" w:cs="Arial"/>
          <w:sz w:val="24"/>
        </w:rPr>
        <w:t xml:space="preserve">Durée de l’épreuve : </w:t>
      </w:r>
      <w:r w:rsidRPr="00902327">
        <w:rPr>
          <w:rFonts w:ascii="Arial" w:eastAsia="Arial" w:hAnsi="Arial" w:cs="Arial"/>
          <w:b/>
          <w:sz w:val="24"/>
        </w:rPr>
        <w:t>4 heures</w:t>
      </w:r>
    </w:p>
    <w:p w14:paraId="54C4F63E" w14:textId="77777777" w:rsidR="00902327" w:rsidRPr="00902327" w:rsidRDefault="00902327" w:rsidP="00902327">
      <w:pPr>
        <w:jc w:val="center"/>
        <w:rPr>
          <w:rFonts w:ascii="Arial" w:eastAsia="Arial" w:hAnsi="Arial" w:cs="Arial"/>
          <w:b/>
          <w:sz w:val="24"/>
        </w:rPr>
      </w:pPr>
      <w:r w:rsidRPr="00902327">
        <w:rPr>
          <w:rFonts w:ascii="Arial" w:eastAsia="Arial" w:hAnsi="Arial" w:cs="Arial"/>
          <w:sz w:val="24"/>
        </w:rPr>
        <w:t>Coefficient</w:t>
      </w:r>
      <w:r w:rsidRPr="00902327">
        <w:rPr>
          <w:rFonts w:ascii="Arial" w:eastAsia="Arial" w:hAnsi="Arial" w:cs="Arial"/>
          <w:b/>
          <w:sz w:val="24"/>
        </w:rPr>
        <w:t> : 16</w:t>
      </w:r>
    </w:p>
    <w:p w14:paraId="23279E9D" w14:textId="77777777" w:rsidR="00902327" w:rsidRPr="00902327" w:rsidRDefault="00902327" w:rsidP="00902327">
      <w:pPr>
        <w:jc w:val="center"/>
        <w:rPr>
          <w:rFonts w:ascii="Arial" w:eastAsia="Arial" w:hAnsi="Arial" w:cs="Arial"/>
          <w:sz w:val="24"/>
        </w:rPr>
      </w:pPr>
    </w:p>
    <w:p w14:paraId="41FCAAB4" w14:textId="77777777" w:rsidR="00902327" w:rsidRPr="00902327" w:rsidRDefault="00902327" w:rsidP="00902327">
      <w:pPr>
        <w:jc w:val="center"/>
        <w:rPr>
          <w:rFonts w:ascii="Arial" w:eastAsia="Arial" w:hAnsi="Arial" w:cs="Arial"/>
          <w:b/>
          <w:sz w:val="24"/>
        </w:rPr>
      </w:pPr>
    </w:p>
    <w:p w14:paraId="152D81AD" w14:textId="77777777" w:rsidR="00902327" w:rsidRPr="00902327" w:rsidRDefault="00902327" w:rsidP="00902327">
      <w:pPr>
        <w:jc w:val="center"/>
        <w:rPr>
          <w:rFonts w:ascii="Arial" w:eastAsia="Arial" w:hAnsi="Arial" w:cs="Arial"/>
          <w:b/>
          <w:sz w:val="24"/>
        </w:rPr>
      </w:pPr>
    </w:p>
    <w:p w14:paraId="0DD48BDD" w14:textId="77777777" w:rsidR="00902327" w:rsidRPr="00902327" w:rsidRDefault="00902327" w:rsidP="00902327">
      <w:pPr>
        <w:jc w:val="center"/>
        <w:rPr>
          <w:rFonts w:ascii="Arial" w:eastAsia="Arial" w:hAnsi="Arial" w:cs="Arial"/>
          <w:i/>
          <w:sz w:val="24"/>
        </w:rPr>
      </w:pPr>
      <w:r w:rsidRPr="00902327">
        <w:rPr>
          <w:rFonts w:ascii="Arial" w:eastAsia="Arial" w:hAnsi="Arial" w:cs="Arial"/>
          <w:i/>
          <w:sz w:val="24"/>
        </w:rPr>
        <w:t>L’usage de la calculatrice avec mode examen actif est autorisé.</w:t>
      </w:r>
    </w:p>
    <w:p w14:paraId="2E0651BD" w14:textId="19B88769" w:rsidR="00902327" w:rsidRPr="00902327" w:rsidRDefault="00902327" w:rsidP="00902327">
      <w:pPr>
        <w:jc w:val="center"/>
        <w:rPr>
          <w:rFonts w:ascii="Arial" w:hAnsi="Arial" w:cs="Arial"/>
          <w:sz w:val="24"/>
        </w:rPr>
      </w:pPr>
      <w:r w:rsidRPr="00902327">
        <w:rPr>
          <w:rFonts w:ascii="Arial" w:eastAsia="Arial" w:hAnsi="Arial" w:cs="Arial"/>
          <w:i/>
          <w:sz w:val="24"/>
        </w:rPr>
        <w:t>L’usage de la calculatrice sans mémoire, « type collège »</w:t>
      </w:r>
      <w:r w:rsidR="00BF3FD3">
        <w:rPr>
          <w:rFonts w:ascii="Arial" w:eastAsia="Arial" w:hAnsi="Arial" w:cs="Arial"/>
          <w:i/>
          <w:sz w:val="24"/>
        </w:rPr>
        <w:t>,</w:t>
      </w:r>
      <w:r w:rsidRPr="00902327">
        <w:rPr>
          <w:rFonts w:ascii="Arial" w:eastAsia="Arial" w:hAnsi="Arial" w:cs="Arial"/>
          <w:i/>
          <w:sz w:val="24"/>
        </w:rPr>
        <w:t xml:space="preserve"> est autorisé.</w:t>
      </w:r>
    </w:p>
    <w:p w14:paraId="437A78D5" w14:textId="77777777" w:rsidR="00902327" w:rsidRPr="00902327" w:rsidRDefault="00902327" w:rsidP="00902327">
      <w:pPr>
        <w:rPr>
          <w:rFonts w:ascii="Arial" w:eastAsia="Calibri" w:hAnsi="Arial" w:cs="Arial"/>
          <w:sz w:val="24"/>
        </w:rPr>
      </w:pPr>
    </w:p>
    <w:p w14:paraId="4C7A4D8F" w14:textId="77777777" w:rsidR="00902327" w:rsidRPr="00902327" w:rsidRDefault="00902327" w:rsidP="00902327">
      <w:pPr>
        <w:jc w:val="center"/>
        <w:rPr>
          <w:rFonts w:ascii="Arial" w:eastAsia="Arial" w:hAnsi="Arial" w:cs="Arial"/>
          <w:sz w:val="24"/>
        </w:rPr>
      </w:pPr>
      <w:r w:rsidRPr="00902327">
        <w:rPr>
          <w:rFonts w:ascii="Arial" w:eastAsia="Arial" w:hAnsi="Arial" w:cs="Arial"/>
          <w:sz w:val="24"/>
        </w:rPr>
        <w:t>Dès que ce sujet vous est remis, assurez-vous qu’il est complet.</w:t>
      </w:r>
    </w:p>
    <w:p w14:paraId="0AFE3A0C" w14:textId="2C3B31E4" w:rsidR="00902327" w:rsidRPr="00902327" w:rsidRDefault="00902327" w:rsidP="002C5CC7">
      <w:pPr>
        <w:spacing w:after="720"/>
        <w:jc w:val="center"/>
        <w:rPr>
          <w:rFonts w:ascii="Arial" w:eastAsia="Arial" w:hAnsi="Arial" w:cs="Arial"/>
          <w:sz w:val="24"/>
        </w:rPr>
      </w:pPr>
      <w:r w:rsidRPr="00902327">
        <w:rPr>
          <w:rFonts w:ascii="Arial" w:eastAsia="Arial" w:hAnsi="Arial" w:cs="Arial"/>
          <w:sz w:val="24"/>
        </w:rPr>
        <w:t>Ce sujet comporte 1</w:t>
      </w:r>
      <w:r w:rsidR="00845D11">
        <w:rPr>
          <w:rFonts w:ascii="Arial" w:eastAsia="Arial" w:hAnsi="Arial" w:cs="Arial"/>
          <w:sz w:val="24"/>
        </w:rPr>
        <w:t>5 pages numérotées de 1/15 à 15/15</w:t>
      </w:r>
      <w:r w:rsidRPr="00902327">
        <w:rPr>
          <w:rFonts w:ascii="Arial" w:eastAsia="Arial" w:hAnsi="Arial" w:cs="Arial"/>
          <w:sz w:val="24"/>
        </w:rPr>
        <w:t>.</w:t>
      </w:r>
    </w:p>
    <w:p w14:paraId="5605A2B1" w14:textId="77777777" w:rsidR="00902327" w:rsidRPr="00902327" w:rsidRDefault="00902327" w:rsidP="00902327">
      <w:pPr>
        <w:spacing w:after="240"/>
        <w:jc w:val="both"/>
        <w:rPr>
          <w:rFonts w:ascii="Arial" w:eastAsia="Arial" w:hAnsi="Arial" w:cs="Arial"/>
          <w:b/>
          <w:sz w:val="24"/>
        </w:rPr>
      </w:pPr>
    </w:p>
    <w:p w14:paraId="313F5351" w14:textId="1571FB85" w:rsidR="00902327" w:rsidRPr="00902327" w:rsidRDefault="00902327" w:rsidP="00B23A7B">
      <w:pPr>
        <w:spacing w:after="240"/>
        <w:jc w:val="center"/>
        <w:rPr>
          <w:rFonts w:ascii="Arial" w:eastAsia="Arial" w:hAnsi="Arial" w:cs="Arial"/>
          <w:b/>
          <w:sz w:val="24"/>
        </w:rPr>
      </w:pPr>
      <w:r w:rsidRPr="00902327">
        <w:rPr>
          <w:rFonts w:ascii="Arial" w:eastAsia="Arial" w:hAnsi="Arial" w:cs="Arial"/>
          <w:b/>
          <w:sz w:val="24"/>
        </w:rPr>
        <w:t>Le candidat sera attentif aux consignes contenues dans le sujet pour traiter les questions.</w:t>
      </w:r>
    </w:p>
    <w:p w14:paraId="656C1D4B" w14:textId="7D04DBC3" w:rsidR="00902327" w:rsidRDefault="00902327" w:rsidP="00902327">
      <w:pPr>
        <w:spacing w:after="240"/>
        <w:jc w:val="both"/>
        <w:rPr>
          <w:rFonts w:ascii="Arial" w:eastAsia="Arial" w:hAnsi="Arial" w:cs="Arial"/>
          <w:b/>
          <w:sz w:val="24"/>
        </w:rPr>
      </w:pPr>
    </w:p>
    <w:p w14:paraId="3E6FCAE4" w14:textId="77777777" w:rsidR="008415D7" w:rsidRPr="00902327" w:rsidRDefault="008415D7" w:rsidP="00902327">
      <w:pPr>
        <w:spacing w:after="240"/>
        <w:jc w:val="both"/>
        <w:rPr>
          <w:rFonts w:ascii="Arial" w:eastAsia="Arial" w:hAnsi="Arial" w:cs="Arial"/>
          <w:b/>
          <w:sz w:val="24"/>
        </w:rPr>
      </w:pPr>
    </w:p>
    <w:tbl>
      <w:tblPr>
        <w:tblW w:w="49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3"/>
        <w:gridCol w:w="2268"/>
      </w:tblGrid>
      <w:tr w:rsidR="00902327" w:rsidRPr="00902327" w14:paraId="2EF1EE13" w14:textId="77777777" w:rsidTr="000D5AFD">
        <w:trPr>
          <w:trHeight w:val="653"/>
          <w:jc w:val="center"/>
        </w:trPr>
        <w:tc>
          <w:tcPr>
            <w:tcW w:w="2693" w:type="dxa"/>
            <w:vAlign w:val="center"/>
          </w:tcPr>
          <w:p w14:paraId="7FACC266" w14:textId="77777777" w:rsidR="00902327" w:rsidRPr="00902327" w:rsidRDefault="00902327" w:rsidP="00902327">
            <w:pPr>
              <w:rPr>
                <w:rFonts w:ascii="Arial" w:eastAsia="Arial" w:hAnsi="Arial" w:cs="Arial"/>
                <w:sz w:val="24"/>
              </w:rPr>
            </w:pPr>
            <w:r w:rsidRPr="00902327">
              <w:rPr>
                <w:rFonts w:ascii="Arial" w:eastAsia="Arial" w:hAnsi="Arial" w:cs="Arial"/>
                <w:b/>
                <w:sz w:val="24"/>
              </w:rPr>
              <w:t>Notation</w:t>
            </w:r>
          </w:p>
        </w:tc>
        <w:tc>
          <w:tcPr>
            <w:tcW w:w="2268" w:type="dxa"/>
            <w:vAlign w:val="center"/>
          </w:tcPr>
          <w:p w14:paraId="21AAC26F" w14:textId="77777777" w:rsidR="00902327" w:rsidRPr="00902327" w:rsidRDefault="00902327" w:rsidP="00902327">
            <w:pPr>
              <w:rPr>
                <w:rFonts w:ascii="Arial" w:eastAsia="Arial" w:hAnsi="Arial" w:cs="Arial"/>
                <w:sz w:val="24"/>
              </w:rPr>
            </w:pPr>
            <w:r w:rsidRPr="00902327">
              <w:rPr>
                <w:rFonts w:ascii="Arial" w:eastAsia="Arial" w:hAnsi="Arial" w:cs="Arial"/>
                <w:sz w:val="24"/>
              </w:rPr>
              <w:t>20 points</w:t>
            </w:r>
          </w:p>
        </w:tc>
      </w:tr>
    </w:tbl>
    <w:p w14:paraId="4B7557E7" w14:textId="08E03FB2" w:rsidR="00902327" w:rsidRDefault="00902327" w:rsidP="003359F2">
      <w:pPr>
        <w:pStyle w:val="StyleTitre3"/>
      </w:pPr>
    </w:p>
    <w:p w14:paraId="1DF84FBB" w14:textId="77777777" w:rsidR="00902327" w:rsidRDefault="00902327">
      <w:pPr>
        <w:rPr>
          <w:rFonts w:ascii="Arial" w:hAnsi="Arial" w:cs="Arial"/>
          <w:b/>
          <w:bCs/>
        </w:rPr>
      </w:pPr>
      <w:r>
        <w:br w:type="page"/>
      </w:r>
    </w:p>
    <w:p w14:paraId="65612D41" w14:textId="4D11AA2B" w:rsidR="004730E5" w:rsidRPr="00A55D8C" w:rsidRDefault="006B41D8" w:rsidP="003359F2">
      <w:pPr>
        <w:pStyle w:val="StyleTitre3"/>
      </w:pPr>
      <w:r w:rsidRPr="00A55D8C">
        <w:lastRenderedPageBreak/>
        <w:t xml:space="preserve">Liste des dossiers                                                  </w:t>
      </w:r>
      <w:r w:rsidR="00B87A00">
        <w:t xml:space="preserve">                         </w:t>
      </w:r>
      <w:r w:rsidR="00C53980" w:rsidRPr="00A55D8C">
        <w:t xml:space="preserve">              </w:t>
      </w:r>
      <w:r w:rsidR="004730E5" w:rsidRPr="00A55D8C">
        <w:t>Barème indicatif</w:t>
      </w:r>
      <w:r w:rsidR="000C3BCB" w:rsidRPr="00A55D8C">
        <w:t xml:space="preserve"> sur 100</w:t>
      </w:r>
    </w:p>
    <w:p w14:paraId="5C11F253" w14:textId="77777777" w:rsidR="00CF64D8" w:rsidRPr="00A55D8C" w:rsidRDefault="00CF64D8" w:rsidP="00C45BBB">
      <w:pPr>
        <w:jc w:val="both"/>
        <w:rPr>
          <w:rFonts w:ascii="Arial" w:hAnsi="Arial" w:cs="Arial"/>
        </w:rPr>
      </w:pPr>
    </w:p>
    <w:p w14:paraId="378A4095" w14:textId="642D64D6" w:rsidR="004730E5" w:rsidRPr="00A55D8C" w:rsidRDefault="004730E5" w:rsidP="009B55B4">
      <w:pPr>
        <w:pStyle w:val="Dossier"/>
        <w:jc w:val="both"/>
        <w:rPr>
          <w:rFonts w:ascii="Arial" w:hAnsi="Arial" w:cs="Arial"/>
        </w:rPr>
      </w:pPr>
      <w:r w:rsidRPr="00A55D8C">
        <w:rPr>
          <w:rFonts w:ascii="Arial" w:hAnsi="Arial" w:cs="Arial"/>
        </w:rPr>
        <w:t>Dossier 1 </w:t>
      </w:r>
      <w:r w:rsidR="00C45BBB">
        <w:rPr>
          <w:rFonts w:ascii="Arial" w:hAnsi="Arial" w:cs="Arial"/>
        </w:rPr>
        <w:t xml:space="preserve">– </w:t>
      </w:r>
      <w:r w:rsidR="009B55B4">
        <w:rPr>
          <w:rFonts w:ascii="Arial" w:hAnsi="Arial" w:cs="Arial"/>
        </w:rPr>
        <w:t xml:space="preserve">L’environnement au cœur du modèle économique de </w:t>
      </w:r>
      <w:proofErr w:type="spellStart"/>
      <w:r w:rsidR="009B55B4">
        <w:rPr>
          <w:rFonts w:ascii="Arial" w:hAnsi="Arial" w:cs="Arial"/>
        </w:rPr>
        <w:t>Clima&amp;Co</w:t>
      </w:r>
      <w:proofErr w:type="spellEnd"/>
      <w:r w:rsidRPr="00A55D8C">
        <w:rPr>
          <w:rFonts w:ascii="Arial" w:hAnsi="Arial" w:cs="Arial"/>
        </w:rPr>
        <w:tab/>
      </w:r>
      <w:r w:rsidR="00BB6A47">
        <w:rPr>
          <w:rFonts w:ascii="Arial" w:hAnsi="Arial" w:cs="Arial"/>
        </w:rPr>
        <w:t>33</w:t>
      </w:r>
      <w:r w:rsidRPr="00A55D8C">
        <w:rPr>
          <w:rFonts w:ascii="Arial" w:hAnsi="Arial" w:cs="Arial"/>
        </w:rPr>
        <w:tab/>
        <w:t>points</w:t>
      </w:r>
    </w:p>
    <w:p w14:paraId="4DDC5338" w14:textId="04839625" w:rsidR="004730E5" w:rsidRPr="00A55D8C" w:rsidRDefault="004730E5" w:rsidP="00BB6A47">
      <w:pPr>
        <w:pStyle w:val="Dossier"/>
        <w:jc w:val="both"/>
        <w:rPr>
          <w:rFonts w:ascii="Arial" w:hAnsi="Arial" w:cs="Arial"/>
        </w:rPr>
      </w:pPr>
      <w:r w:rsidRPr="00A55D8C">
        <w:rPr>
          <w:rFonts w:ascii="Arial" w:hAnsi="Arial" w:cs="Arial"/>
        </w:rPr>
        <w:t>Dossier 2 </w:t>
      </w:r>
      <w:r w:rsidR="00C45BBB">
        <w:rPr>
          <w:rFonts w:ascii="Arial" w:hAnsi="Arial" w:cs="Arial"/>
        </w:rPr>
        <w:t xml:space="preserve">– </w:t>
      </w:r>
      <w:r w:rsidR="002A4F94">
        <w:rPr>
          <w:rFonts w:ascii="Arial" w:hAnsi="Arial" w:cs="Arial"/>
        </w:rPr>
        <w:t>Le numérique au service de la relation client</w:t>
      </w:r>
      <w:r w:rsidRPr="00A55D8C">
        <w:rPr>
          <w:rFonts w:ascii="Arial" w:hAnsi="Arial" w:cs="Arial"/>
        </w:rPr>
        <w:tab/>
      </w:r>
      <w:r w:rsidR="00BB6A47">
        <w:rPr>
          <w:rFonts w:ascii="Arial" w:hAnsi="Arial" w:cs="Arial"/>
        </w:rPr>
        <w:t>27</w:t>
      </w:r>
      <w:r w:rsidRPr="00A55D8C">
        <w:rPr>
          <w:rFonts w:ascii="Arial" w:hAnsi="Arial" w:cs="Arial"/>
        </w:rPr>
        <w:tab/>
        <w:t>points</w:t>
      </w:r>
    </w:p>
    <w:p w14:paraId="187162F0" w14:textId="7720E107" w:rsidR="004730E5" w:rsidRPr="00A55D8C" w:rsidRDefault="004730E5" w:rsidP="00BB6A47">
      <w:pPr>
        <w:pStyle w:val="Dossier"/>
        <w:jc w:val="both"/>
        <w:rPr>
          <w:rFonts w:ascii="Arial" w:hAnsi="Arial" w:cs="Arial"/>
        </w:rPr>
      </w:pPr>
      <w:r w:rsidRPr="00A55D8C">
        <w:rPr>
          <w:rFonts w:ascii="Arial" w:hAnsi="Arial" w:cs="Arial"/>
        </w:rPr>
        <w:t>Dossier 3 </w:t>
      </w:r>
      <w:r w:rsidR="009B164C">
        <w:rPr>
          <w:rFonts w:ascii="Arial" w:hAnsi="Arial" w:cs="Arial"/>
        </w:rPr>
        <w:t xml:space="preserve">– La performance globale de </w:t>
      </w:r>
      <w:proofErr w:type="spellStart"/>
      <w:r w:rsidR="00242BA9">
        <w:rPr>
          <w:rFonts w:ascii="Arial" w:hAnsi="Arial" w:cs="Arial"/>
        </w:rPr>
        <w:t>Clima&amp;Co</w:t>
      </w:r>
      <w:proofErr w:type="spellEnd"/>
      <w:r w:rsidR="00C45BBB">
        <w:rPr>
          <w:rFonts w:ascii="Arial" w:hAnsi="Arial" w:cs="Arial"/>
        </w:rPr>
        <w:tab/>
      </w:r>
      <w:r w:rsidR="00BB6A47">
        <w:rPr>
          <w:rFonts w:ascii="Arial" w:hAnsi="Arial" w:cs="Arial"/>
        </w:rPr>
        <w:t>40</w:t>
      </w:r>
      <w:r w:rsidRPr="00A55D8C">
        <w:rPr>
          <w:rFonts w:ascii="Arial" w:hAnsi="Arial" w:cs="Arial"/>
        </w:rPr>
        <w:tab/>
        <w:t>points</w:t>
      </w:r>
    </w:p>
    <w:p w14:paraId="6BAADF83" w14:textId="77777777" w:rsidR="002C5CC7" w:rsidRDefault="002C5CC7" w:rsidP="003359F2">
      <w:pPr>
        <w:pStyle w:val="StyleTitre3"/>
      </w:pPr>
    </w:p>
    <w:p w14:paraId="1E3C8770" w14:textId="29137CE3" w:rsidR="004730E5" w:rsidRPr="00A55D8C" w:rsidRDefault="004730E5" w:rsidP="003359F2">
      <w:pPr>
        <w:pStyle w:val="StyleTitre3"/>
      </w:pPr>
      <w:r w:rsidRPr="00A55D8C">
        <w:t>Liste des documents à exploiter :</w:t>
      </w:r>
    </w:p>
    <w:p w14:paraId="2AE776F8" w14:textId="77777777" w:rsidR="00041DA6" w:rsidRDefault="00041DA6" w:rsidP="00FB6007">
      <w:pPr>
        <w:pStyle w:val="Document"/>
        <w:rPr>
          <w:rFonts w:ascii="Arial" w:hAnsi="Arial" w:cs="Arial"/>
        </w:rPr>
      </w:pPr>
    </w:p>
    <w:p w14:paraId="1B178D0B" w14:textId="571F9116" w:rsidR="00041DA6" w:rsidRDefault="00041DA6" w:rsidP="00041DA6">
      <w:pPr>
        <w:pStyle w:val="Document"/>
        <w:spacing w:line="276" w:lineRule="auto"/>
        <w:rPr>
          <w:rFonts w:ascii="Arial" w:hAnsi="Arial" w:cs="Arial"/>
        </w:rPr>
      </w:pPr>
      <w:r w:rsidRPr="00BB7D74">
        <w:rPr>
          <w:rFonts w:ascii="Arial" w:hAnsi="Arial" w:cs="Arial"/>
        </w:rPr>
        <w:t>Document 1</w:t>
      </w:r>
      <w:r w:rsidR="00DB5A7B">
        <w:rPr>
          <w:rFonts w:ascii="Arial" w:hAnsi="Arial" w:cs="Arial"/>
        </w:rPr>
        <w:t xml:space="preserve"> - </w:t>
      </w:r>
      <w:r w:rsidRPr="00BB7D74">
        <w:rPr>
          <w:rFonts w:ascii="Arial" w:hAnsi="Arial" w:cs="Arial"/>
        </w:rPr>
        <w:tab/>
      </w:r>
      <w:r w:rsidR="00DB5A7B">
        <w:rPr>
          <w:rFonts w:ascii="Arial" w:hAnsi="Arial" w:cs="Arial"/>
        </w:rPr>
        <w:t>A</w:t>
      </w:r>
      <w:r w:rsidRPr="00BB7D74">
        <w:rPr>
          <w:rFonts w:ascii="Arial" w:hAnsi="Arial" w:cs="Arial"/>
        </w:rPr>
        <w:t>limentation, mieux répondre aux attentes des consommateurs</w:t>
      </w:r>
    </w:p>
    <w:p w14:paraId="718A95FE" w14:textId="3A9D4435" w:rsidR="00041DA6" w:rsidRPr="003359F2" w:rsidRDefault="00041DA6" w:rsidP="00041DA6">
      <w:pPr>
        <w:pStyle w:val="Document"/>
        <w:spacing w:line="276" w:lineRule="auto"/>
        <w:rPr>
          <w:rFonts w:ascii="Arial" w:hAnsi="Arial" w:cs="Arial"/>
        </w:rPr>
      </w:pPr>
      <w:r>
        <w:rPr>
          <w:rFonts w:ascii="Arial" w:hAnsi="Arial" w:cs="Arial"/>
        </w:rPr>
        <w:t>Document 2</w:t>
      </w:r>
      <w:r w:rsidR="00DB5A7B">
        <w:rPr>
          <w:rFonts w:ascii="Arial" w:hAnsi="Arial" w:cs="Arial"/>
        </w:rPr>
        <w:t xml:space="preserve"> - </w:t>
      </w:r>
      <w:r>
        <w:rPr>
          <w:rFonts w:ascii="Arial" w:hAnsi="Arial" w:cs="Arial"/>
        </w:rPr>
        <w:tab/>
      </w:r>
      <w:r w:rsidR="00DB5A7B">
        <w:rPr>
          <w:rFonts w:ascii="Arial" w:hAnsi="Arial" w:cs="Arial"/>
        </w:rPr>
        <w:t>T</w:t>
      </w:r>
      <w:r w:rsidRPr="003359F2">
        <w:rPr>
          <w:rFonts w:ascii="Arial" w:hAnsi="Arial" w:cs="Arial"/>
        </w:rPr>
        <w:t>ransparence, qualité … Ce qu’attendent les consommateurs de l’alimentation</w:t>
      </w:r>
    </w:p>
    <w:p w14:paraId="6CA9178C" w14:textId="6FCC3C5C" w:rsidR="00041DA6" w:rsidRPr="00BB7D74" w:rsidRDefault="00041DA6" w:rsidP="00041DA6">
      <w:pPr>
        <w:spacing w:line="276" w:lineRule="auto"/>
        <w:ind w:left="567"/>
      </w:pPr>
      <w:r w:rsidRPr="000F1E47">
        <w:rPr>
          <w:rFonts w:ascii="Arial" w:hAnsi="Arial" w:cs="Arial"/>
          <w:szCs w:val="22"/>
        </w:rPr>
        <w:t xml:space="preserve">Document </w:t>
      </w:r>
      <w:r>
        <w:rPr>
          <w:rFonts w:ascii="Arial" w:hAnsi="Arial"/>
          <w:szCs w:val="22"/>
        </w:rPr>
        <w:t>3</w:t>
      </w:r>
      <w:r w:rsidR="00DB5A7B">
        <w:rPr>
          <w:rFonts w:ascii="Arial" w:hAnsi="Arial" w:cs="Arial"/>
          <w:szCs w:val="22"/>
        </w:rPr>
        <w:t xml:space="preserve"> - </w:t>
      </w:r>
      <w:r w:rsidRPr="000F1E47">
        <w:rPr>
          <w:rFonts w:ascii="Arial" w:hAnsi="Arial" w:cs="Arial"/>
          <w:szCs w:val="22"/>
        </w:rPr>
        <w:tab/>
      </w:r>
      <w:proofErr w:type="spellStart"/>
      <w:r w:rsidR="00242BA9">
        <w:rPr>
          <w:rFonts w:ascii="Arial" w:hAnsi="Arial" w:cs="Arial"/>
          <w:szCs w:val="22"/>
        </w:rPr>
        <w:t>Clima&amp;Co</w:t>
      </w:r>
      <w:proofErr w:type="spellEnd"/>
      <w:r w:rsidRPr="000F1E47">
        <w:rPr>
          <w:rFonts w:ascii="Arial" w:hAnsi="Arial" w:cs="Arial"/>
          <w:szCs w:val="22"/>
        </w:rPr>
        <w:t>, la marque de l’agriculture régénératrice</w:t>
      </w:r>
    </w:p>
    <w:p w14:paraId="2DF953D1" w14:textId="0F2642F6" w:rsidR="00041DA6" w:rsidRDefault="00041DA6" w:rsidP="00041DA6">
      <w:pPr>
        <w:pStyle w:val="Document"/>
        <w:spacing w:line="276" w:lineRule="auto"/>
        <w:rPr>
          <w:rFonts w:ascii="Arial" w:hAnsi="Arial" w:cs="Arial"/>
        </w:rPr>
      </w:pPr>
      <w:r>
        <w:rPr>
          <w:rFonts w:ascii="Arial" w:hAnsi="Arial" w:cs="Arial"/>
        </w:rPr>
        <w:t>Document 4</w:t>
      </w:r>
      <w:r w:rsidR="00DB5A7B">
        <w:rPr>
          <w:rFonts w:ascii="Arial" w:hAnsi="Arial" w:cs="Arial"/>
        </w:rPr>
        <w:t xml:space="preserve"> - </w:t>
      </w:r>
      <w:r>
        <w:rPr>
          <w:rFonts w:ascii="Arial" w:hAnsi="Arial" w:cs="Arial"/>
        </w:rPr>
        <w:tab/>
      </w:r>
      <w:proofErr w:type="spellStart"/>
      <w:r w:rsidR="00242BA9">
        <w:rPr>
          <w:rFonts w:ascii="Arial" w:hAnsi="Arial" w:cs="Arial"/>
        </w:rPr>
        <w:t>Clima&amp;Co</w:t>
      </w:r>
      <w:proofErr w:type="spellEnd"/>
      <w:r>
        <w:rPr>
          <w:rFonts w:ascii="Arial" w:hAnsi="Arial" w:cs="Arial"/>
        </w:rPr>
        <w:t xml:space="preserve"> s’engage</w:t>
      </w:r>
    </w:p>
    <w:p w14:paraId="51113970" w14:textId="5C7E8B02" w:rsidR="00041DA6" w:rsidRDefault="00041DA6" w:rsidP="00041DA6">
      <w:pPr>
        <w:pStyle w:val="Document"/>
        <w:spacing w:line="276" w:lineRule="auto"/>
        <w:rPr>
          <w:rFonts w:ascii="Arial" w:hAnsi="Arial" w:cs="Arial"/>
        </w:rPr>
      </w:pPr>
      <w:r w:rsidRPr="003E4FC5">
        <w:rPr>
          <w:rFonts w:ascii="Arial" w:hAnsi="Arial" w:cs="Arial"/>
        </w:rPr>
        <w:t>Document 5</w:t>
      </w:r>
      <w:r w:rsidR="00DB5A7B">
        <w:rPr>
          <w:rFonts w:ascii="Arial" w:hAnsi="Arial" w:cs="Arial"/>
        </w:rPr>
        <w:t xml:space="preserve"> - </w:t>
      </w:r>
      <w:r w:rsidRPr="003E4FC5">
        <w:rPr>
          <w:rFonts w:ascii="Arial" w:hAnsi="Arial" w:cs="Arial"/>
        </w:rPr>
        <w:tab/>
      </w:r>
      <w:r w:rsidR="00DB5A7B">
        <w:rPr>
          <w:rFonts w:ascii="Arial" w:hAnsi="Arial" w:cs="Arial"/>
        </w:rPr>
        <w:t>T</w:t>
      </w:r>
      <w:r w:rsidRPr="003E4FC5">
        <w:rPr>
          <w:rFonts w:ascii="Arial" w:hAnsi="Arial" w:cs="Arial"/>
        </w:rPr>
        <w:t>émoignage de Joséphine B</w:t>
      </w:r>
      <w:r w:rsidR="00C845D0">
        <w:rPr>
          <w:rFonts w:ascii="Arial" w:hAnsi="Arial" w:cs="Arial"/>
        </w:rPr>
        <w:t>.</w:t>
      </w:r>
      <w:r w:rsidRPr="003E4FC5">
        <w:rPr>
          <w:rFonts w:ascii="Arial" w:hAnsi="Arial" w:cs="Arial"/>
        </w:rPr>
        <w:t xml:space="preserve"> sur le label </w:t>
      </w:r>
      <w:r w:rsidRPr="00BF3FD3">
        <w:rPr>
          <w:rFonts w:ascii="Arial" w:hAnsi="Arial" w:cs="Arial"/>
          <w:i/>
          <w:iCs/>
        </w:rPr>
        <w:t xml:space="preserve">B </w:t>
      </w:r>
      <w:proofErr w:type="spellStart"/>
      <w:r w:rsidRPr="00BF3FD3">
        <w:rPr>
          <w:rFonts w:ascii="Arial" w:hAnsi="Arial" w:cs="Arial"/>
          <w:i/>
          <w:iCs/>
        </w:rPr>
        <w:t>Corp</w:t>
      </w:r>
      <w:proofErr w:type="spellEnd"/>
      <w:r w:rsidRPr="003E4FC5">
        <w:rPr>
          <w:rFonts w:ascii="Arial" w:hAnsi="Arial" w:cs="Arial"/>
        </w:rPr>
        <w:t xml:space="preserve"> (</w:t>
      </w:r>
      <w:proofErr w:type="spellStart"/>
      <w:r w:rsidRPr="00BF3FD3">
        <w:rPr>
          <w:rFonts w:ascii="Arial" w:hAnsi="Arial" w:cs="Arial"/>
          <w:i/>
          <w:iCs/>
        </w:rPr>
        <w:t>Benefit</w:t>
      </w:r>
      <w:proofErr w:type="spellEnd"/>
      <w:r w:rsidRPr="00BF3FD3">
        <w:rPr>
          <w:rFonts w:ascii="Arial" w:hAnsi="Arial" w:cs="Arial"/>
          <w:i/>
          <w:iCs/>
        </w:rPr>
        <w:t xml:space="preserve"> </w:t>
      </w:r>
      <w:r w:rsidR="009A5F00" w:rsidRPr="00BF3FD3">
        <w:rPr>
          <w:rFonts w:ascii="Arial" w:hAnsi="Arial" w:cs="Arial"/>
          <w:i/>
          <w:iCs/>
        </w:rPr>
        <w:t xml:space="preserve">for All </w:t>
      </w:r>
      <w:r w:rsidRPr="00BF3FD3">
        <w:rPr>
          <w:rFonts w:ascii="Arial" w:hAnsi="Arial" w:cs="Arial"/>
          <w:i/>
          <w:iCs/>
        </w:rPr>
        <w:t>Corporation</w:t>
      </w:r>
      <w:r w:rsidRPr="003E4FC5">
        <w:rPr>
          <w:rFonts w:ascii="Arial" w:hAnsi="Arial" w:cs="Arial"/>
        </w:rPr>
        <w:t>)</w:t>
      </w:r>
    </w:p>
    <w:p w14:paraId="3A6978F3" w14:textId="488C5023" w:rsidR="00115C4A" w:rsidRPr="00895315" w:rsidRDefault="00115C4A" w:rsidP="00115C4A">
      <w:pPr>
        <w:pStyle w:val="Document"/>
        <w:spacing w:line="276" w:lineRule="auto"/>
        <w:rPr>
          <w:rFonts w:ascii="Arial" w:hAnsi="Arial" w:cs="Arial"/>
        </w:rPr>
      </w:pPr>
      <w:r w:rsidRPr="00895315">
        <w:rPr>
          <w:rFonts w:ascii="Arial" w:hAnsi="Arial" w:cs="Arial"/>
        </w:rPr>
        <w:t>Document 6</w:t>
      </w:r>
      <w:r w:rsidR="00DB5A7B">
        <w:rPr>
          <w:rFonts w:ascii="Arial" w:hAnsi="Arial" w:cs="Arial"/>
        </w:rPr>
        <w:t xml:space="preserve"> - </w:t>
      </w:r>
      <w:r>
        <w:rPr>
          <w:rFonts w:ascii="Arial" w:hAnsi="Arial" w:cs="Arial"/>
        </w:rPr>
        <w:tab/>
      </w:r>
      <w:r w:rsidR="00DB5A7B">
        <w:rPr>
          <w:rFonts w:ascii="Arial" w:hAnsi="Arial" w:cs="Arial"/>
        </w:rPr>
        <w:t>E</w:t>
      </w:r>
      <w:r w:rsidRPr="00895315">
        <w:rPr>
          <w:rFonts w:ascii="Arial" w:hAnsi="Arial" w:cs="Arial"/>
        </w:rPr>
        <w:t xml:space="preserve">xemple de produit proposé par </w:t>
      </w:r>
      <w:proofErr w:type="spellStart"/>
      <w:r w:rsidRPr="00895315">
        <w:rPr>
          <w:rFonts w:ascii="Arial" w:hAnsi="Arial" w:cs="Arial"/>
        </w:rPr>
        <w:t>Clima&amp;Co</w:t>
      </w:r>
      <w:proofErr w:type="spellEnd"/>
    </w:p>
    <w:p w14:paraId="7B51CF00" w14:textId="5EFB102F" w:rsidR="00115C4A" w:rsidRPr="00895315" w:rsidRDefault="00115C4A" w:rsidP="00115C4A">
      <w:pPr>
        <w:pStyle w:val="Document"/>
        <w:spacing w:line="276" w:lineRule="auto"/>
        <w:ind w:left="2262" w:hanging="1695"/>
        <w:rPr>
          <w:rFonts w:ascii="Arial" w:hAnsi="Arial" w:cs="Arial"/>
        </w:rPr>
      </w:pPr>
      <w:r w:rsidRPr="00895315">
        <w:rPr>
          <w:rFonts w:ascii="Arial" w:hAnsi="Arial" w:cs="Arial"/>
        </w:rPr>
        <w:t>Document 7</w:t>
      </w:r>
      <w:r w:rsidR="00DB5A7B">
        <w:rPr>
          <w:rFonts w:ascii="Arial" w:hAnsi="Arial" w:cs="Arial"/>
        </w:rPr>
        <w:t xml:space="preserve"> - </w:t>
      </w:r>
      <w:r>
        <w:rPr>
          <w:rFonts w:ascii="Arial" w:hAnsi="Arial" w:cs="Arial"/>
        </w:rPr>
        <w:tab/>
      </w:r>
      <w:r>
        <w:rPr>
          <w:rFonts w:ascii="Arial" w:hAnsi="Arial" w:cs="Arial"/>
        </w:rPr>
        <w:tab/>
      </w:r>
      <w:r w:rsidR="00DB5A7B">
        <w:rPr>
          <w:rFonts w:ascii="Arial" w:hAnsi="Arial" w:cs="Arial"/>
        </w:rPr>
        <w:t>T</w:t>
      </w:r>
      <w:r w:rsidRPr="00895315">
        <w:rPr>
          <w:rFonts w:ascii="Arial" w:hAnsi="Arial" w:cs="Arial"/>
        </w:rPr>
        <w:t xml:space="preserve">raçabilité alimentaire : grâce à la </w:t>
      </w:r>
      <w:r w:rsidR="00B90FF9">
        <w:rPr>
          <w:rFonts w:ascii="Arial" w:hAnsi="Arial" w:cs="Arial"/>
        </w:rPr>
        <w:t>chaîne de blocs</w:t>
      </w:r>
      <w:r w:rsidRPr="00895315">
        <w:rPr>
          <w:rFonts w:ascii="Arial" w:hAnsi="Arial" w:cs="Arial"/>
        </w:rPr>
        <w:t>, l</w:t>
      </w:r>
      <w:r>
        <w:rPr>
          <w:rFonts w:ascii="Arial" w:hAnsi="Arial" w:cs="Arial"/>
        </w:rPr>
        <w:t xml:space="preserve">a transparence s'invite sur les </w:t>
      </w:r>
      <w:r w:rsidRPr="00895315">
        <w:rPr>
          <w:rFonts w:ascii="Arial" w:hAnsi="Arial" w:cs="Arial"/>
        </w:rPr>
        <w:t>emballages</w:t>
      </w:r>
    </w:p>
    <w:p w14:paraId="67EEEADE" w14:textId="47D75123" w:rsidR="00115C4A" w:rsidRPr="0088370A" w:rsidRDefault="00115C4A" w:rsidP="00115C4A">
      <w:pPr>
        <w:pStyle w:val="DocumentOuAnnexe"/>
        <w:ind w:left="567"/>
        <w:rPr>
          <w:rFonts w:ascii="Arial" w:hAnsi="Arial"/>
          <w:b w:val="0"/>
          <w:bCs/>
          <w:sz w:val="22"/>
          <w:szCs w:val="22"/>
        </w:rPr>
      </w:pPr>
      <w:r w:rsidRPr="0088370A">
        <w:rPr>
          <w:rFonts w:ascii="Arial" w:hAnsi="Arial"/>
          <w:b w:val="0"/>
          <w:bCs/>
          <w:sz w:val="22"/>
          <w:szCs w:val="22"/>
        </w:rPr>
        <w:t>Document</w:t>
      </w:r>
      <w:r>
        <w:rPr>
          <w:rFonts w:ascii="Arial" w:hAnsi="Arial"/>
          <w:b w:val="0"/>
          <w:bCs/>
          <w:sz w:val="22"/>
          <w:szCs w:val="22"/>
        </w:rPr>
        <w:t xml:space="preserve"> 8</w:t>
      </w:r>
      <w:r w:rsidR="00DB5A7B">
        <w:rPr>
          <w:rFonts w:ascii="Arial" w:hAnsi="Arial"/>
          <w:b w:val="0"/>
          <w:bCs/>
          <w:sz w:val="22"/>
          <w:szCs w:val="22"/>
        </w:rPr>
        <w:t xml:space="preserve"> - </w:t>
      </w:r>
      <w:r>
        <w:rPr>
          <w:rFonts w:ascii="Arial" w:hAnsi="Arial"/>
          <w:b w:val="0"/>
          <w:bCs/>
          <w:sz w:val="22"/>
          <w:szCs w:val="22"/>
        </w:rPr>
        <w:tab/>
      </w:r>
      <w:r w:rsidR="00DB5A7B">
        <w:rPr>
          <w:rFonts w:ascii="Arial" w:hAnsi="Arial"/>
          <w:b w:val="0"/>
          <w:bCs/>
          <w:sz w:val="22"/>
          <w:szCs w:val="22"/>
        </w:rPr>
        <w:t>C</w:t>
      </w:r>
      <w:r w:rsidRPr="0088370A">
        <w:rPr>
          <w:rFonts w:ascii="Arial" w:hAnsi="Arial"/>
          <w:b w:val="0"/>
          <w:bCs/>
          <w:sz w:val="22"/>
          <w:szCs w:val="22"/>
        </w:rPr>
        <w:t>hiffres d’af</w:t>
      </w:r>
      <w:r w:rsidR="009B55B4">
        <w:rPr>
          <w:rFonts w:ascii="Arial" w:hAnsi="Arial"/>
          <w:b w:val="0"/>
          <w:bCs/>
          <w:sz w:val="22"/>
          <w:szCs w:val="22"/>
        </w:rPr>
        <w:t>faires réalisés depuis 202</w:t>
      </w:r>
      <w:r w:rsidR="00736562">
        <w:rPr>
          <w:rFonts w:ascii="Arial" w:hAnsi="Arial"/>
          <w:b w:val="0"/>
          <w:bCs/>
          <w:sz w:val="22"/>
          <w:szCs w:val="22"/>
        </w:rPr>
        <w:t>1</w:t>
      </w:r>
    </w:p>
    <w:p w14:paraId="53B54115" w14:textId="34D37CFB" w:rsidR="00115C4A" w:rsidRPr="0088370A" w:rsidRDefault="00115C4A" w:rsidP="00115C4A">
      <w:pPr>
        <w:pStyle w:val="DocumentOuAnnexe"/>
        <w:ind w:left="567"/>
        <w:rPr>
          <w:rFonts w:ascii="Arial" w:hAnsi="Arial"/>
          <w:b w:val="0"/>
          <w:bCs/>
          <w:sz w:val="22"/>
          <w:szCs w:val="22"/>
        </w:rPr>
      </w:pPr>
      <w:r w:rsidRPr="0088370A">
        <w:rPr>
          <w:rFonts w:ascii="Arial" w:hAnsi="Arial"/>
          <w:b w:val="0"/>
          <w:bCs/>
          <w:sz w:val="22"/>
          <w:szCs w:val="22"/>
        </w:rPr>
        <w:t>Document</w:t>
      </w:r>
      <w:r>
        <w:rPr>
          <w:rFonts w:ascii="Arial" w:hAnsi="Arial"/>
          <w:b w:val="0"/>
          <w:bCs/>
          <w:sz w:val="22"/>
          <w:szCs w:val="22"/>
        </w:rPr>
        <w:t> 9</w:t>
      </w:r>
      <w:r w:rsidR="00DB5A7B">
        <w:rPr>
          <w:rFonts w:ascii="Arial" w:hAnsi="Arial"/>
          <w:b w:val="0"/>
          <w:bCs/>
          <w:sz w:val="22"/>
          <w:szCs w:val="22"/>
        </w:rPr>
        <w:t xml:space="preserve"> - </w:t>
      </w:r>
      <w:r>
        <w:rPr>
          <w:rFonts w:ascii="Arial" w:hAnsi="Arial"/>
          <w:b w:val="0"/>
          <w:bCs/>
          <w:sz w:val="22"/>
          <w:szCs w:val="22"/>
        </w:rPr>
        <w:tab/>
      </w:r>
      <w:r w:rsidR="00DB5A7B">
        <w:rPr>
          <w:rFonts w:ascii="Arial" w:hAnsi="Arial"/>
          <w:b w:val="0"/>
          <w:bCs/>
          <w:sz w:val="22"/>
          <w:szCs w:val="22"/>
        </w:rPr>
        <w:t>É</w:t>
      </w:r>
      <w:r w:rsidRPr="0088370A">
        <w:rPr>
          <w:rFonts w:ascii="Arial" w:hAnsi="Arial"/>
          <w:b w:val="0"/>
          <w:bCs/>
          <w:sz w:val="22"/>
          <w:szCs w:val="22"/>
        </w:rPr>
        <w:t>léments constitutifs du coût des amandes grillées 250 g</w:t>
      </w:r>
    </w:p>
    <w:p w14:paraId="6B8E94D3" w14:textId="183B4AA9" w:rsidR="00115C4A" w:rsidRPr="0088370A" w:rsidRDefault="00115C4A" w:rsidP="00115C4A">
      <w:pPr>
        <w:pStyle w:val="DocumentOuAnnexe"/>
        <w:ind w:left="567"/>
        <w:rPr>
          <w:rFonts w:ascii="Arial" w:hAnsi="Arial"/>
          <w:b w:val="0"/>
          <w:bCs/>
          <w:sz w:val="22"/>
          <w:szCs w:val="22"/>
        </w:rPr>
      </w:pPr>
      <w:r w:rsidRPr="0088370A">
        <w:rPr>
          <w:rFonts w:ascii="Arial" w:hAnsi="Arial"/>
          <w:b w:val="0"/>
          <w:bCs/>
          <w:sz w:val="22"/>
          <w:szCs w:val="22"/>
        </w:rPr>
        <w:t>D</w:t>
      </w:r>
      <w:r w:rsidR="009B55B4">
        <w:rPr>
          <w:rFonts w:ascii="Arial" w:hAnsi="Arial"/>
          <w:b w:val="0"/>
          <w:bCs/>
          <w:sz w:val="22"/>
          <w:szCs w:val="22"/>
        </w:rPr>
        <w:t>ocument 10</w:t>
      </w:r>
      <w:r w:rsidR="00DB5A7B">
        <w:rPr>
          <w:rFonts w:ascii="Arial" w:hAnsi="Arial"/>
          <w:b w:val="0"/>
          <w:bCs/>
          <w:sz w:val="22"/>
          <w:szCs w:val="22"/>
        </w:rPr>
        <w:t xml:space="preserve"> - </w:t>
      </w:r>
      <w:r w:rsidR="009B55B4">
        <w:rPr>
          <w:rFonts w:ascii="Arial" w:hAnsi="Arial"/>
          <w:b w:val="0"/>
          <w:bCs/>
          <w:sz w:val="22"/>
          <w:szCs w:val="22"/>
        </w:rPr>
        <w:tab/>
      </w:r>
      <w:r w:rsidR="00DB5A7B">
        <w:rPr>
          <w:rFonts w:ascii="Arial" w:hAnsi="Arial"/>
          <w:b w:val="0"/>
          <w:bCs/>
          <w:sz w:val="22"/>
          <w:szCs w:val="22"/>
        </w:rPr>
        <w:t>L</w:t>
      </w:r>
      <w:r w:rsidRPr="0088370A">
        <w:rPr>
          <w:rFonts w:ascii="Arial" w:hAnsi="Arial"/>
          <w:b w:val="0"/>
          <w:bCs/>
          <w:sz w:val="22"/>
          <w:szCs w:val="22"/>
        </w:rPr>
        <w:t xml:space="preserve">es prix pratiqués chez </w:t>
      </w:r>
      <w:proofErr w:type="spellStart"/>
      <w:r w:rsidR="00242BA9">
        <w:rPr>
          <w:rFonts w:ascii="Arial" w:hAnsi="Arial"/>
          <w:b w:val="0"/>
          <w:bCs/>
          <w:sz w:val="22"/>
          <w:szCs w:val="22"/>
        </w:rPr>
        <w:t>Clima&amp;Co</w:t>
      </w:r>
      <w:proofErr w:type="spellEnd"/>
    </w:p>
    <w:p w14:paraId="57F04675" w14:textId="5DD9EED2" w:rsidR="00115C4A" w:rsidRPr="0088370A" w:rsidRDefault="00115C4A" w:rsidP="00084D6D">
      <w:pPr>
        <w:pStyle w:val="DocumentOuAnnexe"/>
        <w:ind w:left="1843" w:hanging="1276"/>
        <w:rPr>
          <w:rFonts w:ascii="Arial" w:hAnsi="Arial"/>
          <w:b w:val="0"/>
          <w:bCs/>
          <w:sz w:val="22"/>
          <w:szCs w:val="22"/>
        </w:rPr>
      </w:pPr>
      <w:r>
        <w:rPr>
          <w:rFonts w:ascii="Arial" w:hAnsi="Arial"/>
          <w:b w:val="0"/>
          <w:bCs/>
          <w:sz w:val="22"/>
          <w:szCs w:val="22"/>
        </w:rPr>
        <w:t>Document 11</w:t>
      </w:r>
      <w:r w:rsidR="00DB5A7B">
        <w:rPr>
          <w:rFonts w:ascii="Arial" w:hAnsi="Arial"/>
          <w:b w:val="0"/>
          <w:bCs/>
          <w:sz w:val="22"/>
          <w:szCs w:val="22"/>
        </w:rPr>
        <w:t xml:space="preserve"> - </w:t>
      </w:r>
      <w:r>
        <w:rPr>
          <w:rFonts w:ascii="Arial" w:hAnsi="Arial"/>
          <w:b w:val="0"/>
          <w:bCs/>
          <w:sz w:val="22"/>
          <w:szCs w:val="22"/>
        </w:rPr>
        <w:tab/>
      </w:r>
      <w:r w:rsidRPr="0088370A">
        <w:rPr>
          <w:rFonts w:ascii="Arial" w:hAnsi="Arial"/>
          <w:b w:val="0"/>
          <w:bCs/>
          <w:sz w:val="22"/>
          <w:szCs w:val="22"/>
        </w:rPr>
        <w:t>15 millions d’euros levés pour construire une marque populaire</w:t>
      </w:r>
    </w:p>
    <w:p w14:paraId="37CBCE3F" w14:textId="12B5AB86" w:rsidR="00115C4A" w:rsidRPr="0088370A" w:rsidRDefault="00115C4A" w:rsidP="00115C4A">
      <w:pPr>
        <w:pStyle w:val="DocumentOuAnnexe"/>
        <w:ind w:left="567"/>
        <w:rPr>
          <w:rFonts w:ascii="Arial" w:hAnsi="Arial"/>
          <w:b w:val="0"/>
          <w:bCs/>
        </w:rPr>
      </w:pPr>
      <w:r>
        <w:rPr>
          <w:rFonts w:ascii="Arial" w:hAnsi="Arial"/>
          <w:b w:val="0"/>
          <w:bCs/>
          <w:sz w:val="22"/>
          <w:szCs w:val="22"/>
        </w:rPr>
        <w:t>Document 12</w:t>
      </w:r>
      <w:r w:rsidR="00DB5A7B">
        <w:rPr>
          <w:rFonts w:ascii="Arial" w:hAnsi="Arial"/>
          <w:b w:val="0"/>
          <w:bCs/>
          <w:sz w:val="22"/>
          <w:szCs w:val="22"/>
        </w:rPr>
        <w:t xml:space="preserve"> - </w:t>
      </w:r>
      <w:r>
        <w:rPr>
          <w:rFonts w:ascii="Arial" w:hAnsi="Arial"/>
          <w:b w:val="0"/>
          <w:bCs/>
          <w:sz w:val="22"/>
          <w:szCs w:val="22"/>
        </w:rPr>
        <w:tab/>
      </w:r>
      <w:proofErr w:type="spellStart"/>
      <w:r w:rsidR="00242BA9">
        <w:rPr>
          <w:rFonts w:ascii="Arial" w:hAnsi="Arial"/>
          <w:b w:val="0"/>
          <w:bCs/>
          <w:sz w:val="22"/>
          <w:szCs w:val="22"/>
        </w:rPr>
        <w:t>Clima&amp;Co</w:t>
      </w:r>
      <w:proofErr w:type="spellEnd"/>
      <w:r w:rsidRPr="0088370A">
        <w:rPr>
          <w:rFonts w:ascii="Arial" w:hAnsi="Arial"/>
          <w:b w:val="0"/>
          <w:bCs/>
          <w:sz w:val="22"/>
          <w:szCs w:val="22"/>
        </w:rPr>
        <w:t xml:space="preserve"> lance sa levée de fond</w:t>
      </w:r>
      <w:r w:rsidR="00084D6D">
        <w:rPr>
          <w:rFonts w:ascii="Arial" w:hAnsi="Arial"/>
          <w:b w:val="0"/>
          <w:bCs/>
          <w:sz w:val="22"/>
          <w:szCs w:val="22"/>
        </w:rPr>
        <w:t>s</w:t>
      </w:r>
      <w:r w:rsidRPr="0088370A">
        <w:rPr>
          <w:rFonts w:ascii="Arial" w:hAnsi="Arial"/>
          <w:b w:val="0"/>
          <w:bCs/>
          <w:sz w:val="22"/>
          <w:szCs w:val="22"/>
        </w:rPr>
        <w:t xml:space="preserve"> citoyenne</w:t>
      </w:r>
    </w:p>
    <w:p w14:paraId="20B41544" w14:textId="1F8D1F20" w:rsidR="00115C4A" w:rsidRPr="0088370A" w:rsidRDefault="00115C4A" w:rsidP="00115C4A">
      <w:pPr>
        <w:pStyle w:val="DocumentOuAnnexe"/>
        <w:ind w:left="567"/>
        <w:rPr>
          <w:rFonts w:ascii="Arial" w:hAnsi="Arial"/>
          <w:b w:val="0"/>
          <w:bCs/>
          <w:sz w:val="22"/>
          <w:szCs w:val="22"/>
        </w:rPr>
      </w:pPr>
      <w:r w:rsidRPr="0088370A">
        <w:rPr>
          <w:rFonts w:ascii="Arial" w:hAnsi="Arial"/>
          <w:b w:val="0"/>
          <w:bCs/>
          <w:sz w:val="22"/>
          <w:szCs w:val="22"/>
        </w:rPr>
        <w:t>Document</w:t>
      </w:r>
      <w:r>
        <w:rPr>
          <w:rFonts w:ascii="Arial" w:hAnsi="Arial"/>
          <w:b w:val="0"/>
          <w:bCs/>
          <w:sz w:val="22"/>
          <w:szCs w:val="22"/>
        </w:rPr>
        <w:t> 13</w:t>
      </w:r>
      <w:r w:rsidR="00DB5A7B">
        <w:rPr>
          <w:rFonts w:ascii="Arial" w:hAnsi="Arial"/>
          <w:b w:val="0"/>
          <w:bCs/>
          <w:sz w:val="22"/>
          <w:szCs w:val="22"/>
        </w:rPr>
        <w:t xml:space="preserve"> - </w:t>
      </w:r>
      <w:r>
        <w:rPr>
          <w:rFonts w:ascii="Arial" w:hAnsi="Arial"/>
          <w:b w:val="0"/>
          <w:bCs/>
          <w:sz w:val="22"/>
          <w:szCs w:val="22"/>
        </w:rPr>
        <w:tab/>
      </w:r>
      <w:r w:rsidR="00DB5A7B">
        <w:rPr>
          <w:rFonts w:ascii="Arial" w:hAnsi="Arial"/>
          <w:b w:val="0"/>
          <w:bCs/>
          <w:sz w:val="22"/>
          <w:szCs w:val="22"/>
        </w:rPr>
        <w:t>I</w:t>
      </w:r>
      <w:r w:rsidR="00CB14D2">
        <w:rPr>
          <w:rFonts w:ascii="Arial" w:hAnsi="Arial"/>
          <w:b w:val="0"/>
          <w:bCs/>
          <w:sz w:val="22"/>
          <w:szCs w:val="22"/>
        </w:rPr>
        <w:t xml:space="preserve">ntégrer </w:t>
      </w:r>
      <w:r>
        <w:rPr>
          <w:rFonts w:ascii="Arial" w:hAnsi="Arial"/>
          <w:b w:val="0"/>
          <w:bCs/>
          <w:sz w:val="22"/>
          <w:szCs w:val="22"/>
        </w:rPr>
        <w:t>l</w:t>
      </w:r>
      <w:r w:rsidRPr="0088370A">
        <w:rPr>
          <w:rFonts w:ascii="Arial" w:hAnsi="Arial"/>
          <w:b w:val="0"/>
          <w:bCs/>
          <w:sz w:val="22"/>
          <w:szCs w:val="22"/>
        </w:rPr>
        <w:t>a fine équipe</w:t>
      </w:r>
    </w:p>
    <w:p w14:paraId="735D8C40" w14:textId="77777777" w:rsidR="00041DA6" w:rsidRDefault="00041DA6" w:rsidP="00FB6007">
      <w:pPr>
        <w:pStyle w:val="Document"/>
        <w:rPr>
          <w:rFonts w:ascii="Arial" w:hAnsi="Arial" w:cs="Arial"/>
        </w:rPr>
      </w:pPr>
    </w:p>
    <w:p w14:paraId="50C7EE52" w14:textId="77777777" w:rsidR="00041DA6" w:rsidRDefault="00041DA6" w:rsidP="00FB6007">
      <w:pPr>
        <w:pStyle w:val="Document"/>
        <w:rPr>
          <w:rFonts w:ascii="Arial" w:hAnsi="Arial" w:cs="Arial"/>
        </w:rPr>
      </w:pPr>
    </w:p>
    <w:p w14:paraId="0879413E" w14:textId="77777777" w:rsidR="00041DA6" w:rsidRDefault="00041DA6" w:rsidP="00FB6007">
      <w:pPr>
        <w:pStyle w:val="Document"/>
        <w:rPr>
          <w:rFonts w:ascii="Arial" w:hAnsi="Arial" w:cs="Arial"/>
        </w:rPr>
      </w:pPr>
    </w:p>
    <w:p w14:paraId="76095EFC" w14:textId="77777777" w:rsidR="00FB6007" w:rsidRPr="00A55D8C" w:rsidRDefault="00FB6007" w:rsidP="00FB6007">
      <w:pPr>
        <w:pStyle w:val="Document"/>
        <w:rPr>
          <w:rFonts w:ascii="Arial" w:hAnsi="Arial" w:cs="Arial"/>
        </w:rPr>
      </w:pPr>
    </w:p>
    <w:p w14:paraId="7E3200EA" w14:textId="77777777" w:rsidR="004730E5" w:rsidRPr="00A55D8C" w:rsidRDefault="004730E5" w:rsidP="009B55B4">
      <w:pPr>
        <w:pStyle w:val="Attention"/>
      </w:pPr>
    </w:p>
    <w:p w14:paraId="5F5A1840" w14:textId="6D761CB8" w:rsidR="009E441C" w:rsidRPr="009B55B4" w:rsidRDefault="009B55B4" w:rsidP="009B55B4">
      <w:pPr>
        <w:pStyle w:val="Attention"/>
      </w:pPr>
      <w:r w:rsidRPr="009B55B4">
        <w:t>Pour des raisons de confidentialité, le nom de l’entreprise et certaines données ont été modifiés.</w:t>
      </w:r>
    </w:p>
    <w:p w14:paraId="1568AFDE" w14:textId="77777777" w:rsidR="004730E5" w:rsidRPr="00A55D8C" w:rsidRDefault="004730E5" w:rsidP="009B55B4">
      <w:pPr>
        <w:pStyle w:val="Attention"/>
      </w:pPr>
    </w:p>
    <w:p w14:paraId="6C2F9E9A" w14:textId="77777777" w:rsidR="00C63E4B" w:rsidRPr="00A55D8C" w:rsidRDefault="00C63E4B" w:rsidP="009B55B4">
      <w:pPr>
        <w:pStyle w:val="Attention"/>
      </w:pPr>
    </w:p>
    <w:p w14:paraId="3DDD4F6A" w14:textId="77777777" w:rsidR="00346A0C" w:rsidRDefault="00346A0C">
      <w:pPr>
        <w:rPr>
          <w:rFonts w:ascii="Montserrat" w:hAnsi="Montserrat"/>
          <w:b/>
          <w:bCs/>
          <w:color w:val="000000"/>
          <w:kern w:val="36"/>
          <w:sz w:val="38"/>
          <w:szCs w:val="38"/>
        </w:rPr>
      </w:pPr>
      <w:r>
        <w:rPr>
          <w:rFonts w:ascii="Montserrat" w:hAnsi="Montserrat"/>
          <w:b/>
          <w:bCs/>
          <w:color w:val="000000"/>
          <w:kern w:val="36"/>
          <w:sz w:val="38"/>
          <w:szCs w:val="38"/>
        </w:rPr>
        <w:br w:type="page"/>
      </w:r>
    </w:p>
    <w:p w14:paraId="3CF9965F" w14:textId="77777777" w:rsidR="00346A0C" w:rsidRDefault="00346A0C">
      <w:pPr>
        <w:rPr>
          <w:rFonts w:ascii="Arial" w:hAnsi="Arial" w:cs="Arial"/>
        </w:rPr>
      </w:pPr>
    </w:p>
    <w:p w14:paraId="2550F963" w14:textId="01061CB7" w:rsidR="00346A0C" w:rsidRPr="00346A0C" w:rsidRDefault="00242BA9" w:rsidP="00346A0C">
      <w:pPr>
        <w:spacing w:line="276" w:lineRule="auto"/>
        <w:jc w:val="center"/>
        <w:rPr>
          <w:rFonts w:ascii="Arial" w:hAnsi="Arial" w:cs="Arial"/>
          <w:b/>
          <w:bCs/>
          <w:sz w:val="36"/>
          <w:szCs w:val="40"/>
        </w:rPr>
      </w:pPr>
      <w:proofErr w:type="spellStart"/>
      <w:r>
        <w:rPr>
          <w:rFonts w:ascii="Arial" w:hAnsi="Arial" w:cs="Arial"/>
          <w:b/>
          <w:bCs/>
          <w:sz w:val="36"/>
          <w:szCs w:val="40"/>
        </w:rPr>
        <w:t>Clima&amp;Co</w:t>
      </w:r>
      <w:proofErr w:type="spellEnd"/>
    </w:p>
    <w:p w14:paraId="2E7C076F" w14:textId="77777777" w:rsidR="00346A0C" w:rsidRPr="004027C8" w:rsidRDefault="00346A0C" w:rsidP="00346A0C">
      <w:pPr>
        <w:spacing w:line="276" w:lineRule="auto"/>
        <w:jc w:val="both"/>
        <w:rPr>
          <w:rFonts w:ascii="Arial" w:hAnsi="Arial" w:cs="Arial"/>
        </w:rPr>
      </w:pPr>
    </w:p>
    <w:p w14:paraId="6735F734" w14:textId="34028FB7" w:rsidR="00346A0C" w:rsidRPr="00CD0E81" w:rsidRDefault="00346A0C" w:rsidP="00BF3FD3">
      <w:pPr>
        <w:spacing w:line="276" w:lineRule="auto"/>
        <w:jc w:val="both"/>
        <w:rPr>
          <w:rFonts w:ascii="Arial" w:hAnsi="Arial" w:cs="Arial"/>
          <w:shd w:val="clear" w:color="auto" w:fill="FFFFFF"/>
        </w:rPr>
      </w:pPr>
      <w:r w:rsidRPr="00CD0E81">
        <w:rPr>
          <w:rFonts w:ascii="Arial" w:hAnsi="Arial" w:cs="Arial"/>
          <w:shd w:val="clear" w:color="auto" w:fill="FFFFFF"/>
        </w:rPr>
        <w:t>Fondée en février 2021</w:t>
      </w:r>
      <w:r w:rsidR="00523893">
        <w:rPr>
          <w:rFonts w:ascii="Arial" w:hAnsi="Arial" w:cs="Arial"/>
          <w:shd w:val="clear" w:color="auto" w:fill="FFFFFF"/>
        </w:rPr>
        <w:t>,</w:t>
      </w:r>
      <w:r w:rsidRPr="00346A0C">
        <w:rPr>
          <w:rFonts w:ascii="Arial" w:hAnsi="Arial" w:cs="Arial"/>
          <w:shd w:val="clear" w:color="auto" w:fill="FFFFFF"/>
        </w:rPr>
        <w:t xml:space="preserve"> </w:t>
      </w:r>
      <w:proofErr w:type="spellStart"/>
      <w:r w:rsidR="00242BA9">
        <w:rPr>
          <w:rFonts w:ascii="Arial" w:hAnsi="Arial" w:cs="Arial"/>
          <w:shd w:val="clear" w:color="auto" w:fill="FFFFFF"/>
        </w:rPr>
        <w:t>Clima&amp;Co</w:t>
      </w:r>
      <w:proofErr w:type="spellEnd"/>
      <w:r w:rsidRPr="00CD0E81">
        <w:rPr>
          <w:rFonts w:ascii="Arial" w:hAnsi="Arial" w:cs="Arial"/>
          <w:shd w:val="clear" w:color="auto" w:fill="FFFFFF"/>
        </w:rPr>
        <w:t xml:space="preserve"> est une </w:t>
      </w:r>
      <w:r w:rsidR="00B10132">
        <w:rPr>
          <w:rFonts w:ascii="Arial" w:hAnsi="Arial" w:cs="Arial"/>
          <w:shd w:val="clear" w:color="auto" w:fill="FFFFFF"/>
        </w:rPr>
        <w:t>entreprise</w:t>
      </w:r>
      <w:r w:rsidRPr="00CD0E81">
        <w:rPr>
          <w:rFonts w:ascii="Arial" w:hAnsi="Arial" w:cs="Arial"/>
          <w:shd w:val="clear" w:color="auto" w:fill="FFFFFF"/>
        </w:rPr>
        <w:t xml:space="preserve"> qui conçoit et commercialise des produits d'alimentation participant à l'essor d'un nouveau mod</w:t>
      </w:r>
      <w:r w:rsidR="000E36AD">
        <w:rPr>
          <w:rFonts w:ascii="Arial" w:hAnsi="Arial" w:cs="Arial"/>
          <w:shd w:val="clear" w:color="auto" w:fill="FFFFFF"/>
        </w:rPr>
        <w:t xml:space="preserve">èle alimentaire plus durable: </w:t>
      </w:r>
      <w:r w:rsidRPr="00CD0E81">
        <w:rPr>
          <w:rFonts w:ascii="Arial" w:hAnsi="Arial" w:cs="Arial"/>
          <w:shd w:val="clear" w:color="auto" w:fill="FFFFFF"/>
        </w:rPr>
        <w:t>une marque alimentaire « </w:t>
      </w:r>
      <w:proofErr w:type="spellStart"/>
      <w:r w:rsidRPr="00CD0E81">
        <w:rPr>
          <w:rFonts w:ascii="Arial" w:hAnsi="Arial" w:cs="Arial"/>
          <w:shd w:val="clear" w:color="auto" w:fill="FFFFFF"/>
        </w:rPr>
        <w:t>climatarienne</w:t>
      </w:r>
      <w:proofErr w:type="spellEnd"/>
      <w:r w:rsidR="00BF3FD3">
        <w:rPr>
          <w:rStyle w:val="Appelnotedebasdep"/>
          <w:rFonts w:ascii="Arial" w:hAnsi="Arial" w:cs="Arial"/>
          <w:shd w:val="clear" w:color="auto" w:fill="FFFFFF"/>
        </w:rPr>
        <w:footnoteReference w:id="1"/>
      </w:r>
      <w:r w:rsidRPr="00CD0E81">
        <w:rPr>
          <w:rFonts w:ascii="Arial" w:hAnsi="Arial" w:cs="Arial"/>
          <w:shd w:val="clear" w:color="auto" w:fill="FFFFFF"/>
        </w:rPr>
        <w:t xml:space="preserve"> ». </w:t>
      </w:r>
      <w:r w:rsidR="00B10132">
        <w:rPr>
          <w:rFonts w:ascii="Arial" w:hAnsi="Arial" w:cs="Arial"/>
          <w:shd w:val="clear" w:color="auto" w:fill="FFFFFF"/>
        </w:rPr>
        <w:t>L’entreprise est c</w:t>
      </w:r>
      <w:r w:rsidRPr="00CD0E81">
        <w:rPr>
          <w:rFonts w:ascii="Arial" w:hAnsi="Arial" w:cs="Arial"/>
          <w:shd w:val="clear" w:color="auto" w:fill="FFFFFF"/>
        </w:rPr>
        <w:t>ertifi</w:t>
      </w:r>
      <w:r w:rsidR="00B10132">
        <w:rPr>
          <w:rFonts w:ascii="Arial" w:hAnsi="Arial" w:cs="Arial"/>
          <w:shd w:val="clear" w:color="auto" w:fill="FFFFFF"/>
        </w:rPr>
        <w:t xml:space="preserve">ée </w:t>
      </w:r>
      <w:r w:rsidR="00B10132" w:rsidRPr="00BF3FD3">
        <w:rPr>
          <w:rFonts w:ascii="Arial" w:hAnsi="Arial" w:cs="Arial"/>
          <w:i/>
          <w:iCs/>
          <w:shd w:val="clear" w:color="auto" w:fill="FFFFFF"/>
        </w:rPr>
        <w:t xml:space="preserve">B </w:t>
      </w:r>
      <w:proofErr w:type="spellStart"/>
      <w:r w:rsidR="00B10132" w:rsidRPr="00BF3FD3">
        <w:rPr>
          <w:rFonts w:ascii="Arial" w:hAnsi="Arial" w:cs="Arial"/>
          <w:i/>
          <w:iCs/>
          <w:shd w:val="clear" w:color="auto" w:fill="FFFFFF"/>
        </w:rPr>
        <w:t>Corp</w:t>
      </w:r>
      <w:proofErr w:type="spellEnd"/>
      <w:r w:rsidR="00B10132">
        <w:rPr>
          <w:rFonts w:ascii="Arial" w:hAnsi="Arial" w:cs="Arial"/>
          <w:shd w:val="clear" w:color="auto" w:fill="FFFFFF"/>
        </w:rPr>
        <w:t xml:space="preserve"> (</w:t>
      </w:r>
      <w:proofErr w:type="spellStart"/>
      <w:r w:rsidR="00B10132" w:rsidRPr="00BF3FD3">
        <w:rPr>
          <w:rFonts w:ascii="Arial" w:hAnsi="Arial" w:cs="Arial"/>
          <w:i/>
          <w:iCs/>
          <w:shd w:val="clear" w:color="auto" w:fill="FFFFFF"/>
        </w:rPr>
        <w:t>Bénefit</w:t>
      </w:r>
      <w:proofErr w:type="spellEnd"/>
      <w:r w:rsidR="00B10132" w:rsidRPr="00BF3FD3">
        <w:rPr>
          <w:rFonts w:ascii="Arial" w:hAnsi="Arial" w:cs="Arial"/>
          <w:i/>
          <w:iCs/>
          <w:shd w:val="clear" w:color="auto" w:fill="FFFFFF"/>
        </w:rPr>
        <w:t xml:space="preserve"> </w:t>
      </w:r>
      <w:r w:rsidR="009A5F00" w:rsidRPr="00BF3FD3">
        <w:rPr>
          <w:rFonts w:ascii="Arial" w:hAnsi="Arial" w:cs="Arial"/>
          <w:i/>
          <w:iCs/>
          <w:shd w:val="clear" w:color="auto" w:fill="FFFFFF"/>
        </w:rPr>
        <w:t xml:space="preserve">for All </w:t>
      </w:r>
      <w:r w:rsidR="00B10132" w:rsidRPr="00BF3FD3">
        <w:rPr>
          <w:rFonts w:ascii="Arial" w:hAnsi="Arial" w:cs="Arial"/>
          <w:i/>
          <w:iCs/>
          <w:shd w:val="clear" w:color="auto" w:fill="FFFFFF"/>
        </w:rPr>
        <w:t>Corporation</w:t>
      </w:r>
      <w:r w:rsidR="00B10132">
        <w:rPr>
          <w:rFonts w:ascii="Arial" w:hAnsi="Arial" w:cs="Arial"/>
          <w:shd w:val="clear" w:color="auto" w:fill="FFFFFF"/>
        </w:rPr>
        <w:t>). Ce</w:t>
      </w:r>
      <w:r w:rsidRPr="00CD0E81">
        <w:rPr>
          <w:rFonts w:ascii="Arial" w:hAnsi="Arial" w:cs="Arial"/>
          <w:shd w:val="clear" w:color="auto" w:fill="FFFFFF"/>
        </w:rPr>
        <w:t xml:space="preserve"> </w:t>
      </w:r>
      <w:r w:rsidR="00B10132">
        <w:rPr>
          <w:rFonts w:ascii="Arial" w:hAnsi="Arial" w:cs="Arial"/>
          <w:shd w:val="clear" w:color="auto" w:fill="FFFFFF"/>
        </w:rPr>
        <w:t>label reconnait que l’entreprise a des exigences sociétales et environnementales. L</w:t>
      </w:r>
      <w:r w:rsidR="00DB5A7B">
        <w:rPr>
          <w:rFonts w:ascii="Arial" w:hAnsi="Arial" w:cs="Arial"/>
          <w:shd w:val="clear" w:color="auto" w:fill="FFFFFF"/>
        </w:rPr>
        <w:t>a volonté</w:t>
      </w:r>
      <w:r w:rsidRPr="00CD0E81">
        <w:rPr>
          <w:rFonts w:ascii="Arial" w:hAnsi="Arial" w:cs="Arial"/>
          <w:shd w:val="clear" w:color="auto" w:fill="FFFFFF"/>
        </w:rPr>
        <w:t xml:space="preserve"> de </w:t>
      </w:r>
      <w:proofErr w:type="spellStart"/>
      <w:r w:rsidR="00B10132">
        <w:rPr>
          <w:rFonts w:ascii="Arial" w:hAnsi="Arial" w:cs="Arial"/>
          <w:shd w:val="clear" w:color="auto" w:fill="FFFFFF"/>
        </w:rPr>
        <w:t>Clima&amp;Co</w:t>
      </w:r>
      <w:proofErr w:type="spellEnd"/>
      <w:r w:rsidRPr="00CD0E81">
        <w:rPr>
          <w:rFonts w:ascii="Arial" w:hAnsi="Arial" w:cs="Arial"/>
          <w:shd w:val="clear" w:color="auto" w:fill="FFFFFF"/>
        </w:rPr>
        <w:t xml:space="preserve"> est de permettre à tous les Français de bien manger, tout en respectant la</w:t>
      </w:r>
      <w:r w:rsidR="008D1D9F">
        <w:rPr>
          <w:rFonts w:ascii="Arial" w:hAnsi="Arial" w:cs="Arial"/>
          <w:shd w:val="clear" w:color="auto" w:fill="FFFFFF"/>
        </w:rPr>
        <w:t xml:space="preserve"> nature, le climat et les êtres humains.</w:t>
      </w:r>
    </w:p>
    <w:p w14:paraId="1C59637B" w14:textId="77777777" w:rsidR="00346A0C" w:rsidRPr="00CD0E81" w:rsidRDefault="00346A0C" w:rsidP="00346A0C">
      <w:pPr>
        <w:spacing w:line="276" w:lineRule="auto"/>
        <w:jc w:val="both"/>
        <w:rPr>
          <w:rFonts w:ascii="Arial" w:hAnsi="Arial" w:cs="Arial"/>
          <w:shd w:val="clear" w:color="auto" w:fill="FFFFFF"/>
        </w:rPr>
      </w:pPr>
    </w:p>
    <w:p w14:paraId="2C4A1424" w14:textId="4BC4F532" w:rsidR="00346A0C" w:rsidRPr="00CD0E81" w:rsidRDefault="00242BA9" w:rsidP="00346A0C">
      <w:pPr>
        <w:spacing w:line="276" w:lineRule="auto"/>
        <w:jc w:val="both"/>
        <w:rPr>
          <w:rFonts w:ascii="Arial" w:hAnsi="Arial" w:cs="Arial"/>
          <w:shd w:val="clear" w:color="auto" w:fill="FFFFFF"/>
        </w:rPr>
      </w:pPr>
      <w:proofErr w:type="spellStart"/>
      <w:r>
        <w:rPr>
          <w:rFonts w:ascii="Arial" w:hAnsi="Arial" w:cs="Arial"/>
          <w:shd w:val="clear" w:color="auto" w:fill="FFFFFF"/>
        </w:rPr>
        <w:t>Clima&amp;Co</w:t>
      </w:r>
      <w:proofErr w:type="spellEnd"/>
      <w:r w:rsidR="00346A0C" w:rsidRPr="00CD0E81">
        <w:rPr>
          <w:rFonts w:ascii="Arial" w:hAnsi="Arial" w:cs="Arial"/>
          <w:shd w:val="clear" w:color="auto" w:fill="FFFFFF"/>
        </w:rPr>
        <w:t xml:space="preserve"> permet de consommer différemment, en alliant produits de haute qualité et juste rémunération des producteurs. </w:t>
      </w:r>
      <w:r w:rsidR="009A5F00">
        <w:rPr>
          <w:rFonts w:ascii="Arial" w:hAnsi="Arial" w:cs="Arial"/>
          <w:shd w:val="clear" w:color="auto" w:fill="FFFFFF"/>
        </w:rPr>
        <w:t xml:space="preserve">Elle </w:t>
      </w:r>
      <w:r w:rsidR="00346A0C" w:rsidRPr="00CD0E81">
        <w:rPr>
          <w:rFonts w:ascii="Arial" w:hAnsi="Arial" w:cs="Arial"/>
          <w:shd w:val="clear" w:color="auto" w:fill="FFFFFF"/>
        </w:rPr>
        <w:t xml:space="preserve">adopte une démarche de totale transparence sur ses produits. Pour chacun d’entre eux, </w:t>
      </w:r>
      <w:r w:rsidR="009A5F00">
        <w:rPr>
          <w:rFonts w:ascii="Arial" w:hAnsi="Arial" w:cs="Arial"/>
          <w:shd w:val="clear" w:color="auto" w:fill="FFFFFF"/>
        </w:rPr>
        <w:t>elle</w:t>
      </w:r>
      <w:r w:rsidR="00346A0C" w:rsidRPr="00CD0E81">
        <w:rPr>
          <w:rFonts w:ascii="Arial" w:hAnsi="Arial" w:cs="Arial"/>
          <w:shd w:val="clear" w:color="auto" w:fill="FFFFFF"/>
        </w:rPr>
        <w:t xml:space="preserve"> détaille ses choix</w:t>
      </w:r>
      <w:r w:rsidR="00346A0C">
        <w:rPr>
          <w:rFonts w:ascii="Arial" w:hAnsi="Arial" w:cs="Arial"/>
          <w:shd w:val="clear" w:color="auto" w:fill="FFFFFF"/>
        </w:rPr>
        <w:t xml:space="preserve"> de produits</w:t>
      </w:r>
      <w:r w:rsidR="00346A0C" w:rsidRPr="00CD0E81">
        <w:rPr>
          <w:rFonts w:ascii="Arial" w:hAnsi="Arial" w:cs="Arial"/>
          <w:shd w:val="clear" w:color="auto" w:fill="FFFFFF"/>
        </w:rPr>
        <w:t xml:space="preserve">, qui gagne quoi au centime près, ses partenaires et ses projets pour demain. </w:t>
      </w:r>
      <w:proofErr w:type="spellStart"/>
      <w:r>
        <w:rPr>
          <w:rFonts w:ascii="Arial" w:hAnsi="Arial" w:cs="Arial"/>
          <w:shd w:val="clear" w:color="auto" w:fill="FFFFFF"/>
        </w:rPr>
        <w:t>Clima&amp;Co</w:t>
      </w:r>
      <w:proofErr w:type="spellEnd"/>
      <w:r w:rsidR="00346A0C" w:rsidRPr="00CD0E81">
        <w:rPr>
          <w:rFonts w:ascii="Arial" w:hAnsi="Arial" w:cs="Arial"/>
          <w:shd w:val="clear" w:color="auto" w:fill="FFFFFF"/>
        </w:rPr>
        <w:t xml:space="preserve"> et l’ensemble de ses partenaires, producteurs et transformateurs</w:t>
      </w:r>
      <w:r w:rsidR="00346A0C">
        <w:rPr>
          <w:rFonts w:ascii="Arial" w:hAnsi="Arial" w:cs="Arial"/>
          <w:shd w:val="clear" w:color="auto" w:fill="FFFFFF"/>
        </w:rPr>
        <w:t>,</w:t>
      </w:r>
      <w:r w:rsidR="00346A0C" w:rsidRPr="00CD0E81">
        <w:rPr>
          <w:rFonts w:ascii="Arial" w:hAnsi="Arial" w:cs="Arial"/>
          <w:shd w:val="clear" w:color="auto" w:fill="FFFFFF"/>
        </w:rPr>
        <w:t xml:space="preserve"> proposent des emballages réduits, recyclables ou </w:t>
      </w:r>
      <w:proofErr w:type="spellStart"/>
      <w:r w:rsidR="00CB10F1" w:rsidRPr="00CD0E81">
        <w:rPr>
          <w:rFonts w:ascii="Arial" w:hAnsi="Arial" w:cs="Arial"/>
          <w:shd w:val="clear" w:color="auto" w:fill="FFFFFF"/>
        </w:rPr>
        <w:t>compos</w:t>
      </w:r>
      <w:r w:rsidR="00CB10F1">
        <w:rPr>
          <w:rFonts w:ascii="Arial" w:hAnsi="Arial" w:cs="Arial"/>
          <w:shd w:val="clear" w:color="auto" w:fill="FFFFFF"/>
        </w:rPr>
        <w:t>t</w:t>
      </w:r>
      <w:r w:rsidR="00CB10F1" w:rsidRPr="00CD0E81">
        <w:rPr>
          <w:rFonts w:ascii="Arial" w:hAnsi="Arial" w:cs="Arial"/>
          <w:shd w:val="clear" w:color="auto" w:fill="FFFFFF"/>
        </w:rPr>
        <w:t>ables</w:t>
      </w:r>
      <w:proofErr w:type="spellEnd"/>
      <w:r w:rsidR="00346A0C" w:rsidRPr="00CD0E81">
        <w:rPr>
          <w:rFonts w:ascii="Arial" w:hAnsi="Arial" w:cs="Arial"/>
          <w:shd w:val="clear" w:color="auto" w:fill="FFFFFF"/>
        </w:rPr>
        <w:t xml:space="preserve">. L'entreprise privilégie aussi les circuits courts et les collaborations locales </w:t>
      </w:r>
      <w:r w:rsidR="009A5F00">
        <w:rPr>
          <w:rFonts w:ascii="Arial" w:hAnsi="Arial" w:cs="Arial"/>
          <w:shd w:val="clear" w:color="auto" w:fill="FFFFFF"/>
        </w:rPr>
        <w:t xml:space="preserve">soucieuses </w:t>
      </w:r>
      <w:r w:rsidR="00346A0C" w:rsidRPr="00CD0E81">
        <w:rPr>
          <w:rFonts w:ascii="Arial" w:hAnsi="Arial" w:cs="Arial"/>
          <w:shd w:val="clear" w:color="auto" w:fill="FFFFFF"/>
        </w:rPr>
        <w:t xml:space="preserve">d'une agriculture durable. </w:t>
      </w:r>
    </w:p>
    <w:p w14:paraId="30F3743C" w14:textId="77777777" w:rsidR="00346A0C" w:rsidRDefault="00346A0C" w:rsidP="00346A0C">
      <w:pPr>
        <w:spacing w:line="276" w:lineRule="auto"/>
        <w:jc w:val="both"/>
        <w:rPr>
          <w:rFonts w:ascii="Arial" w:hAnsi="Arial" w:cs="Arial"/>
          <w:shd w:val="clear" w:color="auto" w:fill="FFFFFF"/>
        </w:rPr>
      </w:pPr>
    </w:p>
    <w:p w14:paraId="06BEDC65" w14:textId="282E0846" w:rsidR="00346A0C" w:rsidRPr="00CD0E81" w:rsidRDefault="00346A0C" w:rsidP="00BF3FD3">
      <w:pPr>
        <w:spacing w:line="276" w:lineRule="auto"/>
        <w:jc w:val="both"/>
        <w:rPr>
          <w:rFonts w:ascii="Arial" w:hAnsi="Arial" w:cs="Arial"/>
          <w:shd w:val="clear" w:color="auto" w:fill="FFFFFF"/>
        </w:rPr>
      </w:pPr>
      <w:r w:rsidRPr="00CD0E81">
        <w:rPr>
          <w:rFonts w:ascii="Arial" w:hAnsi="Arial" w:cs="Arial"/>
          <w:shd w:val="clear" w:color="auto" w:fill="FFFFFF"/>
        </w:rPr>
        <w:t xml:space="preserve">Ces produits d’épicerie sont distribués via l’application, le site </w:t>
      </w:r>
      <w:r w:rsidR="00BF3FD3" w:rsidRPr="00BF3FD3">
        <w:rPr>
          <w:rFonts w:ascii="Arial" w:hAnsi="Arial" w:cs="Arial"/>
          <w:shd w:val="clear" w:color="auto" w:fill="FFFFFF"/>
        </w:rPr>
        <w:t>internet</w:t>
      </w:r>
      <w:r w:rsidRPr="00CD0E81">
        <w:rPr>
          <w:rFonts w:ascii="Arial" w:hAnsi="Arial" w:cs="Arial"/>
          <w:shd w:val="clear" w:color="auto" w:fill="FFFFFF"/>
        </w:rPr>
        <w:t xml:space="preserve"> </w:t>
      </w:r>
      <w:r w:rsidR="00242BA9">
        <w:rPr>
          <w:rFonts w:ascii="Arial" w:hAnsi="Arial" w:cs="Arial"/>
          <w:shd w:val="clear" w:color="auto" w:fill="FFFFFF"/>
        </w:rPr>
        <w:t>Clima&amp;Co</w:t>
      </w:r>
      <w:r w:rsidRPr="00CD0E81">
        <w:rPr>
          <w:rFonts w:ascii="Arial" w:hAnsi="Arial" w:cs="Arial"/>
          <w:shd w:val="clear" w:color="auto" w:fill="FFFFFF"/>
        </w:rPr>
        <w:t xml:space="preserve">.fr et livrés en direct dans toute la France grâce à des partenaires </w:t>
      </w:r>
      <w:r w:rsidR="009A5F00">
        <w:rPr>
          <w:rFonts w:ascii="Arial" w:hAnsi="Arial" w:cs="Arial"/>
          <w:shd w:val="clear" w:color="auto" w:fill="FFFFFF"/>
        </w:rPr>
        <w:t>conscients des enjeux environnementaux</w:t>
      </w:r>
      <w:r w:rsidRPr="00CD0E81">
        <w:rPr>
          <w:rFonts w:ascii="Arial" w:hAnsi="Arial" w:cs="Arial"/>
          <w:shd w:val="clear" w:color="auto" w:fill="FFFFFF"/>
        </w:rPr>
        <w:t>.</w:t>
      </w:r>
    </w:p>
    <w:p w14:paraId="6319C3D0" w14:textId="77777777" w:rsidR="00346A0C" w:rsidRDefault="00346A0C" w:rsidP="00346A0C">
      <w:pPr>
        <w:spacing w:line="276" w:lineRule="auto"/>
        <w:jc w:val="both"/>
        <w:rPr>
          <w:rFonts w:ascii="Arial" w:hAnsi="Arial" w:cs="Arial"/>
          <w:shd w:val="clear" w:color="auto" w:fill="FFFFFF"/>
        </w:rPr>
      </w:pPr>
    </w:p>
    <w:p w14:paraId="6E79FA72" w14:textId="32D12292" w:rsidR="00346A0C" w:rsidRDefault="00242BA9" w:rsidP="00346A0C">
      <w:pPr>
        <w:spacing w:line="276" w:lineRule="auto"/>
        <w:jc w:val="both"/>
        <w:rPr>
          <w:rFonts w:ascii="Arial" w:hAnsi="Arial" w:cs="Arial"/>
          <w:shd w:val="clear" w:color="auto" w:fill="FFFFFF"/>
        </w:rPr>
      </w:pPr>
      <w:proofErr w:type="spellStart"/>
      <w:r>
        <w:rPr>
          <w:rFonts w:ascii="Arial" w:hAnsi="Arial" w:cs="Arial"/>
          <w:shd w:val="clear" w:color="auto" w:fill="FFFFFF"/>
        </w:rPr>
        <w:t>Clima&amp;Co</w:t>
      </w:r>
      <w:proofErr w:type="spellEnd"/>
      <w:r w:rsidR="00346A0C" w:rsidRPr="00CD0E81">
        <w:rPr>
          <w:rFonts w:ascii="Arial" w:hAnsi="Arial" w:cs="Arial"/>
          <w:shd w:val="clear" w:color="auto" w:fill="FFFFFF"/>
        </w:rPr>
        <w:t xml:space="preserve"> affiche des résultats prometteurs après deux</w:t>
      </w:r>
      <w:r w:rsidR="00346A0C">
        <w:rPr>
          <w:rFonts w:ascii="Arial" w:hAnsi="Arial" w:cs="Arial"/>
          <w:shd w:val="clear" w:color="auto" w:fill="FFFFFF"/>
        </w:rPr>
        <w:t xml:space="preserve"> ans d’activité : l’entreprise a</w:t>
      </w:r>
      <w:r w:rsidR="00346A0C" w:rsidRPr="00CD0E81">
        <w:rPr>
          <w:rFonts w:ascii="Arial" w:hAnsi="Arial" w:cs="Arial"/>
          <w:shd w:val="clear" w:color="auto" w:fill="FFFFFF"/>
        </w:rPr>
        <w:t xml:space="preserve"> franchi le cap du million d’euros de </w:t>
      </w:r>
      <w:r w:rsidR="00346A0C">
        <w:rPr>
          <w:rFonts w:ascii="Arial" w:hAnsi="Arial" w:cs="Arial"/>
          <w:shd w:val="clear" w:color="auto" w:fill="FFFFFF"/>
        </w:rPr>
        <w:t xml:space="preserve">chiffre d’affaires. </w:t>
      </w:r>
      <w:r w:rsidR="00346A0C" w:rsidRPr="00CD0E81">
        <w:rPr>
          <w:rFonts w:ascii="Arial" w:hAnsi="Arial" w:cs="Arial"/>
          <w:shd w:val="clear" w:color="auto" w:fill="FFFFFF"/>
        </w:rPr>
        <w:t>La jeune entreprise travaille désormais avec 260 agriculteurs et coopératives et propose plus de 250 produits du quotidien. La marque fédère</w:t>
      </w:r>
      <w:r w:rsidR="00346A0C">
        <w:rPr>
          <w:rFonts w:ascii="Arial" w:hAnsi="Arial" w:cs="Arial"/>
          <w:shd w:val="clear" w:color="auto" w:fill="FFFFFF"/>
        </w:rPr>
        <w:t xml:space="preserve"> </w:t>
      </w:r>
      <w:r w:rsidR="00346A0C" w:rsidRPr="00CD0E81">
        <w:rPr>
          <w:rFonts w:ascii="Arial" w:hAnsi="Arial" w:cs="Arial"/>
          <w:shd w:val="clear" w:color="auto" w:fill="FFFFFF"/>
        </w:rPr>
        <w:t xml:space="preserve">un nombre </w:t>
      </w:r>
      <w:r w:rsidR="009A5F00">
        <w:rPr>
          <w:rFonts w:ascii="Arial" w:hAnsi="Arial" w:cs="Arial"/>
          <w:shd w:val="clear" w:color="auto" w:fill="FFFFFF"/>
        </w:rPr>
        <w:t xml:space="preserve">de </w:t>
      </w:r>
      <w:r w:rsidR="00346A0C" w:rsidRPr="00CD0E81">
        <w:rPr>
          <w:rFonts w:ascii="Arial" w:hAnsi="Arial" w:cs="Arial"/>
          <w:shd w:val="clear" w:color="auto" w:fill="FFFFFF"/>
        </w:rPr>
        <w:t xml:space="preserve">plus </w:t>
      </w:r>
      <w:r w:rsidR="009A5F00">
        <w:rPr>
          <w:rFonts w:ascii="Arial" w:hAnsi="Arial" w:cs="Arial"/>
          <w:shd w:val="clear" w:color="auto" w:fill="FFFFFF"/>
        </w:rPr>
        <w:t xml:space="preserve">en plus </w:t>
      </w:r>
      <w:r w:rsidR="00346A0C" w:rsidRPr="00CD0E81">
        <w:rPr>
          <w:rFonts w:ascii="Arial" w:hAnsi="Arial" w:cs="Arial"/>
          <w:shd w:val="clear" w:color="auto" w:fill="FFFFFF"/>
        </w:rPr>
        <w:t>important de clients </w:t>
      </w:r>
      <w:hyperlink r:id="rId8" w:history="1">
        <w:r w:rsidR="00346A0C" w:rsidRPr="00CD0E81">
          <w:rPr>
            <w:rFonts w:ascii="Arial" w:hAnsi="Arial" w:cs="Arial"/>
            <w:shd w:val="clear" w:color="auto" w:fill="FFFFFF"/>
          </w:rPr>
          <w:t>attentifs à l’impact de leur alimentation sur le climat</w:t>
        </w:r>
      </w:hyperlink>
      <w:r w:rsidR="00346A0C" w:rsidRPr="00CD0E81">
        <w:rPr>
          <w:rFonts w:ascii="Arial" w:hAnsi="Arial" w:cs="Arial"/>
          <w:shd w:val="clear" w:color="auto" w:fill="FFFFFF"/>
        </w:rPr>
        <w:t xml:space="preserve"> : 10 000 aujourd’hui, contre 2 500 il y a un an. Avec une équipe de 41 salariés, </w:t>
      </w:r>
      <w:proofErr w:type="spellStart"/>
      <w:r>
        <w:rPr>
          <w:rFonts w:ascii="Arial" w:hAnsi="Arial" w:cs="Arial"/>
          <w:shd w:val="clear" w:color="auto" w:fill="FFFFFF"/>
        </w:rPr>
        <w:t>Clima&amp;Co</w:t>
      </w:r>
      <w:proofErr w:type="spellEnd"/>
      <w:r w:rsidR="00346A0C" w:rsidRPr="00CD0E81">
        <w:rPr>
          <w:rFonts w:ascii="Arial" w:hAnsi="Arial" w:cs="Arial"/>
          <w:shd w:val="clear" w:color="auto" w:fill="FFFFFF"/>
        </w:rPr>
        <w:t xml:space="preserve"> prévoit de recruter une trentaine de personnes d’ici fin 202</w:t>
      </w:r>
      <w:r w:rsidR="009A5F00">
        <w:rPr>
          <w:rFonts w:ascii="Arial" w:hAnsi="Arial" w:cs="Arial"/>
          <w:shd w:val="clear" w:color="auto" w:fill="FFFFFF"/>
        </w:rPr>
        <w:t>6</w:t>
      </w:r>
      <w:r w:rsidR="00346A0C" w:rsidRPr="00CD0E81">
        <w:rPr>
          <w:rFonts w:ascii="Arial" w:hAnsi="Arial" w:cs="Arial"/>
          <w:shd w:val="clear" w:color="auto" w:fill="FFFFFF"/>
        </w:rPr>
        <w:t>.</w:t>
      </w:r>
    </w:p>
    <w:p w14:paraId="6400858D" w14:textId="239F7D0C" w:rsidR="00346A0C" w:rsidRDefault="00346A0C" w:rsidP="00346A0C">
      <w:pPr>
        <w:spacing w:line="276" w:lineRule="auto"/>
        <w:jc w:val="both"/>
        <w:rPr>
          <w:rFonts w:ascii="Arial" w:hAnsi="Arial" w:cs="Arial"/>
          <w:shd w:val="clear" w:color="auto" w:fill="FFFFFF"/>
        </w:rPr>
      </w:pPr>
    </w:p>
    <w:p w14:paraId="1FCF41ED" w14:textId="2F638E78" w:rsidR="00343F30" w:rsidRPr="000E36AD" w:rsidRDefault="009B164C" w:rsidP="00343F30">
      <w:pPr>
        <w:spacing w:line="276" w:lineRule="auto"/>
        <w:jc w:val="both"/>
        <w:rPr>
          <w:rFonts w:ascii="Arial" w:hAnsi="Arial" w:cs="Arial"/>
          <w:shd w:val="clear" w:color="auto" w:fill="FFFFFF"/>
        </w:rPr>
      </w:pPr>
      <w:r w:rsidRPr="000E36AD">
        <w:rPr>
          <w:rFonts w:ascii="Arial" w:hAnsi="Arial" w:cs="Arial"/>
          <w:shd w:val="clear" w:color="auto" w:fill="FFFFFF"/>
        </w:rPr>
        <w:t xml:space="preserve">Les fondateurs de </w:t>
      </w:r>
      <w:proofErr w:type="spellStart"/>
      <w:r w:rsidR="00242BA9" w:rsidRPr="000E36AD">
        <w:rPr>
          <w:rFonts w:ascii="Arial" w:hAnsi="Arial" w:cs="Arial"/>
          <w:shd w:val="clear" w:color="auto" w:fill="FFFFFF"/>
        </w:rPr>
        <w:t>Clima&amp;Co</w:t>
      </w:r>
      <w:proofErr w:type="spellEnd"/>
      <w:r w:rsidR="00523893" w:rsidRPr="000E36AD">
        <w:rPr>
          <w:rFonts w:ascii="Arial" w:hAnsi="Arial" w:cs="Arial"/>
          <w:shd w:val="clear" w:color="auto" w:fill="FFFFFF"/>
        </w:rPr>
        <w:t xml:space="preserve"> s’interrogent sur</w:t>
      </w:r>
      <w:r w:rsidR="00343F30" w:rsidRPr="000E36AD">
        <w:rPr>
          <w:rFonts w:ascii="Arial" w:hAnsi="Arial" w:cs="Arial"/>
          <w:shd w:val="clear" w:color="auto" w:fill="FFFFFF"/>
        </w:rPr>
        <w:t xml:space="preserve"> leurs</w:t>
      </w:r>
      <w:r w:rsidR="00343F30" w:rsidRPr="000E36AD">
        <w:rPr>
          <w:rFonts w:ascii="Arial" w:hAnsi="Arial" w:cs="Arial"/>
          <w:szCs w:val="22"/>
        </w:rPr>
        <w:t xml:space="preserve"> choix futurs afin de donner la plus grande visibilité possible à l’agriculture régénératrice</w:t>
      </w:r>
      <w:r w:rsidR="00B90FF9" w:rsidRPr="000E36AD">
        <w:rPr>
          <w:rStyle w:val="Appelnotedebasdep"/>
          <w:rFonts w:ascii="Arial" w:hAnsi="Arial" w:cs="Arial"/>
          <w:szCs w:val="22"/>
        </w:rPr>
        <w:footnoteReference w:id="2"/>
      </w:r>
      <w:r w:rsidR="00343F30" w:rsidRPr="000E36AD">
        <w:rPr>
          <w:rFonts w:ascii="Arial" w:hAnsi="Arial" w:cs="Arial"/>
          <w:szCs w:val="22"/>
        </w:rPr>
        <w:t> </w:t>
      </w:r>
      <w:r w:rsidR="009A5F00" w:rsidRPr="000E36AD">
        <w:rPr>
          <w:rFonts w:ascii="Arial" w:hAnsi="Arial" w:cs="Arial"/>
          <w:szCs w:val="22"/>
        </w:rPr>
        <w:t xml:space="preserve">qu’ils défendent </w:t>
      </w:r>
      <w:r w:rsidR="00343F30" w:rsidRPr="000E36AD">
        <w:rPr>
          <w:rFonts w:ascii="Arial" w:hAnsi="Arial" w:cs="Arial"/>
          <w:szCs w:val="22"/>
        </w:rPr>
        <w:t xml:space="preserve">: </w:t>
      </w:r>
      <w:r w:rsidR="00523893" w:rsidRPr="000E36AD">
        <w:rPr>
          <w:rFonts w:ascii="Arial" w:hAnsi="Arial" w:cs="Arial"/>
          <w:shd w:val="clear" w:color="auto" w:fill="FFFFFF"/>
        </w:rPr>
        <w:t xml:space="preserve"> </w:t>
      </w:r>
    </w:p>
    <w:p w14:paraId="2B1851A6" w14:textId="3E3B8450" w:rsidR="008323FC" w:rsidRPr="000E36AD" w:rsidRDefault="008323FC" w:rsidP="00343F30">
      <w:pPr>
        <w:spacing w:line="276" w:lineRule="auto"/>
        <w:jc w:val="both"/>
        <w:rPr>
          <w:rFonts w:ascii="Arial" w:hAnsi="Arial" w:cs="Arial"/>
          <w:shd w:val="clear" w:color="auto" w:fill="FFFFFF"/>
        </w:rPr>
      </w:pPr>
    </w:p>
    <w:p w14:paraId="6C88DF92" w14:textId="77777777" w:rsidR="002C5CC7" w:rsidRDefault="00446DD0" w:rsidP="00446DD0">
      <w:pPr>
        <w:spacing w:line="276" w:lineRule="auto"/>
        <w:jc w:val="center"/>
        <w:rPr>
          <w:rFonts w:ascii="Arial" w:hAnsi="Arial" w:cs="Arial"/>
          <w:b/>
          <w:bCs/>
          <w:shd w:val="clear" w:color="auto" w:fill="FFFFFF"/>
        </w:rPr>
      </w:pPr>
      <w:r w:rsidRPr="00446DD0">
        <w:rPr>
          <w:rFonts w:ascii="Arial" w:hAnsi="Arial" w:cs="Arial"/>
          <w:b/>
          <w:bCs/>
          <w:shd w:val="clear" w:color="auto" w:fill="FFFFFF"/>
        </w:rPr>
        <w:t xml:space="preserve">Comment accompagner la croissance </w:t>
      </w:r>
      <w:r w:rsidR="002C5CC7">
        <w:rPr>
          <w:rFonts w:ascii="Arial" w:hAnsi="Arial" w:cs="Arial"/>
          <w:b/>
          <w:bCs/>
          <w:shd w:val="clear" w:color="auto" w:fill="FFFFFF"/>
        </w:rPr>
        <w:t xml:space="preserve">de </w:t>
      </w:r>
      <w:proofErr w:type="spellStart"/>
      <w:r w:rsidR="002C5CC7">
        <w:rPr>
          <w:rFonts w:ascii="Arial" w:hAnsi="Arial" w:cs="Arial"/>
          <w:b/>
          <w:bCs/>
          <w:shd w:val="clear" w:color="auto" w:fill="FFFFFF"/>
        </w:rPr>
        <w:t>Clima&amp;Co</w:t>
      </w:r>
      <w:proofErr w:type="spellEnd"/>
      <w:r w:rsidR="002C5CC7">
        <w:rPr>
          <w:rFonts w:ascii="Arial" w:hAnsi="Arial" w:cs="Arial"/>
          <w:b/>
          <w:bCs/>
          <w:shd w:val="clear" w:color="auto" w:fill="FFFFFF"/>
        </w:rPr>
        <w:t xml:space="preserve"> </w:t>
      </w:r>
      <w:r w:rsidRPr="00446DD0">
        <w:rPr>
          <w:rFonts w:ascii="Arial" w:hAnsi="Arial" w:cs="Arial"/>
          <w:b/>
          <w:bCs/>
          <w:shd w:val="clear" w:color="auto" w:fill="FFFFFF"/>
        </w:rPr>
        <w:t xml:space="preserve">sans perdre de vue </w:t>
      </w:r>
    </w:p>
    <w:p w14:paraId="1ECBA40B" w14:textId="0648B0CD" w:rsidR="00446DD0" w:rsidRPr="00446DD0" w:rsidRDefault="00446DD0" w:rsidP="002C5CC7">
      <w:pPr>
        <w:spacing w:line="276" w:lineRule="auto"/>
        <w:jc w:val="center"/>
        <w:rPr>
          <w:rFonts w:ascii="Arial" w:hAnsi="Arial" w:cs="Arial"/>
          <w:b/>
          <w:bCs/>
          <w:shd w:val="clear" w:color="auto" w:fill="FFFFFF"/>
        </w:rPr>
      </w:pPr>
      <w:proofErr w:type="gramStart"/>
      <w:r w:rsidRPr="00446DD0">
        <w:rPr>
          <w:rFonts w:ascii="Arial" w:hAnsi="Arial" w:cs="Arial"/>
          <w:b/>
          <w:bCs/>
          <w:shd w:val="clear" w:color="auto" w:fill="FFFFFF"/>
        </w:rPr>
        <w:t>son</w:t>
      </w:r>
      <w:proofErr w:type="gramEnd"/>
      <w:r w:rsidRPr="00446DD0">
        <w:rPr>
          <w:rFonts w:ascii="Arial" w:hAnsi="Arial" w:cs="Arial"/>
          <w:b/>
          <w:bCs/>
          <w:shd w:val="clear" w:color="auto" w:fill="FFFFFF"/>
        </w:rPr>
        <w:t xml:space="preserve"> engagement responsable et sociétal ?</w:t>
      </w:r>
    </w:p>
    <w:p w14:paraId="5A3082CA" w14:textId="77777777" w:rsidR="00346A0C" w:rsidRPr="00CD0E81" w:rsidRDefault="00346A0C" w:rsidP="00346A0C">
      <w:pPr>
        <w:spacing w:line="276" w:lineRule="auto"/>
        <w:jc w:val="both"/>
        <w:rPr>
          <w:rFonts w:ascii="Arial" w:hAnsi="Arial" w:cs="Arial"/>
          <w:shd w:val="clear" w:color="auto" w:fill="FFFFFF"/>
        </w:rPr>
      </w:pPr>
    </w:p>
    <w:p w14:paraId="2028F31C" w14:textId="77777777" w:rsidR="00523893" w:rsidRPr="000F2E5D" w:rsidRDefault="00523893" w:rsidP="00523893">
      <w:pPr>
        <w:spacing w:after="120" w:line="276" w:lineRule="auto"/>
        <w:jc w:val="both"/>
        <w:rPr>
          <w:rFonts w:ascii="Arial" w:eastAsia="Arial" w:hAnsi="Arial" w:cs="Arial"/>
        </w:rPr>
      </w:pPr>
      <w:r w:rsidRPr="000F2E5D">
        <w:rPr>
          <w:rFonts w:ascii="Arial" w:eastAsia="Arial" w:hAnsi="Arial" w:cs="Arial"/>
        </w:rPr>
        <w:t>Afin d’analyser cette situation, il vous est demandé de traiter les dossiers suivants :</w:t>
      </w:r>
    </w:p>
    <w:p w14:paraId="5E033184" w14:textId="4C34E296" w:rsidR="00523893" w:rsidRPr="000F2E5D" w:rsidRDefault="00523893" w:rsidP="00B87A00">
      <w:pPr>
        <w:tabs>
          <w:tab w:val="right" w:pos="8930"/>
          <w:tab w:val="right" w:pos="9639"/>
        </w:tabs>
        <w:spacing w:line="360" w:lineRule="auto"/>
        <w:jc w:val="both"/>
        <w:rPr>
          <w:rFonts w:ascii="Arial" w:eastAsia="Arial" w:hAnsi="Arial" w:cs="Arial"/>
        </w:rPr>
      </w:pPr>
      <w:r>
        <w:rPr>
          <w:rFonts w:ascii="Arial" w:eastAsia="Arial" w:hAnsi="Arial" w:cs="Arial"/>
        </w:rPr>
        <w:t xml:space="preserve">Dossier 1 </w:t>
      </w:r>
      <w:r w:rsidR="00B87A00">
        <w:rPr>
          <w:rFonts w:ascii="Arial" w:eastAsia="Arial" w:hAnsi="Arial" w:cs="Arial"/>
        </w:rPr>
        <w:t>–</w:t>
      </w:r>
      <w:r>
        <w:rPr>
          <w:rFonts w:ascii="Arial" w:eastAsia="Arial" w:hAnsi="Arial" w:cs="Arial"/>
        </w:rPr>
        <w:t xml:space="preserve"> L’environnement</w:t>
      </w:r>
      <w:r w:rsidR="009B164C">
        <w:rPr>
          <w:rFonts w:ascii="Arial" w:eastAsia="Arial" w:hAnsi="Arial" w:cs="Arial"/>
        </w:rPr>
        <w:t xml:space="preserve"> au cœur du modèle économique de </w:t>
      </w:r>
      <w:proofErr w:type="spellStart"/>
      <w:r w:rsidR="00242BA9">
        <w:rPr>
          <w:rFonts w:ascii="Arial" w:eastAsia="Arial" w:hAnsi="Arial" w:cs="Arial"/>
        </w:rPr>
        <w:t>Clima&amp;Co</w:t>
      </w:r>
      <w:proofErr w:type="spellEnd"/>
    </w:p>
    <w:p w14:paraId="3B8F8592" w14:textId="6528E820" w:rsidR="00523893" w:rsidRPr="000F2E5D" w:rsidRDefault="00523893" w:rsidP="00F53B28">
      <w:pPr>
        <w:tabs>
          <w:tab w:val="right" w:pos="8930"/>
          <w:tab w:val="right" w:pos="9639"/>
        </w:tabs>
        <w:spacing w:line="360" w:lineRule="auto"/>
        <w:jc w:val="both"/>
        <w:rPr>
          <w:rFonts w:ascii="Arial" w:eastAsia="Arial" w:hAnsi="Arial" w:cs="Arial"/>
        </w:rPr>
      </w:pPr>
      <w:r>
        <w:rPr>
          <w:rFonts w:ascii="Arial" w:eastAsia="Arial" w:hAnsi="Arial" w:cs="Arial"/>
        </w:rPr>
        <w:t xml:space="preserve">Dossier 2 </w:t>
      </w:r>
      <w:r w:rsidR="00F53B28">
        <w:rPr>
          <w:rFonts w:ascii="Arial" w:eastAsia="Arial" w:hAnsi="Arial" w:cs="Arial"/>
        </w:rPr>
        <w:t>–</w:t>
      </w:r>
      <w:r w:rsidRPr="000F2E5D">
        <w:rPr>
          <w:rFonts w:ascii="Arial" w:eastAsia="Arial" w:hAnsi="Arial" w:cs="Arial"/>
        </w:rPr>
        <w:t xml:space="preserve"> </w:t>
      </w:r>
      <w:r w:rsidR="00F53B28">
        <w:rPr>
          <w:rFonts w:ascii="Arial" w:eastAsia="Arial" w:hAnsi="Arial" w:cs="Arial"/>
        </w:rPr>
        <w:t xml:space="preserve">Le numérique au service de la relation client </w:t>
      </w:r>
    </w:p>
    <w:p w14:paraId="12512806" w14:textId="035E80DD" w:rsidR="00523893" w:rsidRPr="000F2E5D" w:rsidRDefault="00523893" w:rsidP="00B87A00">
      <w:pPr>
        <w:tabs>
          <w:tab w:val="right" w:pos="8930"/>
          <w:tab w:val="right" w:pos="9639"/>
        </w:tabs>
        <w:spacing w:line="360" w:lineRule="auto"/>
        <w:jc w:val="both"/>
        <w:rPr>
          <w:rFonts w:ascii="Arial" w:eastAsia="Arial" w:hAnsi="Arial" w:cs="Arial"/>
        </w:rPr>
      </w:pPr>
      <w:r>
        <w:rPr>
          <w:rFonts w:ascii="Arial" w:eastAsia="Arial" w:hAnsi="Arial" w:cs="Arial"/>
        </w:rPr>
        <w:t xml:space="preserve">Dossier 3 </w:t>
      </w:r>
      <w:r w:rsidR="00B87A00">
        <w:rPr>
          <w:rFonts w:ascii="Arial" w:eastAsia="Arial" w:hAnsi="Arial" w:cs="Arial"/>
        </w:rPr>
        <w:t>–</w:t>
      </w:r>
      <w:r w:rsidRPr="000F2E5D">
        <w:rPr>
          <w:rFonts w:ascii="Arial" w:eastAsia="Arial" w:hAnsi="Arial" w:cs="Arial"/>
        </w:rPr>
        <w:t xml:space="preserve"> </w:t>
      </w:r>
      <w:r w:rsidR="009B164C">
        <w:rPr>
          <w:rFonts w:ascii="Arial" w:eastAsia="Arial" w:hAnsi="Arial" w:cs="Arial"/>
        </w:rPr>
        <w:t xml:space="preserve">La performance globale de </w:t>
      </w:r>
      <w:proofErr w:type="spellStart"/>
      <w:r w:rsidR="00242BA9">
        <w:rPr>
          <w:rFonts w:ascii="Arial" w:eastAsia="Arial" w:hAnsi="Arial" w:cs="Arial"/>
        </w:rPr>
        <w:t>Clima&amp;Co</w:t>
      </w:r>
      <w:proofErr w:type="spellEnd"/>
      <w:r w:rsidRPr="000F2E5D">
        <w:rPr>
          <w:rFonts w:ascii="Arial" w:hAnsi="Arial" w:cs="Arial"/>
        </w:rPr>
        <w:br w:type="page"/>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58"/>
      </w:tblGrid>
      <w:tr w:rsidR="00523893" w:rsidRPr="00A55D8C" w14:paraId="5E576436" w14:textId="77777777" w:rsidTr="00523893">
        <w:tc>
          <w:tcPr>
            <w:tcW w:w="9558" w:type="dxa"/>
          </w:tcPr>
          <w:p w14:paraId="24229914" w14:textId="14D37171" w:rsidR="00523893" w:rsidRPr="00A55D8C" w:rsidRDefault="00523893" w:rsidP="00523893">
            <w:pPr>
              <w:pStyle w:val="NomDossier"/>
              <w:jc w:val="center"/>
              <w:rPr>
                <w:rFonts w:ascii="Arial" w:hAnsi="Arial"/>
              </w:rPr>
            </w:pPr>
            <w:r w:rsidRPr="00523893">
              <w:rPr>
                <w:rFonts w:ascii="Arial" w:eastAsia="Arial" w:hAnsi="Arial"/>
                <w:sz w:val="24"/>
                <w:szCs w:val="24"/>
              </w:rPr>
              <w:lastRenderedPageBreak/>
              <w:t>Dossier 1 - L’environnement</w:t>
            </w:r>
            <w:r w:rsidR="00905E27">
              <w:rPr>
                <w:rFonts w:ascii="Arial" w:eastAsia="Arial" w:hAnsi="Arial"/>
                <w:sz w:val="24"/>
                <w:szCs w:val="24"/>
              </w:rPr>
              <w:t xml:space="preserve"> au cœur du modèle économique de </w:t>
            </w:r>
            <w:proofErr w:type="spellStart"/>
            <w:r w:rsidR="00242BA9">
              <w:rPr>
                <w:rFonts w:ascii="Arial" w:eastAsia="Arial" w:hAnsi="Arial"/>
                <w:sz w:val="24"/>
                <w:szCs w:val="24"/>
              </w:rPr>
              <w:t>Clima&amp;Co</w:t>
            </w:r>
            <w:proofErr w:type="spellEnd"/>
          </w:p>
        </w:tc>
      </w:tr>
    </w:tbl>
    <w:p w14:paraId="535EA60A" w14:textId="2BB23F8D" w:rsidR="00AB529E" w:rsidRDefault="00AB529E" w:rsidP="00AB529E">
      <w:pPr>
        <w:pStyle w:val="Titre7"/>
        <w:rPr>
          <w:rFonts w:ascii="Arial" w:hAnsi="Arial" w:cs="Arial"/>
        </w:rPr>
      </w:pPr>
      <w:r w:rsidRPr="00A55D8C">
        <w:rPr>
          <w:rFonts w:ascii="Arial" w:hAnsi="Arial" w:cs="Arial"/>
        </w:rPr>
        <w:t>Documents à exploiter</w:t>
      </w:r>
    </w:p>
    <w:p w14:paraId="703CCBED" w14:textId="77777777" w:rsidR="00CD2099" w:rsidRPr="00CD2099" w:rsidRDefault="00CD2099" w:rsidP="00CD2099"/>
    <w:p w14:paraId="574959DE" w14:textId="7F4BDF38" w:rsidR="00BB7D74" w:rsidRDefault="00BB7D74" w:rsidP="00BD3C35">
      <w:pPr>
        <w:pStyle w:val="Document"/>
        <w:spacing w:line="276" w:lineRule="auto"/>
        <w:rPr>
          <w:rFonts w:ascii="Arial" w:hAnsi="Arial" w:cs="Arial"/>
        </w:rPr>
      </w:pPr>
      <w:r w:rsidRPr="00BB7D74">
        <w:rPr>
          <w:rFonts w:ascii="Arial" w:hAnsi="Arial" w:cs="Arial"/>
        </w:rPr>
        <w:t>Document 1</w:t>
      </w:r>
      <w:r w:rsidR="00DB5A7B">
        <w:rPr>
          <w:rFonts w:ascii="Arial" w:hAnsi="Arial" w:cs="Arial"/>
        </w:rPr>
        <w:t xml:space="preserve"> - </w:t>
      </w:r>
      <w:r w:rsidRPr="00BB7D74">
        <w:rPr>
          <w:rFonts w:ascii="Arial" w:hAnsi="Arial" w:cs="Arial"/>
        </w:rPr>
        <w:tab/>
      </w:r>
      <w:r w:rsidR="00DB5A7B">
        <w:rPr>
          <w:rFonts w:ascii="Arial" w:hAnsi="Arial" w:cs="Arial"/>
        </w:rPr>
        <w:t>A</w:t>
      </w:r>
      <w:r w:rsidRPr="00BB7D74">
        <w:rPr>
          <w:rFonts w:ascii="Arial" w:hAnsi="Arial" w:cs="Arial"/>
        </w:rPr>
        <w:t>limentation, mieux répondre aux attentes des consommateurs</w:t>
      </w:r>
    </w:p>
    <w:p w14:paraId="28A34DEB" w14:textId="77DA01AC" w:rsidR="003359F2" w:rsidRPr="003359F2" w:rsidRDefault="00CD2099" w:rsidP="00BD3C35">
      <w:pPr>
        <w:pStyle w:val="Document"/>
        <w:spacing w:line="276" w:lineRule="auto"/>
        <w:rPr>
          <w:rFonts w:ascii="Arial" w:hAnsi="Arial" w:cs="Arial"/>
        </w:rPr>
      </w:pPr>
      <w:r>
        <w:rPr>
          <w:rFonts w:ascii="Arial" w:hAnsi="Arial" w:cs="Arial"/>
        </w:rPr>
        <w:t>Document 2</w:t>
      </w:r>
      <w:r w:rsidR="00DB5A7B">
        <w:rPr>
          <w:rFonts w:ascii="Arial" w:hAnsi="Arial" w:cs="Arial"/>
        </w:rPr>
        <w:t xml:space="preserve"> - </w:t>
      </w:r>
      <w:r>
        <w:rPr>
          <w:rFonts w:ascii="Arial" w:hAnsi="Arial" w:cs="Arial"/>
        </w:rPr>
        <w:tab/>
      </w:r>
      <w:r w:rsidR="00DB5A7B">
        <w:rPr>
          <w:rFonts w:ascii="Arial" w:hAnsi="Arial" w:cs="Arial"/>
        </w:rPr>
        <w:t>T</w:t>
      </w:r>
      <w:r w:rsidR="003359F2" w:rsidRPr="003359F2">
        <w:rPr>
          <w:rFonts w:ascii="Arial" w:hAnsi="Arial" w:cs="Arial"/>
        </w:rPr>
        <w:t>ransparence, qualité … Ce qu’attendent les consommateurs de l’alimentation</w:t>
      </w:r>
    </w:p>
    <w:p w14:paraId="61B25C4E" w14:textId="22657A8E" w:rsidR="00BB7D74" w:rsidRPr="00BB7D74" w:rsidRDefault="00BB7D74" w:rsidP="00BD3C35">
      <w:pPr>
        <w:spacing w:line="276" w:lineRule="auto"/>
        <w:ind w:left="567"/>
      </w:pPr>
      <w:r w:rsidRPr="000F1E47">
        <w:rPr>
          <w:rFonts w:ascii="Arial" w:hAnsi="Arial" w:cs="Arial"/>
          <w:szCs w:val="22"/>
        </w:rPr>
        <w:t xml:space="preserve">Document </w:t>
      </w:r>
      <w:r w:rsidR="003359F2">
        <w:rPr>
          <w:rFonts w:ascii="Arial" w:hAnsi="Arial"/>
          <w:szCs w:val="22"/>
        </w:rPr>
        <w:t>3</w:t>
      </w:r>
      <w:r w:rsidR="00DB5A7B">
        <w:rPr>
          <w:rFonts w:ascii="Arial" w:hAnsi="Arial" w:cs="Arial"/>
          <w:szCs w:val="22"/>
        </w:rPr>
        <w:t xml:space="preserve"> - </w:t>
      </w:r>
      <w:r w:rsidRPr="000F1E47">
        <w:rPr>
          <w:rFonts w:ascii="Arial" w:hAnsi="Arial" w:cs="Arial"/>
          <w:szCs w:val="22"/>
        </w:rPr>
        <w:tab/>
      </w:r>
      <w:proofErr w:type="spellStart"/>
      <w:r w:rsidR="00242BA9">
        <w:rPr>
          <w:rFonts w:ascii="Arial" w:hAnsi="Arial" w:cs="Arial"/>
          <w:szCs w:val="22"/>
        </w:rPr>
        <w:t>Clima&amp;Co</w:t>
      </w:r>
      <w:proofErr w:type="spellEnd"/>
      <w:r w:rsidRPr="000F1E47">
        <w:rPr>
          <w:rFonts w:ascii="Arial" w:hAnsi="Arial" w:cs="Arial"/>
          <w:szCs w:val="22"/>
        </w:rPr>
        <w:t>, la marque de l’agriculture régénératrice</w:t>
      </w:r>
    </w:p>
    <w:p w14:paraId="43F315E4" w14:textId="4B2923AC" w:rsidR="00AB529E" w:rsidRDefault="00DD5D5F" w:rsidP="00BD3C35">
      <w:pPr>
        <w:pStyle w:val="Document"/>
        <w:spacing w:line="276" w:lineRule="auto"/>
        <w:rPr>
          <w:rFonts w:ascii="Arial" w:hAnsi="Arial" w:cs="Arial"/>
        </w:rPr>
      </w:pPr>
      <w:r>
        <w:rPr>
          <w:rFonts w:ascii="Arial" w:hAnsi="Arial" w:cs="Arial"/>
        </w:rPr>
        <w:t xml:space="preserve">Document </w:t>
      </w:r>
      <w:r w:rsidR="009A3910">
        <w:rPr>
          <w:rFonts w:ascii="Arial" w:hAnsi="Arial" w:cs="Arial"/>
        </w:rPr>
        <w:t>4</w:t>
      </w:r>
      <w:r w:rsidR="00DB5A7B">
        <w:rPr>
          <w:rFonts w:ascii="Arial" w:hAnsi="Arial" w:cs="Arial"/>
        </w:rPr>
        <w:t xml:space="preserve"> - </w:t>
      </w:r>
      <w:r w:rsidR="009A3910">
        <w:rPr>
          <w:rFonts w:ascii="Arial" w:hAnsi="Arial" w:cs="Arial"/>
        </w:rPr>
        <w:tab/>
      </w:r>
      <w:proofErr w:type="spellStart"/>
      <w:r w:rsidR="00242BA9">
        <w:rPr>
          <w:rFonts w:ascii="Arial" w:hAnsi="Arial" w:cs="Arial"/>
        </w:rPr>
        <w:t>Clima&amp;Co</w:t>
      </w:r>
      <w:proofErr w:type="spellEnd"/>
      <w:r>
        <w:rPr>
          <w:rFonts w:ascii="Arial" w:hAnsi="Arial" w:cs="Arial"/>
        </w:rPr>
        <w:t xml:space="preserve"> s’engage</w:t>
      </w:r>
    </w:p>
    <w:p w14:paraId="42723B4F" w14:textId="038C45F6" w:rsidR="003E4FC5" w:rsidRDefault="003E4FC5" w:rsidP="003E4FC5">
      <w:pPr>
        <w:pStyle w:val="Document"/>
        <w:spacing w:line="276" w:lineRule="auto"/>
        <w:rPr>
          <w:rFonts w:ascii="Arial" w:hAnsi="Arial" w:cs="Arial"/>
        </w:rPr>
      </w:pPr>
      <w:r w:rsidRPr="003E4FC5">
        <w:rPr>
          <w:rFonts w:ascii="Arial" w:hAnsi="Arial" w:cs="Arial"/>
        </w:rPr>
        <w:t>Document 5</w:t>
      </w:r>
      <w:r w:rsidR="00DB5A7B">
        <w:rPr>
          <w:rFonts w:ascii="Arial" w:hAnsi="Arial" w:cs="Arial"/>
        </w:rPr>
        <w:t xml:space="preserve"> - </w:t>
      </w:r>
      <w:r w:rsidRPr="003E4FC5">
        <w:rPr>
          <w:rFonts w:ascii="Arial" w:hAnsi="Arial" w:cs="Arial"/>
        </w:rPr>
        <w:tab/>
      </w:r>
      <w:r w:rsidR="00DB5A7B">
        <w:rPr>
          <w:rFonts w:ascii="Arial" w:hAnsi="Arial" w:cs="Arial"/>
        </w:rPr>
        <w:t>T</w:t>
      </w:r>
      <w:r w:rsidRPr="003E4FC5">
        <w:rPr>
          <w:rFonts w:ascii="Arial" w:hAnsi="Arial" w:cs="Arial"/>
        </w:rPr>
        <w:t>émoignage de Joséphine B</w:t>
      </w:r>
      <w:r w:rsidR="00C845D0">
        <w:rPr>
          <w:rFonts w:ascii="Arial" w:hAnsi="Arial" w:cs="Arial"/>
        </w:rPr>
        <w:t>.</w:t>
      </w:r>
      <w:r w:rsidRPr="003E4FC5">
        <w:rPr>
          <w:rFonts w:ascii="Arial" w:hAnsi="Arial" w:cs="Arial"/>
        </w:rPr>
        <w:t xml:space="preserve"> sur le label </w:t>
      </w:r>
      <w:r w:rsidRPr="00BF3FD3">
        <w:rPr>
          <w:rFonts w:ascii="Arial" w:hAnsi="Arial" w:cs="Arial"/>
          <w:i/>
          <w:iCs/>
        </w:rPr>
        <w:t xml:space="preserve">B </w:t>
      </w:r>
      <w:proofErr w:type="spellStart"/>
      <w:r w:rsidRPr="00BF3FD3">
        <w:rPr>
          <w:rFonts w:ascii="Arial" w:hAnsi="Arial" w:cs="Arial"/>
          <w:i/>
          <w:iCs/>
        </w:rPr>
        <w:t>Corp</w:t>
      </w:r>
      <w:proofErr w:type="spellEnd"/>
      <w:r w:rsidRPr="003E4FC5">
        <w:rPr>
          <w:rFonts w:ascii="Arial" w:hAnsi="Arial" w:cs="Arial"/>
        </w:rPr>
        <w:t xml:space="preserve"> (</w:t>
      </w:r>
      <w:proofErr w:type="spellStart"/>
      <w:r w:rsidRPr="00BF3FD3">
        <w:rPr>
          <w:rFonts w:ascii="Arial" w:hAnsi="Arial" w:cs="Arial"/>
          <w:i/>
          <w:iCs/>
        </w:rPr>
        <w:t>Benefit</w:t>
      </w:r>
      <w:proofErr w:type="spellEnd"/>
      <w:r w:rsidRPr="00BF3FD3">
        <w:rPr>
          <w:rFonts w:ascii="Arial" w:hAnsi="Arial" w:cs="Arial"/>
          <w:i/>
          <w:iCs/>
        </w:rPr>
        <w:t xml:space="preserve"> </w:t>
      </w:r>
      <w:r w:rsidR="009A5F00" w:rsidRPr="00BF3FD3">
        <w:rPr>
          <w:rFonts w:ascii="Arial" w:hAnsi="Arial" w:cs="Arial"/>
          <w:i/>
          <w:iCs/>
        </w:rPr>
        <w:t xml:space="preserve">for All </w:t>
      </w:r>
      <w:r w:rsidRPr="00BF3FD3">
        <w:rPr>
          <w:rFonts w:ascii="Arial" w:hAnsi="Arial" w:cs="Arial"/>
          <w:i/>
          <w:iCs/>
        </w:rPr>
        <w:t>Corporation</w:t>
      </w:r>
      <w:r w:rsidRPr="003E4FC5">
        <w:rPr>
          <w:rFonts w:ascii="Arial" w:hAnsi="Arial" w:cs="Arial"/>
        </w:rPr>
        <w:t>)</w:t>
      </w:r>
    </w:p>
    <w:p w14:paraId="3764A6B7" w14:textId="62576907" w:rsidR="00EC25E1" w:rsidRPr="003E4FC5" w:rsidRDefault="00EC25E1" w:rsidP="003E4FC5">
      <w:pPr>
        <w:pStyle w:val="Document"/>
        <w:spacing w:line="276" w:lineRule="auto"/>
        <w:rPr>
          <w:rFonts w:ascii="Arial" w:hAnsi="Arial" w:cs="Arial"/>
        </w:rPr>
      </w:pPr>
      <w:r>
        <w:rPr>
          <w:rFonts w:ascii="Arial" w:hAnsi="Arial" w:cs="Arial"/>
        </w:rPr>
        <w:t>Document 8 -</w:t>
      </w:r>
      <w:r>
        <w:rPr>
          <w:rFonts w:ascii="Arial" w:hAnsi="Arial" w:cs="Arial"/>
        </w:rPr>
        <w:tab/>
      </w:r>
      <w:r>
        <w:rPr>
          <w:rFonts w:ascii="Arial" w:hAnsi="Arial"/>
          <w:bCs/>
          <w:szCs w:val="22"/>
        </w:rPr>
        <w:t>C</w:t>
      </w:r>
      <w:r w:rsidRPr="0088370A">
        <w:rPr>
          <w:rFonts w:ascii="Arial" w:hAnsi="Arial"/>
          <w:bCs/>
          <w:szCs w:val="22"/>
        </w:rPr>
        <w:t>hiffres d’af</w:t>
      </w:r>
      <w:r>
        <w:rPr>
          <w:rFonts w:ascii="Arial" w:hAnsi="Arial"/>
          <w:bCs/>
          <w:szCs w:val="22"/>
        </w:rPr>
        <w:t>faires réalisés depuis 2021</w:t>
      </w:r>
    </w:p>
    <w:p w14:paraId="04044919" w14:textId="7B929C99" w:rsidR="00DE71DD" w:rsidRDefault="00DE71DD" w:rsidP="00BD3C35">
      <w:pPr>
        <w:pStyle w:val="Document"/>
        <w:spacing w:line="276" w:lineRule="auto"/>
        <w:rPr>
          <w:rFonts w:ascii="Arial" w:hAnsi="Arial" w:cs="Arial"/>
        </w:rPr>
      </w:pPr>
    </w:p>
    <w:p w14:paraId="046A4E18" w14:textId="3519E844" w:rsidR="004730E5" w:rsidRDefault="00BD3C35" w:rsidP="00BD3C35">
      <w:pPr>
        <w:pStyle w:val="StyleDernierParagraphe"/>
        <w:rPr>
          <w:rFonts w:ascii="Arial" w:hAnsi="Arial"/>
        </w:rPr>
      </w:pPr>
      <w:r>
        <w:rPr>
          <w:rFonts w:ascii="Arial" w:hAnsi="Arial"/>
        </w:rPr>
        <w:t xml:space="preserve">Face à une exigence toujours plus forte des consommateurs en matière alimentaire, les entreprises doivent s’engager dans des démarches plus transparentes. </w:t>
      </w:r>
      <w:proofErr w:type="spellStart"/>
      <w:r w:rsidR="00242BA9">
        <w:rPr>
          <w:rFonts w:ascii="Arial" w:hAnsi="Arial"/>
        </w:rPr>
        <w:t>Clima&amp;Co</w:t>
      </w:r>
      <w:proofErr w:type="spellEnd"/>
      <w:r w:rsidR="00213017">
        <w:rPr>
          <w:rFonts w:ascii="Arial" w:hAnsi="Arial"/>
        </w:rPr>
        <w:t xml:space="preserve"> est une marque alimentaire engagée</w:t>
      </w:r>
      <w:r w:rsidR="009A5FE0">
        <w:rPr>
          <w:rFonts w:ascii="Arial" w:hAnsi="Arial"/>
          <w:color w:val="000000" w:themeColor="text1"/>
          <w:szCs w:val="22"/>
        </w:rPr>
        <w:t xml:space="preserve">, </w:t>
      </w:r>
      <w:r>
        <w:rPr>
          <w:rFonts w:ascii="Arial" w:hAnsi="Arial"/>
          <w:color w:val="000000" w:themeColor="text1"/>
          <w:szCs w:val="22"/>
        </w:rPr>
        <w:t>qui</w:t>
      </w:r>
      <w:r w:rsidR="00213017">
        <w:rPr>
          <w:rFonts w:ascii="Arial" w:hAnsi="Arial"/>
        </w:rPr>
        <w:t xml:space="preserve"> propose des produits alimentaires sains et</w:t>
      </w:r>
      <w:r>
        <w:rPr>
          <w:rFonts w:ascii="Arial" w:hAnsi="Arial"/>
        </w:rPr>
        <w:t xml:space="preserve"> respectueux de l’environnement. Elle collabore</w:t>
      </w:r>
      <w:r w:rsidR="00213017">
        <w:rPr>
          <w:rFonts w:ascii="Arial" w:hAnsi="Arial"/>
        </w:rPr>
        <w:t xml:space="preserve"> ainsi </w:t>
      </w:r>
      <w:r w:rsidR="005D7F44">
        <w:rPr>
          <w:rFonts w:ascii="Arial" w:hAnsi="Arial"/>
        </w:rPr>
        <w:t>avec de nombreux</w:t>
      </w:r>
      <w:r w:rsidR="00213017">
        <w:rPr>
          <w:rFonts w:ascii="Arial" w:hAnsi="Arial"/>
        </w:rPr>
        <w:t xml:space="preserve"> producteurs et fabricants et est devenue la première marque à afficher l’impact environnemental de tous ses pr</w:t>
      </w:r>
      <w:r>
        <w:rPr>
          <w:rFonts w:ascii="Arial" w:hAnsi="Arial"/>
        </w:rPr>
        <w:t>oduits.</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4730E5" w:rsidRPr="00A55D8C" w14:paraId="0291301B" w14:textId="77777777">
        <w:trPr>
          <w:cantSplit/>
        </w:trPr>
        <w:tc>
          <w:tcPr>
            <w:tcW w:w="9781" w:type="dxa"/>
            <w:gridSpan w:val="2"/>
          </w:tcPr>
          <w:p w14:paraId="7D42B11A" w14:textId="68E54C4E" w:rsidR="004730E5" w:rsidRPr="004F07A1" w:rsidRDefault="004F07A1" w:rsidP="00C45BBB">
            <w:pPr>
              <w:spacing w:before="120" w:after="120" w:line="360" w:lineRule="auto"/>
              <w:jc w:val="both"/>
              <w:rPr>
                <w:rFonts w:ascii="Arial" w:hAnsi="Arial" w:cs="Arial"/>
                <w:b/>
              </w:rPr>
            </w:pPr>
            <w:r w:rsidRPr="004F07A1">
              <w:rPr>
                <w:rFonts w:ascii="Arial" w:hAnsi="Arial" w:cs="Arial"/>
                <w:b/>
              </w:rPr>
              <w:t>À partir de vos connaissances et des documents, il vous est demandé de traiter le questionnement suivant.</w:t>
            </w:r>
          </w:p>
        </w:tc>
      </w:tr>
      <w:tr w:rsidR="004730E5" w:rsidRPr="00A55D8C" w14:paraId="578AC2D7" w14:textId="77777777">
        <w:tc>
          <w:tcPr>
            <w:tcW w:w="567" w:type="dxa"/>
          </w:tcPr>
          <w:p w14:paraId="16EF2074" w14:textId="120B07FC" w:rsidR="004730E5" w:rsidRPr="00A55D8C" w:rsidRDefault="00D53EDC" w:rsidP="00C45BBB">
            <w:pPr>
              <w:pStyle w:val="Numro"/>
              <w:jc w:val="both"/>
            </w:pPr>
            <w:r>
              <w:t>1.1</w:t>
            </w:r>
          </w:p>
        </w:tc>
        <w:tc>
          <w:tcPr>
            <w:tcW w:w="9214" w:type="dxa"/>
          </w:tcPr>
          <w:p w14:paraId="6EBCAECC" w14:textId="5230DDA4" w:rsidR="004730E5" w:rsidRPr="00054C01" w:rsidRDefault="00F53B28" w:rsidP="00C45BBB">
            <w:pPr>
              <w:pStyle w:val="StyleQuestion"/>
              <w:rPr>
                <w:rFonts w:ascii="Arial" w:hAnsi="Arial"/>
              </w:rPr>
            </w:pPr>
            <w:r>
              <w:rPr>
                <w:rFonts w:ascii="Arial" w:hAnsi="Arial"/>
              </w:rPr>
              <w:t>Identifier les principaux f</w:t>
            </w:r>
            <w:r w:rsidR="001C0089">
              <w:rPr>
                <w:rFonts w:ascii="Arial" w:hAnsi="Arial"/>
              </w:rPr>
              <w:t>acteurs explicatifs du comportement du consommateur en matière alimentaire</w:t>
            </w:r>
            <w:r>
              <w:rPr>
                <w:rFonts w:ascii="Arial" w:hAnsi="Arial"/>
              </w:rPr>
              <w:t>.</w:t>
            </w:r>
          </w:p>
        </w:tc>
      </w:tr>
      <w:tr w:rsidR="00D53EDC" w:rsidRPr="00A55D8C" w14:paraId="2977F0EB" w14:textId="77777777" w:rsidTr="00054C01">
        <w:tc>
          <w:tcPr>
            <w:tcW w:w="567" w:type="dxa"/>
            <w:vAlign w:val="center"/>
          </w:tcPr>
          <w:p w14:paraId="3FA0D2F3" w14:textId="27094D2E" w:rsidR="00D53EDC" w:rsidRPr="00054C01" w:rsidRDefault="00D53EDC" w:rsidP="00C45BBB">
            <w:pPr>
              <w:jc w:val="both"/>
              <w:rPr>
                <w:rFonts w:ascii="Arial" w:hAnsi="Arial" w:cs="Arial"/>
                <w:b/>
                <w:bCs/>
              </w:rPr>
            </w:pPr>
            <w:r w:rsidRPr="00054C01">
              <w:rPr>
                <w:rFonts w:ascii="Arial" w:hAnsi="Arial" w:cs="Arial"/>
                <w:b/>
                <w:bCs/>
              </w:rPr>
              <w:t>1.2</w:t>
            </w:r>
          </w:p>
        </w:tc>
        <w:tc>
          <w:tcPr>
            <w:tcW w:w="9214" w:type="dxa"/>
          </w:tcPr>
          <w:p w14:paraId="17C98820" w14:textId="57DE07B3" w:rsidR="00D53EDC" w:rsidRPr="00054C01" w:rsidRDefault="00D53EDC" w:rsidP="00C45BBB">
            <w:pPr>
              <w:spacing w:before="120" w:line="360" w:lineRule="auto"/>
              <w:jc w:val="both"/>
              <w:rPr>
                <w:rFonts w:ascii="Arial" w:hAnsi="Arial" w:cs="Arial"/>
              </w:rPr>
            </w:pPr>
            <w:r>
              <w:rPr>
                <w:rFonts w:ascii="Arial" w:hAnsi="Arial" w:cs="Arial"/>
              </w:rPr>
              <w:t xml:space="preserve">Montrer en quoi </w:t>
            </w:r>
            <w:r w:rsidR="009B164C">
              <w:rPr>
                <w:rFonts w:ascii="Arial" w:hAnsi="Arial" w:cs="Arial"/>
              </w:rPr>
              <w:t xml:space="preserve">le modèle économique de </w:t>
            </w:r>
            <w:proofErr w:type="spellStart"/>
            <w:r w:rsidR="00242BA9">
              <w:rPr>
                <w:rFonts w:ascii="Arial" w:hAnsi="Arial" w:cs="Arial"/>
              </w:rPr>
              <w:t>Clima&amp;Co</w:t>
            </w:r>
            <w:proofErr w:type="spellEnd"/>
            <w:r w:rsidRPr="00054C01">
              <w:rPr>
                <w:rFonts w:ascii="Arial" w:hAnsi="Arial" w:cs="Arial"/>
              </w:rPr>
              <w:t xml:space="preserve"> </w:t>
            </w:r>
            <w:r>
              <w:rPr>
                <w:rFonts w:ascii="Arial" w:hAnsi="Arial" w:cs="Arial"/>
              </w:rPr>
              <w:t xml:space="preserve">est une réponse </w:t>
            </w:r>
            <w:r w:rsidR="00F53B28">
              <w:rPr>
                <w:rFonts w:ascii="Arial" w:hAnsi="Arial" w:cs="Arial"/>
              </w:rPr>
              <w:t xml:space="preserve">apportée </w:t>
            </w:r>
            <w:r>
              <w:rPr>
                <w:rFonts w:ascii="Arial" w:hAnsi="Arial" w:cs="Arial"/>
              </w:rPr>
              <w:t>aux besoins des consommateurs.</w:t>
            </w:r>
          </w:p>
        </w:tc>
      </w:tr>
      <w:tr w:rsidR="004730E5" w:rsidRPr="00A55D8C" w14:paraId="3E1B9A25" w14:textId="77777777" w:rsidTr="00054C01">
        <w:tc>
          <w:tcPr>
            <w:tcW w:w="567" w:type="dxa"/>
            <w:vAlign w:val="center"/>
          </w:tcPr>
          <w:p w14:paraId="0161A054" w14:textId="4665F0F9" w:rsidR="004730E5" w:rsidRPr="00054C01" w:rsidRDefault="00D53EDC" w:rsidP="00C45BBB">
            <w:pPr>
              <w:jc w:val="both"/>
              <w:rPr>
                <w:rFonts w:ascii="Arial" w:hAnsi="Arial" w:cs="Arial"/>
                <w:b/>
                <w:bCs/>
                <w:i/>
                <w:iCs/>
              </w:rPr>
            </w:pPr>
            <w:r>
              <w:rPr>
                <w:rFonts w:ascii="Arial" w:hAnsi="Arial" w:cs="Arial"/>
                <w:b/>
                <w:bCs/>
              </w:rPr>
              <w:t>1.3</w:t>
            </w:r>
          </w:p>
        </w:tc>
        <w:tc>
          <w:tcPr>
            <w:tcW w:w="9214" w:type="dxa"/>
          </w:tcPr>
          <w:p w14:paraId="19507169" w14:textId="50E8276E" w:rsidR="004730E5" w:rsidRPr="00054C01" w:rsidRDefault="00CD2099" w:rsidP="00CD2099">
            <w:pPr>
              <w:spacing w:before="120" w:line="360" w:lineRule="auto"/>
              <w:jc w:val="both"/>
              <w:rPr>
                <w:rFonts w:ascii="Arial" w:hAnsi="Arial" w:cs="Arial"/>
              </w:rPr>
            </w:pPr>
            <w:r>
              <w:rPr>
                <w:rFonts w:ascii="Arial" w:hAnsi="Arial" w:cs="Arial"/>
              </w:rPr>
              <w:t xml:space="preserve">Expliquer en quoi la certification </w:t>
            </w:r>
            <w:r w:rsidRPr="00BF3FD3">
              <w:rPr>
                <w:rFonts w:ascii="Arial" w:hAnsi="Arial" w:cs="Arial"/>
                <w:i/>
                <w:iCs/>
              </w:rPr>
              <w:t xml:space="preserve">B </w:t>
            </w:r>
            <w:proofErr w:type="spellStart"/>
            <w:r w:rsidRPr="00BF3FD3">
              <w:rPr>
                <w:rFonts w:ascii="Arial" w:hAnsi="Arial" w:cs="Arial"/>
                <w:i/>
                <w:iCs/>
              </w:rPr>
              <w:t>Corp</w:t>
            </w:r>
            <w:proofErr w:type="spellEnd"/>
            <w:r>
              <w:rPr>
                <w:rFonts w:ascii="Arial" w:hAnsi="Arial" w:cs="Arial"/>
              </w:rPr>
              <w:t xml:space="preserve"> est un avantage concurrentiel pour </w:t>
            </w:r>
            <w:proofErr w:type="spellStart"/>
            <w:r w:rsidR="00242BA9">
              <w:rPr>
                <w:rFonts w:ascii="Arial" w:hAnsi="Arial" w:cs="Arial"/>
              </w:rPr>
              <w:t>Clima&amp;Co</w:t>
            </w:r>
            <w:proofErr w:type="spellEnd"/>
            <w:r>
              <w:rPr>
                <w:rFonts w:ascii="Arial" w:hAnsi="Arial" w:cs="Arial"/>
              </w:rPr>
              <w:t>.</w:t>
            </w:r>
          </w:p>
        </w:tc>
      </w:tr>
      <w:tr w:rsidR="00054C01" w:rsidRPr="00A55D8C" w14:paraId="46DEB73A" w14:textId="77777777" w:rsidTr="00054C01">
        <w:tc>
          <w:tcPr>
            <w:tcW w:w="567" w:type="dxa"/>
            <w:vAlign w:val="center"/>
          </w:tcPr>
          <w:p w14:paraId="0236782C" w14:textId="4858FBCB" w:rsidR="00054C01" w:rsidRPr="00054C01" w:rsidRDefault="00D53EDC" w:rsidP="00C45BBB">
            <w:pPr>
              <w:jc w:val="both"/>
              <w:rPr>
                <w:rFonts w:ascii="Arial" w:hAnsi="Arial" w:cs="Arial"/>
                <w:b/>
                <w:bCs/>
              </w:rPr>
            </w:pPr>
            <w:r>
              <w:rPr>
                <w:rFonts w:ascii="Arial" w:hAnsi="Arial" w:cs="Arial"/>
                <w:b/>
                <w:bCs/>
              </w:rPr>
              <w:t>1.4</w:t>
            </w:r>
          </w:p>
        </w:tc>
        <w:tc>
          <w:tcPr>
            <w:tcW w:w="9214" w:type="dxa"/>
          </w:tcPr>
          <w:p w14:paraId="7EACD119" w14:textId="1DA056B1" w:rsidR="00054C01" w:rsidRPr="00054C01" w:rsidRDefault="00953B54" w:rsidP="00953B54">
            <w:pPr>
              <w:spacing w:before="120" w:line="360" w:lineRule="auto"/>
              <w:jc w:val="both"/>
              <w:rPr>
                <w:rFonts w:ascii="Arial" w:hAnsi="Arial" w:cs="Arial"/>
              </w:rPr>
            </w:pPr>
            <w:r>
              <w:rPr>
                <w:rFonts w:ascii="Arial" w:hAnsi="Arial" w:cs="Arial"/>
              </w:rPr>
              <w:t xml:space="preserve">Repérer l’option stratégique mise en œuvre par </w:t>
            </w:r>
            <w:proofErr w:type="spellStart"/>
            <w:r>
              <w:rPr>
                <w:rFonts w:ascii="Arial" w:hAnsi="Arial" w:cs="Arial"/>
              </w:rPr>
              <w:t>Clima&amp;Co</w:t>
            </w:r>
            <w:proofErr w:type="spellEnd"/>
            <w:r>
              <w:rPr>
                <w:rFonts w:ascii="Arial" w:hAnsi="Arial" w:cs="Arial"/>
              </w:rPr>
              <w:t xml:space="preserve"> et en p</w:t>
            </w:r>
            <w:r w:rsidR="00CD2099">
              <w:rPr>
                <w:rFonts w:ascii="Arial" w:hAnsi="Arial" w:cs="Arial"/>
              </w:rPr>
              <w:t>résenter les avantages et les limites</w:t>
            </w:r>
            <w:r>
              <w:rPr>
                <w:rFonts w:ascii="Arial" w:hAnsi="Arial" w:cs="Arial"/>
              </w:rPr>
              <w:t>.</w:t>
            </w:r>
          </w:p>
        </w:tc>
      </w:tr>
    </w:tbl>
    <w:p w14:paraId="1ABF9452" w14:textId="1BBC48D5" w:rsidR="00B23A7B" w:rsidRDefault="00B23A7B" w:rsidP="00C45BBB">
      <w:pPr>
        <w:suppressAutoHyphens/>
        <w:spacing w:before="720"/>
        <w:jc w:val="both"/>
        <w:rPr>
          <w:rFonts w:ascii="Arial" w:hAnsi="Arial" w:cs="Arial"/>
        </w:rPr>
      </w:pPr>
    </w:p>
    <w:p w14:paraId="2142D505" w14:textId="77777777" w:rsidR="00B23A7B" w:rsidRDefault="00B23A7B">
      <w:pPr>
        <w:rPr>
          <w:rFonts w:ascii="Arial" w:hAnsi="Arial" w:cs="Arial"/>
        </w:rPr>
      </w:pPr>
      <w:r>
        <w:rPr>
          <w:rFonts w:ascii="Arial" w:hAnsi="Arial" w:cs="Arial"/>
        </w:rPr>
        <w:br w:type="page"/>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58"/>
      </w:tblGrid>
      <w:tr w:rsidR="00054C01" w:rsidRPr="00A55D8C" w14:paraId="0D0DC3DC" w14:textId="77777777" w:rsidTr="00CD2099">
        <w:tc>
          <w:tcPr>
            <w:tcW w:w="9558" w:type="dxa"/>
          </w:tcPr>
          <w:p w14:paraId="6C0EC0F7" w14:textId="4D1FFC13" w:rsidR="00054C01" w:rsidRPr="00A55D8C" w:rsidRDefault="00054C01" w:rsidP="00F53B28">
            <w:pPr>
              <w:pStyle w:val="NomDossier"/>
              <w:jc w:val="center"/>
              <w:rPr>
                <w:rFonts w:ascii="Arial" w:hAnsi="Arial"/>
              </w:rPr>
            </w:pPr>
            <w:r w:rsidRPr="00895315">
              <w:rPr>
                <w:rFonts w:ascii="Arial" w:eastAsia="Arial" w:hAnsi="Arial"/>
                <w:sz w:val="24"/>
                <w:szCs w:val="24"/>
              </w:rPr>
              <w:lastRenderedPageBreak/>
              <w:t>Dossier </w:t>
            </w:r>
            <w:r w:rsidR="00A12462" w:rsidRPr="00895315">
              <w:rPr>
                <w:rFonts w:ascii="Arial" w:eastAsia="Arial" w:hAnsi="Arial"/>
                <w:sz w:val="24"/>
                <w:szCs w:val="24"/>
              </w:rPr>
              <w:t xml:space="preserve">2 </w:t>
            </w:r>
            <w:r w:rsidR="00F53B28" w:rsidRPr="00895315">
              <w:rPr>
                <w:rFonts w:ascii="Arial" w:eastAsia="Arial" w:hAnsi="Arial"/>
                <w:sz w:val="24"/>
                <w:szCs w:val="24"/>
              </w:rPr>
              <w:t>–</w:t>
            </w:r>
            <w:r w:rsidR="00A12462" w:rsidRPr="00895315">
              <w:rPr>
                <w:rFonts w:ascii="Arial" w:eastAsia="Arial" w:hAnsi="Arial"/>
                <w:sz w:val="24"/>
                <w:szCs w:val="24"/>
              </w:rPr>
              <w:t xml:space="preserve"> </w:t>
            </w:r>
            <w:r w:rsidR="00F53B28" w:rsidRPr="00895315">
              <w:rPr>
                <w:rFonts w:ascii="Arial" w:eastAsia="Arial" w:hAnsi="Arial"/>
                <w:sz w:val="24"/>
                <w:szCs w:val="24"/>
              </w:rPr>
              <w:t>Le numérique au service de la relation client</w:t>
            </w:r>
          </w:p>
        </w:tc>
      </w:tr>
    </w:tbl>
    <w:p w14:paraId="763F31F4" w14:textId="7EFDC6FE" w:rsidR="00CD2099" w:rsidRDefault="00CD2099" w:rsidP="00CD2099">
      <w:pPr>
        <w:pStyle w:val="Titre7"/>
        <w:rPr>
          <w:rFonts w:ascii="Arial" w:hAnsi="Arial" w:cs="Arial"/>
        </w:rPr>
      </w:pPr>
      <w:r w:rsidRPr="00A55D8C">
        <w:rPr>
          <w:rFonts w:ascii="Arial" w:hAnsi="Arial" w:cs="Arial"/>
        </w:rPr>
        <w:t>Documents à exploiter</w:t>
      </w:r>
    </w:p>
    <w:p w14:paraId="68C80B4A" w14:textId="77777777" w:rsidR="00895315" w:rsidRPr="00895315" w:rsidRDefault="00895315" w:rsidP="00895315"/>
    <w:p w14:paraId="69CE0AC7" w14:textId="182C760E" w:rsidR="00895315" w:rsidRPr="00895315" w:rsidRDefault="00895315" w:rsidP="00895315">
      <w:pPr>
        <w:pStyle w:val="Document"/>
        <w:spacing w:line="276" w:lineRule="auto"/>
        <w:rPr>
          <w:rFonts w:ascii="Arial" w:hAnsi="Arial" w:cs="Arial"/>
        </w:rPr>
      </w:pPr>
      <w:r w:rsidRPr="00895315">
        <w:rPr>
          <w:rFonts w:ascii="Arial" w:hAnsi="Arial" w:cs="Arial"/>
        </w:rPr>
        <w:t>Document 6</w:t>
      </w:r>
      <w:r w:rsidR="00DB5A7B">
        <w:rPr>
          <w:rFonts w:ascii="Arial" w:hAnsi="Arial" w:cs="Arial"/>
        </w:rPr>
        <w:t xml:space="preserve"> - </w:t>
      </w:r>
      <w:r w:rsidR="00115C4A">
        <w:rPr>
          <w:rFonts w:ascii="Arial" w:hAnsi="Arial" w:cs="Arial"/>
        </w:rPr>
        <w:tab/>
      </w:r>
      <w:r w:rsidR="00DB5A7B">
        <w:rPr>
          <w:rFonts w:ascii="Arial" w:hAnsi="Arial" w:cs="Arial"/>
        </w:rPr>
        <w:t>E</w:t>
      </w:r>
      <w:r w:rsidRPr="00895315">
        <w:rPr>
          <w:rFonts w:ascii="Arial" w:hAnsi="Arial" w:cs="Arial"/>
        </w:rPr>
        <w:t xml:space="preserve">xemple de produit proposé par </w:t>
      </w:r>
      <w:proofErr w:type="spellStart"/>
      <w:r w:rsidRPr="00895315">
        <w:rPr>
          <w:rFonts w:ascii="Arial" w:hAnsi="Arial" w:cs="Arial"/>
        </w:rPr>
        <w:t>Clima&amp;Co</w:t>
      </w:r>
      <w:proofErr w:type="spellEnd"/>
    </w:p>
    <w:p w14:paraId="5BBB541F" w14:textId="7D1E41F6" w:rsidR="00895315" w:rsidRPr="00895315" w:rsidRDefault="00895315" w:rsidP="00115C4A">
      <w:pPr>
        <w:pStyle w:val="Document"/>
        <w:spacing w:line="276" w:lineRule="auto"/>
        <w:ind w:left="2262" w:hanging="1695"/>
        <w:rPr>
          <w:rFonts w:ascii="Arial" w:hAnsi="Arial" w:cs="Arial"/>
        </w:rPr>
      </w:pPr>
      <w:r w:rsidRPr="00895315">
        <w:rPr>
          <w:rFonts w:ascii="Arial" w:hAnsi="Arial" w:cs="Arial"/>
        </w:rPr>
        <w:t>Document 7</w:t>
      </w:r>
      <w:r w:rsidR="00DB5A7B">
        <w:rPr>
          <w:rFonts w:ascii="Arial" w:hAnsi="Arial" w:cs="Arial"/>
        </w:rPr>
        <w:t xml:space="preserve"> - </w:t>
      </w:r>
      <w:r w:rsidR="00115C4A">
        <w:rPr>
          <w:rFonts w:ascii="Arial" w:hAnsi="Arial" w:cs="Arial"/>
        </w:rPr>
        <w:tab/>
      </w:r>
      <w:r w:rsidR="00115C4A">
        <w:rPr>
          <w:rFonts w:ascii="Arial" w:hAnsi="Arial" w:cs="Arial"/>
        </w:rPr>
        <w:tab/>
      </w:r>
      <w:r w:rsidR="00DB5A7B">
        <w:rPr>
          <w:rFonts w:ascii="Arial" w:hAnsi="Arial" w:cs="Arial"/>
        </w:rPr>
        <w:t>T</w:t>
      </w:r>
      <w:r w:rsidRPr="00895315">
        <w:rPr>
          <w:rFonts w:ascii="Arial" w:hAnsi="Arial" w:cs="Arial"/>
        </w:rPr>
        <w:t xml:space="preserve">raçabilité alimentaire : grâce à la </w:t>
      </w:r>
      <w:r w:rsidR="00B90FF9">
        <w:rPr>
          <w:rFonts w:ascii="Arial" w:hAnsi="Arial" w:cs="Arial"/>
        </w:rPr>
        <w:t>chaîne de blocs</w:t>
      </w:r>
      <w:r w:rsidRPr="00895315">
        <w:rPr>
          <w:rFonts w:ascii="Arial" w:hAnsi="Arial" w:cs="Arial"/>
        </w:rPr>
        <w:t>, l</w:t>
      </w:r>
      <w:r>
        <w:rPr>
          <w:rFonts w:ascii="Arial" w:hAnsi="Arial" w:cs="Arial"/>
        </w:rPr>
        <w:t xml:space="preserve">a transparence s'invite sur les </w:t>
      </w:r>
      <w:r w:rsidRPr="00895315">
        <w:rPr>
          <w:rFonts w:ascii="Arial" w:hAnsi="Arial" w:cs="Arial"/>
        </w:rPr>
        <w:t>emballages</w:t>
      </w:r>
    </w:p>
    <w:p w14:paraId="446FC2A2" w14:textId="2D0D0BF9" w:rsidR="005D7F44" w:rsidRPr="00A55D8C" w:rsidRDefault="005D7F44" w:rsidP="00084D6D">
      <w:pPr>
        <w:pStyle w:val="StyleDernierParagraphe"/>
        <w:rPr>
          <w:rFonts w:ascii="Arial" w:hAnsi="Arial"/>
        </w:rPr>
      </w:pPr>
      <w:r>
        <w:rPr>
          <w:rFonts w:ascii="Arial" w:hAnsi="Arial"/>
        </w:rPr>
        <w:t xml:space="preserve">Les produits proposés par </w:t>
      </w:r>
      <w:proofErr w:type="spellStart"/>
      <w:r w:rsidR="00242BA9">
        <w:rPr>
          <w:rFonts w:ascii="Arial" w:hAnsi="Arial"/>
        </w:rPr>
        <w:t>Clima&amp;Co</w:t>
      </w:r>
      <w:proofErr w:type="spellEnd"/>
      <w:r>
        <w:rPr>
          <w:rFonts w:ascii="Arial" w:hAnsi="Arial"/>
        </w:rPr>
        <w:t xml:space="preserve"> sont disponibles sur </w:t>
      </w:r>
      <w:r w:rsidR="009A5F00">
        <w:rPr>
          <w:rFonts w:ascii="Arial" w:hAnsi="Arial"/>
        </w:rPr>
        <w:t>son</w:t>
      </w:r>
      <w:r>
        <w:rPr>
          <w:rFonts w:ascii="Arial" w:hAnsi="Arial"/>
        </w:rPr>
        <w:t xml:space="preserve"> site </w:t>
      </w:r>
      <w:r w:rsidR="00BF3FD3">
        <w:rPr>
          <w:rFonts w:ascii="Arial" w:hAnsi="Arial"/>
        </w:rPr>
        <w:t>internet</w:t>
      </w:r>
      <w:r>
        <w:rPr>
          <w:rFonts w:ascii="Arial" w:hAnsi="Arial"/>
        </w:rPr>
        <w:t xml:space="preserve"> et sur l’application mobile de la marque. </w:t>
      </w:r>
      <w:r w:rsidR="009672A9">
        <w:rPr>
          <w:rFonts w:ascii="Arial" w:hAnsi="Arial"/>
        </w:rPr>
        <w:t>Le numérique est au cœur de la stratégie commerciale d</w:t>
      </w:r>
      <w:r w:rsidR="009B164C">
        <w:rPr>
          <w:rFonts w:ascii="Arial" w:hAnsi="Arial"/>
        </w:rPr>
        <w:t xml:space="preserve">e </w:t>
      </w:r>
      <w:proofErr w:type="spellStart"/>
      <w:r w:rsidR="00242BA9">
        <w:rPr>
          <w:rFonts w:ascii="Arial" w:hAnsi="Arial"/>
        </w:rPr>
        <w:t>Clima&amp;Co</w:t>
      </w:r>
      <w:proofErr w:type="spellEnd"/>
      <w:r w:rsidR="009672A9">
        <w:rPr>
          <w:rFonts w:ascii="Arial" w:hAnsi="Arial"/>
        </w:rPr>
        <w:t xml:space="preserve">. </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054C01" w:rsidRPr="00A55D8C" w14:paraId="2BBE4890" w14:textId="77777777" w:rsidTr="00BE116C">
        <w:trPr>
          <w:cantSplit/>
        </w:trPr>
        <w:tc>
          <w:tcPr>
            <w:tcW w:w="9781" w:type="dxa"/>
            <w:gridSpan w:val="2"/>
          </w:tcPr>
          <w:p w14:paraId="69DBAE65" w14:textId="77777777" w:rsidR="00054C01" w:rsidRPr="004F07A1" w:rsidRDefault="00054C01" w:rsidP="00C45BBB">
            <w:pPr>
              <w:spacing w:before="120" w:after="120" w:line="360" w:lineRule="auto"/>
              <w:jc w:val="both"/>
              <w:rPr>
                <w:rFonts w:ascii="Arial" w:hAnsi="Arial" w:cs="Arial"/>
                <w:b/>
              </w:rPr>
            </w:pPr>
            <w:r w:rsidRPr="004F07A1">
              <w:rPr>
                <w:rFonts w:ascii="Arial" w:hAnsi="Arial" w:cs="Arial"/>
                <w:b/>
              </w:rPr>
              <w:t>À partir de vos connaissances et des documents, il vous est demandé de traiter le questionnement suivant.</w:t>
            </w:r>
          </w:p>
        </w:tc>
      </w:tr>
      <w:tr w:rsidR="00054C01" w:rsidRPr="00A55D8C" w14:paraId="181A93DF" w14:textId="77777777" w:rsidTr="00BE116C">
        <w:tc>
          <w:tcPr>
            <w:tcW w:w="567" w:type="dxa"/>
          </w:tcPr>
          <w:p w14:paraId="3DF2770F" w14:textId="5440B47C" w:rsidR="00054C01" w:rsidRPr="00A55D8C" w:rsidRDefault="00CD2099" w:rsidP="00C45BBB">
            <w:pPr>
              <w:pStyle w:val="Numro"/>
              <w:jc w:val="both"/>
            </w:pPr>
            <w:r>
              <w:t>2</w:t>
            </w:r>
            <w:r w:rsidR="00054C01" w:rsidRPr="00A55D8C">
              <w:t>.1</w:t>
            </w:r>
          </w:p>
        </w:tc>
        <w:tc>
          <w:tcPr>
            <w:tcW w:w="9214" w:type="dxa"/>
          </w:tcPr>
          <w:p w14:paraId="19CE3D83" w14:textId="6B9F8145" w:rsidR="00054C01" w:rsidRPr="00054C01" w:rsidRDefault="00AD71D7" w:rsidP="00C45BBB">
            <w:pPr>
              <w:spacing w:before="120" w:line="360" w:lineRule="auto"/>
              <w:jc w:val="both"/>
              <w:rPr>
                <w:rFonts w:ascii="Arial" w:hAnsi="Arial" w:cs="Arial"/>
              </w:rPr>
            </w:pPr>
            <w:r w:rsidRPr="008579C1">
              <w:rPr>
                <w:rFonts w:ascii="Arial" w:hAnsi="Arial" w:cs="Arial"/>
              </w:rPr>
              <w:t xml:space="preserve">Lister les avantages, pour </w:t>
            </w:r>
            <w:proofErr w:type="spellStart"/>
            <w:r>
              <w:rPr>
                <w:rFonts w:ascii="Arial" w:hAnsi="Arial" w:cs="Arial"/>
              </w:rPr>
              <w:t>Clima&amp;Co</w:t>
            </w:r>
            <w:proofErr w:type="spellEnd"/>
            <w:r w:rsidRPr="008579C1">
              <w:rPr>
                <w:rFonts w:ascii="Arial" w:hAnsi="Arial" w:cs="Arial"/>
              </w:rPr>
              <w:t xml:space="preserve">, de proposer un QR Code sur ses produits. </w:t>
            </w:r>
          </w:p>
        </w:tc>
      </w:tr>
      <w:tr w:rsidR="00054C01" w:rsidRPr="00A55D8C" w14:paraId="74F124EF" w14:textId="77777777" w:rsidTr="008579C1">
        <w:tc>
          <w:tcPr>
            <w:tcW w:w="567" w:type="dxa"/>
            <w:vAlign w:val="center"/>
          </w:tcPr>
          <w:p w14:paraId="4EA79E37" w14:textId="3CAFCF27" w:rsidR="00054C01" w:rsidRPr="00054C01" w:rsidRDefault="00CD2099" w:rsidP="00C45BBB">
            <w:pPr>
              <w:jc w:val="both"/>
              <w:rPr>
                <w:rFonts w:ascii="Arial" w:hAnsi="Arial" w:cs="Arial"/>
                <w:b/>
                <w:bCs/>
                <w:i/>
                <w:iCs/>
              </w:rPr>
            </w:pPr>
            <w:r>
              <w:rPr>
                <w:rFonts w:ascii="Arial" w:hAnsi="Arial" w:cs="Arial"/>
                <w:b/>
                <w:bCs/>
              </w:rPr>
              <w:t>2</w:t>
            </w:r>
            <w:r w:rsidR="00054C01" w:rsidRPr="00054C01">
              <w:rPr>
                <w:rFonts w:ascii="Arial" w:hAnsi="Arial" w:cs="Arial"/>
                <w:b/>
                <w:bCs/>
              </w:rPr>
              <w:t>.2</w:t>
            </w:r>
          </w:p>
        </w:tc>
        <w:tc>
          <w:tcPr>
            <w:tcW w:w="9214" w:type="dxa"/>
            <w:vAlign w:val="center"/>
          </w:tcPr>
          <w:p w14:paraId="0F6D7368" w14:textId="7C5F64F1" w:rsidR="008579C1" w:rsidRPr="00054C01" w:rsidRDefault="00AD71D7" w:rsidP="008579C1">
            <w:pPr>
              <w:spacing w:before="120" w:line="360" w:lineRule="auto"/>
              <w:jc w:val="both"/>
              <w:rPr>
                <w:rFonts w:ascii="Arial" w:hAnsi="Arial" w:cs="Arial"/>
              </w:rPr>
            </w:pPr>
            <w:r w:rsidRPr="005952FA">
              <w:rPr>
                <w:rFonts w:ascii="Arial" w:hAnsi="Arial" w:cs="Arial"/>
              </w:rPr>
              <w:t xml:space="preserve">Montrer l’intérêt </w:t>
            </w:r>
            <w:r>
              <w:rPr>
                <w:rFonts w:ascii="Arial" w:hAnsi="Arial" w:cs="Arial"/>
              </w:rPr>
              <w:t>d’utiliser</w:t>
            </w:r>
            <w:r w:rsidRPr="005952FA">
              <w:rPr>
                <w:rFonts w:ascii="Arial" w:hAnsi="Arial" w:cs="Arial"/>
              </w:rPr>
              <w:t xml:space="preserve"> la technologie « chaînes de blocs » (</w:t>
            </w:r>
            <w:proofErr w:type="spellStart"/>
            <w:r w:rsidRPr="00B90FF9">
              <w:rPr>
                <w:rFonts w:ascii="Arial" w:hAnsi="Arial" w:cs="Arial"/>
                <w:i/>
              </w:rPr>
              <w:t>blockchain</w:t>
            </w:r>
            <w:proofErr w:type="spellEnd"/>
            <w:r w:rsidRPr="005952FA">
              <w:rPr>
                <w:rFonts w:ascii="Arial" w:hAnsi="Arial" w:cs="Arial"/>
              </w:rPr>
              <w:t xml:space="preserve">) afin d’assurer la traçabilité des produits alimentaires proposés par </w:t>
            </w:r>
            <w:proofErr w:type="spellStart"/>
            <w:r>
              <w:rPr>
                <w:rFonts w:ascii="Arial" w:hAnsi="Arial" w:cs="Arial"/>
              </w:rPr>
              <w:t>Clima&amp;Co</w:t>
            </w:r>
            <w:proofErr w:type="spellEnd"/>
            <w:r w:rsidRPr="005952FA">
              <w:rPr>
                <w:rFonts w:ascii="Arial" w:hAnsi="Arial" w:cs="Arial"/>
              </w:rPr>
              <w:t>.</w:t>
            </w:r>
          </w:p>
        </w:tc>
      </w:tr>
      <w:tr w:rsidR="00054C01" w:rsidRPr="00A55D8C" w14:paraId="004294DB" w14:textId="77777777" w:rsidTr="00BE116C">
        <w:tc>
          <w:tcPr>
            <w:tcW w:w="567" w:type="dxa"/>
            <w:vAlign w:val="center"/>
          </w:tcPr>
          <w:p w14:paraId="6222E1F4" w14:textId="471E5E08" w:rsidR="00054C01" w:rsidRPr="00054C01" w:rsidRDefault="00CD2099" w:rsidP="00C45BBB">
            <w:pPr>
              <w:jc w:val="both"/>
              <w:rPr>
                <w:rFonts w:ascii="Arial" w:hAnsi="Arial" w:cs="Arial"/>
                <w:b/>
                <w:bCs/>
              </w:rPr>
            </w:pPr>
            <w:r>
              <w:rPr>
                <w:rFonts w:ascii="Arial" w:hAnsi="Arial" w:cs="Arial"/>
                <w:b/>
                <w:bCs/>
              </w:rPr>
              <w:t>2</w:t>
            </w:r>
            <w:r w:rsidR="00054C01">
              <w:rPr>
                <w:rFonts w:ascii="Arial" w:hAnsi="Arial" w:cs="Arial"/>
                <w:b/>
                <w:bCs/>
              </w:rPr>
              <w:t>.3</w:t>
            </w:r>
          </w:p>
        </w:tc>
        <w:tc>
          <w:tcPr>
            <w:tcW w:w="9214" w:type="dxa"/>
          </w:tcPr>
          <w:p w14:paraId="6F433484" w14:textId="6E89BB1E" w:rsidR="00054C01" w:rsidRPr="00054C01" w:rsidRDefault="002C185B" w:rsidP="00270903">
            <w:pPr>
              <w:spacing w:before="120" w:line="360" w:lineRule="auto"/>
              <w:jc w:val="both"/>
              <w:rPr>
                <w:rFonts w:ascii="Arial" w:hAnsi="Arial" w:cs="Arial"/>
              </w:rPr>
            </w:pPr>
            <w:r>
              <w:rPr>
                <w:rFonts w:ascii="Arial" w:hAnsi="Arial" w:cs="Arial"/>
                <w:szCs w:val="22"/>
              </w:rPr>
              <w:t xml:space="preserve">En une quinzaine de lignes, à l’aide de vos connaissances et en vous inspirant d’exemples d’organisations dont </w:t>
            </w:r>
            <w:proofErr w:type="spellStart"/>
            <w:r>
              <w:rPr>
                <w:rFonts w:ascii="Arial" w:hAnsi="Arial" w:cs="Arial"/>
                <w:szCs w:val="22"/>
              </w:rPr>
              <w:t>Clima&amp;Co</w:t>
            </w:r>
            <w:proofErr w:type="spellEnd"/>
            <w:r>
              <w:rPr>
                <w:rFonts w:ascii="Arial" w:hAnsi="Arial" w:cs="Arial"/>
                <w:szCs w:val="22"/>
              </w:rPr>
              <w:t xml:space="preserve">, </w:t>
            </w:r>
            <w:r>
              <w:rPr>
                <w:rFonts w:ascii="Arial" w:hAnsi="Arial" w:cs="Arial"/>
                <w:bCs/>
                <w:szCs w:val="22"/>
              </w:rPr>
              <w:t>apprécier les impacts</w:t>
            </w:r>
            <w:r w:rsidR="00270903">
              <w:rPr>
                <w:rFonts w:ascii="Arial" w:hAnsi="Arial" w:cs="Arial"/>
                <w:bCs/>
                <w:szCs w:val="22"/>
              </w:rPr>
              <w:t xml:space="preserve">, pour l’organisation, </w:t>
            </w:r>
            <w:r w:rsidR="00736562">
              <w:rPr>
                <w:rFonts w:ascii="Arial" w:hAnsi="Arial" w:cs="Arial"/>
                <w:bCs/>
                <w:szCs w:val="22"/>
              </w:rPr>
              <w:t>d’une commercialisation</w:t>
            </w:r>
            <w:r w:rsidR="008D1D9F">
              <w:rPr>
                <w:rFonts w:ascii="Arial" w:hAnsi="Arial" w:cs="Arial"/>
                <w:bCs/>
                <w:szCs w:val="22"/>
              </w:rPr>
              <w:t xml:space="preserve"> de ses</w:t>
            </w:r>
            <w:r>
              <w:rPr>
                <w:rFonts w:ascii="Arial" w:hAnsi="Arial" w:cs="Arial"/>
                <w:bCs/>
                <w:szCs w:val="22"/>
              </w:rPr>
              <w:t xml:space="preserve"> produits </w:t>
            </w:r>
            <w:r w:rsidR="00270903">
              <w:rPr>
                <w:rFonts w:ascii="Arial" w:hAnsi="Arial" w:cs="Arial"/>
                <w:bCs/>
                <w:szCs w:val="22"/>
              </w:rPr>
              <w:t>exclusivement</w:t>
            </w:r>
            <w:r>
              <w:rPr>
                <w:rFonts w:ascii="Arial" w:hAnsi="Arial" w:cs="Arial"/>
                <w:bCs/>
                <w:szCs w:val="22"/>
              </w:rPr>
              <w:t xml:space="preserve"> en ligne.</w:t>
            </w:r>
          </w:p>
        </w:tc>
      </w:tr>
    </w:tbl>
    <w:p w14:paraId="110B5CF4" w14:textId="2E640F41" w:rsidR="00B23A7B" w:rsidRDefault="00B23A7B" w:rsidP="00C45BBB">
      <w:pPr>
        <w:pStyle w:val="DernierParagraphe"/>
        <w:rPr>
          <w:rFonts w:ascii="Arial" w:hAnsi="Arial" w:cs="Arial"/>
        </w:rPr>
      </w:pPr>
    </w:p>
    <w:p w14:paraId="4FAA0882" w14:textId="77777777" w:rsidR="00B23A7B" w:rsidRDefault="00B23A7B">
      <w:pPr>
        <w:rPr>
          <w:rFonts w:ascii="Arial" w:hAnsi="Arial" w:cs="Arial"/>
          <w:szCs w:val="20"/>
        </w:rPr>
      </w:pPr>
      <w:r>
        <w:rPr>
          <w:rFonts w:ascii="Arial" w:hAnsi="Arial" w:cs="Arial"/>
        </w:rPr>
        <w:br w:type="page"/>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58"/>
      </w:tblGrid>
      <w:tr w:rsidR="00F53B28" w:rsidRPr="00A55D8C" w14:paraId="3C26C3A4" w14:textId="77777777" w:rsidTr="00CD2099">
        <w:tc>
          <w:tcPr>
            <w:tcW w:w="9558" w:type="dxa"/>
          </w:tcPr>
          <w:p w14:paraId="2B1E1560" w14:textId="51F59797" w:rsidR="00F53B28" w:rsidRPr="00A55D8C" w:rsidRDefault="00F53B28" w:rsidP="001031D3">
            <w:pPr>
              <w:pStyle w:val="NomDossier"/>
              <w:jc w:val="center"/>
              <w:rPr>
                <w:rFonts w:ascii="Arial" w:hAnsi="Arial"/>
              </w:rPr>
            </w:pPr>
            <w:r w:rsidRPr="00CD2099">
              <w:rPr>
                <w:rFonts w:ascii="Arial" w:hAnsi="Arial"/>
                <w:sz w:val="24"/>
                <w:szCs w:val="24"/>
              </w:rPr>
              <w:lastRenderedPageBreak/>
              <w:t xml:space="preserve">Dossier 3 </w:t>
            </w:r>
            <w:r w:rsidR="00CD2099">
              <w:rPr>
                <w:rFonts w:ascii="Arial" w:hAnsi="Arial"/>
                <w:sz w:val="24"/>
                <w:szCs w:val="24"/>
              </w:rPr>
              <w:t>–</w:t>
            </w:r>
            <w:r w:rsidRPr="00CD2099">
              <w:rPr>
                <w:rFonts w:ascii="Arial" w:hAnsi="Arial"/>
                <w:sz w:val="24"/>
                <w:szCs w:val="24"/>
              </w:rPr>
              <w:t xml:space="preserve"> </w:t>
            </w:r>
            <w:r w:rsidR="00905E27">
              <w:rPr>
                <w:rFonts w:ascii="Arial" w:hAnsi="Arial"/>
                <w:sz w:val="24"/>
                <w:szCs w:val="24"/>
              </w:rPr>
              <w:t xml:space="preserve">La performance globale de </w:t>
            </w:r>
            <w:proofErr w:type="spellStart"/>
            <w:r w:rsidR="00242BA9">
              <w:rPr>
                <w:rFonts w:ascii="Arial" w:hAnsi="Arial"/>
                <w:sz w:val="24"/>
                <w:szCs w:val="24"/>
              </w:rPr>
              <w:t>Clima&amp;Co</w:t>
            </w:r>
            <w:proofErr w:type="spellEnd"/>
          </w:p>
        </w:tc>
      </w:tr>
    </w:tbl>
    <w:p w14:paraId="68BCC52D" w14:textId="77777777" w:rsidR="00F53B28" w:rsidRDefault="00F53B28" w:rsidP="00F53B28">
      <w:pPr>
        <w:pStyle w:val="Document"/>
        <w:rPr>
          <w:rFonts w:ascii="Arial" w:hAnsi="Arial" w:cs="Arial"/>
        </w:rPr>
      </w:pPr>
    </w:p>
    <w:p w14:paraId="13C9CF06" w14:textId="2C8E0D5F" w:rsidR="00F53B28" w:rsidRDefault="00F53B28" w:rsidP="00F53B28">
      <w:pPr>
        <w:pStyle w:val="Titre7"/>
        <w:rPr>
          <w:rFonts w:ascii="Arial" w:hAnsi="Arial" w:cs="Arial"/>
        </w:rPr>
      </w:pPr>
      <w:r w:rsidRPr="00A55D8C">
        <w:rPr>
          <w:rFonts w:ascii="Arial" w:hAnsi="Arial" w:cs="Arial"/>
        </w:rPr>
        <w:t>Documents à exploiter</w:t>
      </w:r>
    </w:p>
    <w:p w14:paraId="60A3B5A6" w14:textId="77777777" w:rsidR="00CD2099" w:rsidRPr="00CD2099" w:rsidRDefault="00CD2099" w:rsidP="00CD2099"/>
    <w:p w14:paraId="2BBBD61C" w14:textId="62981EA3" w:rsidR="00FD49E8" w:rsidRPr="0088370A" w:rsidRDefault="00FD49E8" w:rsidP="00FD49E8">
      <w:pPr>
        <w:pStyle w:val="DocumentOuAnnexe"/>
        <w:ind w:left="567"/>
        <w:rPr>
          <w:rFonts w:ascii="Arial" w:hAnsi="Arial"/>
          <w:b w:val="0"/>
          <w:bCs/>
          <w:sz w:val="22"/>
          <w:szCs w:val="22"/>
        </w:rPr>
      </w:pPr>
      <w:r w:rsidRPr="0088370A">
        <w:rPr>
          <w:rFonts w:ascii="Arial" w:hAnsi="Arial"/>
          <w:b w:val="0"/>
          <w:bCs/>
          <w:sz w:val="22"/>
          <w:szCs w:val="22"/>
        </w:rPr>
        <w:t>Document</w:t>
      </w:r>
      <w:r w:rsidR="00115C4A">
        <w:rPr>
          <w:rFonts w:ascii="Arial" w:hAnsi="Arial"/>
          <w:b w:val="0"/>
          <w:bCs/>
          <w:sz w:val="22"/>
          <w:szCs w:val="22"/>
        </w:rPr>
        <w:t xml:space="preserve"> 8</w:t>
      </w:r>
      <w:r w:rsidR="00D35746">
        <w:rPr>
          <w:rFonts w:ascii="Arial" w:hAnsi="Arial"/>
          <w:b w:val="0"/>
          <w:bCs/>
          <w:sz w:val="22"/>
          <w:szCs w:val="22"/>
        </w:rPr>
        <w:t xml:space="preserve"> -</w:t>
      </w:r>
      <w:r w:rsidR="00115C4A">
        <w:rPr>
          <w:rFonts w:ascii="Arial" w:hAnsi="Arial"/>
          <w:b w:val="0"/>
          <w:bCs/>
          <w:sz w:val="22"/>
          <w:szCs w:val="22"/>
        </w:rPr>
        <w:t xml:space="preserve"> </w:t>
      </w:r>
      <w:r w:rsidR="00115C4A">
        <w:rPr>
          <w:rFonts w:ascii="Arial" w:hAnsi="Arial"/>
          <w:b w:val="0"/>
          <w:bCs/>
          <w:sz w:val="22"/>
          <w:szCs w:val="22"/>
        </w:rPr>
        <w:tab/>
      </w:r>
      <w:r w:rsidR="00D35746">
        <w:rPr>
          <w:rFonts w:ascii="Arial" w:hAnsi="Arial"/>
          <w:b w:val="0"/>
          <w:bCs/>
          <w:sz w:val="22"/>
          <w:szCs w:val="22"/>
        </w:rPr>
        <w:t>C</w:t>
      </w:r>
      <w:r w:rsidRPr="0088370A">
        <w:rPr>
          <w:rFonts w:ascii="Arial" w:hAnsi="Arial"/>
          <w:b w:val="0"/>
          <w:bCs/>
          <w:sz w:val="22"/>
          <w:szCs w:val="22"/>
        </w:rPr>
        <w:t>hiffres</w:t>
      </w:r>
      <w:r w:rsidR="009B55B4">
        <w:rPr>
          <w:rFonts w:ascii="Arial" w:hAnsi="Arial"/>
          <w:b w:val="0"/>
          <w:bCs/>
          <w:sz w:val="22"/>
          <w:szCs w:val="22"/>
        </w:rPr>
        <w:t xml:space="preserve"> d’affaires réalisés </w:t>
      </w:r>
      <w:r w:rsidR="00736562">
        <w:rPr>
          <w:rFonts w:ascii="Arial" w:hAnsi="Arial"/>
          <w:b w:val="0"/>
          <w:bCs/>
          <w:sz w:val="22"/>
          <w:szCs w:val="22"/>
        </w:rPr>
        <w:t>depuis 2021</w:t>
      </w:r>
    </w:p>
    <w:p w14:paraId="6011BE65" w14:textId="0FD89EA2" w:rsidR="00FD49E8" w:rsidRPr="0088370A" w:rsidRDefault="00FD49E8" w:rsidP="00FD49E8">
      <w:pPr>
        <w:pStyle w:val="DocumentOuAnnexe"/>
        <w:ind w:left="567"/>
        <w:rPr>
          <w:rFonts w:ascii="Arial" w:hAnsi="Arial"/>
          <w:b w:val="0"/>
          <w:bCs/>
          <w:sz w:val="22"/>
          <w:szCs w:val="22"/>
        </w:rPr>
      </w:pPr>
      <w:r w:rsidRPr="0088370A">
        <w:rPr>
          <w:rFonts w:ascii="Arial" w:hAnsi="Arial"/>
          <w:b w:val="0"/>
          <w:bCs/>
          <w:sz w:val="22"/>
          <w:szCs w:val="22"/>
        </w:rPr>
        <w:t>Document</w:t>
      </w:r>
      <w:r>
        <w:rPr>
          <w:rFonts w:ascii="Arial" w:hAnsi="Arial"/>
          <w:b w:val="0"/>
          <w:bCs/>
          <w:sz w:val="22"/>
          <w:szCs w:val="22"/>
        </w:rPr>
        <w:t> </w:t>
      </w:r>
      <w:r w:rsidR="00115C4A">
        <w:rPr>
          <w:rFonts w:ascii="Arial" w:hAnsi="Arial"/>
          <w:b w:val="0"/>
          <w:bCs/>
          <w:sz w:val="22"/>
          <w:szCs w:val="22"/>
        </w:rPr>
        <w:t>9</w:t>
      </w:r>
      <w:r w:rsidR="00D35746">
        <w:rPr>
          <w:rFonts w:ascii="Arial" w:hAnsi="Arial"/>
          <w:b w:val="0"/>
          <w:bCs/>
          <w:sz w:val="22"/>
          <w:szCs w:val="22"/>
        </w:rPr>
        <w:t xml:space="preserve"> -</w:t>
      </w:r>
      <w:r w:rsidR="00115C4A">
        <w:rPr>
          <w:rFonts w:ascii="Arial" w:hAnsi="Arial"/>
          <w:b w:val="0"/>
          <w:bCs/>
          <w:sz w:val="22"/>
          <w:szCs w:val="22"/>
        </w:rPr>
        <w:t xml:space="preserve"> </w:t>
      </w:r>
      <w:r w:rsidR="00115C4A">
        <w:rPr>
          <w:rFonts w:ascii="Arial" w:hAnsi="Arial"/>
          <w:b w:val="0"/>
          <w:bCs/>
          <w:sz w:val="22"/>
          <w:szCs w:val="22"/>
        </w:rPr>
        <w:tab/>
      </w:r>
      <w:r w:rsidR="00D35746">
        <w:rPr>
          <w:rFonts w:ascii="Arial" w:hAnsi="Arial"/>
          <w:b w:val="0"/>
          <w:bCs/>
          <w:sz w:val="22"/>
          <w:szCs w:val="22"/>
        </w:rPr>
        <w:t>É</w:t>
      </w:r>
      <w:r w:rsidRPr="0088370A">
        <w:rPr>
          <w:rFonts w:ascii="Arial" w:hAnsi="Arial"/>
          <w:b w:val="0"/>
          <w:bCs/>
          <w:sz w:val="22"/>
          <w:szCs w:val="22"/>
        </w:rPr>
        <w:t>léments constitutifs du coût des amandes grillées 250 g</w:t>
      </w:r>
    </w:p>
    <w:p w14:paraId="23C21ACF" w14:textId="333355A3" w:rsidR="00FD49E8" w:rsidRPr="0088370A" w:rsidRDefault="00FD49E8" w:rsidP="00FD49E8">
      <w:pPr>
        <w:pStyle w:val="DocumentOuAnnexe"/>
        <w:ind w:left="567"/>
        <w:rPr>
          <w:rFonts w:ascii="Arial" w:hAnsi="Arial"/>
          <w:b w:val="0"/>
          <w:bCs/>
          <w:sz w:val="22"/>
          <w:szCs w:val="22"/>
        </w:rPr>
      </w:pPr>
      <w:r w:rsidRPr="0088370A">
        <w:rPr>
          <w:rFonts w:ascii="Arial" w:hAnsi="Arial"/>
          <w:b w:val="0"/>
          <w:bCs/>
          <w:sz w:val="22"/>
          <w:szCs w:val="22"/>
        </w:rPr>
        <w:t>D</w:t>
      </w:r>
      <w:r>
        <w:rPr>
          <w:rFonts w:ascii="Arial" w:hAnsi="Arial"/>
          <w:b w:val="0"/>
          <w:bCs/>
          <w:sz w:val="22"/>
          <w:szCs w:val="22"/>
        </w:rPr>
        <w:t>ocument </w:t>
      </w:r>
      <w:r w:rsidR="00115C4A">
        <w:rPr>
          <w:rFonts w:ascii="Arial" w:hAnsi="Arial"/>
          <w:b w:val="0"/>
          <w:bCs/>
          <w:sz w:val="22"/>
          <w:szCs w:val="22"/>
        </w:rPr>
        <w:t>10</w:t>
      </w:r>
      <w:r w:rsidR="00D35746">
        <w:rPr>
          <w:rFonts w:ascii="Arial" w:hAnsi="Arial"/>
          <w:b w:val="0"/>
          <w:bCs/>
          <w:sz w:val="22"/>
          <w:szCs w:val="22"/>
        </w:rPr>
        <w:t xml:space="preserve"> -</w:t>
      </w:r>
      <w:r w:rsidR="00B23A7B">
        <w:rPr>
          <w:rFonts w:ascii="Arial" w:hAnsi="Arial"/>
          <w:b w:val="0"/>
          <w:bCs/>
          <w:sz w:val="22"/>
          <w:szCs w:val="22"/>
        </w:rPr>
        <w:t xml:space="preserve"> </w:t>
      </w:r>
      <w:r w:rsidR="00115C4A">
        <w:rPr>
          <w:rFonts w:ascii="Arial" w:hAnsi="Arial"/>
          <w:b w:val="0"/>
          <w:bCs/>
          <w:sz w:val="22"/>
          <w:szCs w:val="22"/>
        </w:rPr>
        <w:tab/>
      </w:r>
      <w:r w:rsidR="00D35746">
        <w:rPr>
          <w:rFonts w:ascii="Arial" w:hAnsi="Arial"/>
          <w:b w:val="0"/>
          <w:bCs/>
          <w:sz w:val="22"/>
          <w:szCs w:val="22"/>
        </w:rPr>
        <w:t>L</w:t>
      </w:r>
      <w:r w:rsidRPr="0088370A">
        <w:rPr>
          <w:rFonts w:ascii="Arial" w:hAnsi="Arial"/>
          <w:b w:val="0"/>
          <w:bCs/>
          <w:sz w:val="22"/>
          <w:szCs w:val="22"/>
        </w:rPr>
        <w:t xml:space="preserve">es prix pratiqués chez </w:t>
      </w:r>
      <w:proofErr w:type="spellStart"/>
      <w:r w:rsidR="00242BA9">
        <w:rPr>
          <w:rFonts w:ascii="Arial" w:hAnsi="Arial"/>
          <w:b w:val="0"/>
          <w:bCs/>
          <w:sz w:val="22"/>
          <w:szCs w:val="22"/>
        </w:rPr>
        <w:t>Clima&amp;Co</w:t>
      </w:r>
      <w:proofErr w:type="spellEnd"/>
    </w:p>
    <w:p w14:paraId="688B432D" w14:textId="6BFC31A2" w:rsidR="00FD49E8" w:rsidRPr="0088370A" w:rsidRDefault="00115C4A" w:rsidP="00084D6D">
      <w:pPr>
        <w:pStyle w:val="DocumentOuAnnexe"/>
        <w:ind w:left="1843" w:hanging="1276"/>
        <w:rPr>
          <w:rFonts w:ascii="Arial" w:hAnsi="Arial"/>
          <w:b w:val="0"/>
          <w:bCs/>
          <w:sz w:val="22"/>
          <w:szCs w:val="22"/>
        </w:rPr>
      </w:pPr>
      <w:r>
        <w:rPr>
          <w:rFonts w:ascii="Arial" w:hAnsi="Arial"/>
          <w:b w:val="0"/>
          <w:bCs/>
          <w:sz w:val="22"/>
          <w:szCs w:val="22"/>
        </w:rPr>
        <w:t>Document 11</w:t>
      </w:r>
      <w:r w:rsidR="00D35746">
        <w:rPr>
          <w:rFonts w:ascii="Arial" w:hAnsi="Arial"/>
          <w:b w:val="0"/>
          <w:bCs/>
          <w:sz w:val="22"/>
          <w:szCs w:val="22"/>
        </w:rPr>
        <w:t xml:space="preserve"> -</w:t>
      </w:r>
      <w:r>
        <w:rPr>
          <w:rFonts w:ascii="Arial" w:hAnsi="Arial"/>
          <w:b w:val="0"/>
          <w:bCs/>
          <w:sz w:val="22"/>
          <w:szCs w:val="22"/>
        </w:rPr>
        <w:t xml:space="preserve"> </w:t>
      </w:r>
      <w:r>
        <w:rPr>
          <w:rFonts w:ascii="Arial" w:hAnsi="Arial"/>
          <w:b w:val="0"/>
          <w:bCs/>
          <w:sz w:val="22"/>
          <w:szCs w:val="22"/>
        </w:rPr>
        <w:tab/>
      </w:r>
      <w:r w:rsidR="00FD49E8" w:rsidRPr="0088370A">
        <w:rPr>
          <w:rFonts w:ascii="Arial" w:hAnsi="Arial"/>
          <w:b w:val="0"/>
          <w:bCs/>
          <w:sz w:val="22"/>
          <w:szCs w:val="22"/>
        </w:rPr>
        <w:t>15 millions d’euros levés pour construire une marque populaire</w:t>
      </w:r>
    </w:p>
    <w:p w14:paraId="419CF63B" w14:textId="3980E7E2" w:rsidR="00FD49E8" w:rsidRPr="0088370A" w:rsidRDefault="00115C4A" w:rsidP="00FD49E8">
      <w:pPr>
        <w:pStyle w:val="DocumentOuAnnexe"/>
        <w:ind w:left="567"/>
        <w:rPr>
          <w:rFonts w:ascii="Arial" w:hAnsi="Arial"/>
          <w:b w:val="0"/>
          <w:bCs/>
        </w:rPr>
      </w:pPr>
      <w:r>
        <w:rPr>
          <w:rFonts w:ascii="Arial" w:hAnsi="Arial"/>
          <w:b w:val="0"/>
          <w:bCs/>
          <w:sz w:val="22"/>
          <w:szCs w:val="22"/>
        </w:rPr>
        <w:t>Document 12</w:t>
      </w:r>
      <w:r w:rsidR="00D35746">
        <w:rPr>
          <w:rFonts w:ascii="Arial" w:hAnsi="Arial"/>
          <w:b w:val="0"/>
          <w:bCs/>
          <w:sz w:val="22"/>
          <w:szCs w:val="22"/>
        </w:rPr>
        <w:t xml:space="preserve"> -</w:t>
      </w:r>
      <w:r>
        <w:rPr>
          <w:rFonts w:ascii="Arial" w:hAnsi="Arial"/>
          <w:b w:val="0"/>
          <w:bCs/>
          <w:sz w:val="22"/>
          <w:szCs w:val="22"/>
        </w:rPr>
        <w:t xml:space="preserve"> </w:t>
      </w:r>
      <w:r>
        <w:rPr>
          <w:rFonts w:ascii="Arial" w:hAnsi="Arial"/>
          <w:b w:val="0"/>
          <w:bCs/>
          <w:sz w:val="22"/>
          <w:szCs w:val="22"/>
        </w:rPr>
        <w:tab/>
      </w:r>
      <w:proofErr w:type="spellStart"/>
      <w:r w:rsidR="00242BA9">
        <w:rPr>
          <w:rFonts w:ascii="Arial" w:hAnsi="Arial"/>
          <w:b w:val="0"/>
          <w:bCs/>
          <w:sz w:val="22"/>
          <w:szCs w:val="22"/>
        </w:rPr>
        <w:t>Clima&amp;Co</w:t>
      </w:r>
      <w:proofErr w:type="spellEnd"/>
      <w:r w:rsidR="00FD49E8" w:rsidRPr="0088370A">
        <w:rPr>
          <w:rFonts w:ascii="Arial" w:hAnsi="Arial"/>
          <w:b w:val="0"/>
          <w:bCs/>
          <w:sz w:val="22"/>
          <w:szCs w:val="22"/>
        </w:rPr>
        <w:t xml:space="preserve"> lance sa levée de fond</w:t>
      </w:r>
      <w:r w:rsidR="00084D6D">
        <w:rPr>
          <w:rFonts w:ascii="Arial" w:hAnsi="Arial"/>
          <w:b w:val="0"/>
          <w:bCs/>
          <w:sz w:val="22"/>
          <w:szCs w:val="22"/>
        </w:rPr>
        <w:t>s</w:t>
      </w:r>
      <w:r w:rsidR="00FD49E8" w:rsidRPr="0088370A">
        <w:rPr>
          <w:rFonts w:ascii="Arial" w:hAnsi="Arial"/>
          <w:b w:val="0"/>
          <w:bCs/>
          <w:sz w:val="22"/>
          <w:szCs w:val="22"/>
        </w:rPr>
        <w:t xml:space="preserve"> citoyenne</w:t>
      </w:r>
    </w:p>
    <w:p w14:paraId="3D9F09F4" w14:textId="051E2828" w:rsidR="00FD49E8" w:rsidRPr="0088370A" w:rsidRDefault="00115C4A" w:rsidP="00FD49E8">
      <w:pPr>
        <w:pStyle w:val="DocumentOuAnnexe"/>
        <w:ind w:left="567"/>
        <w:rPr>
          <w:rFonts w:ascii="Arial" w:hAnsi="Arial"/>
          <w:b w:val="0"/>
          <w:bCs/>
          <w:sz w:val="22"/>
          <w:szCs w:val="22"/>
        </w:rPr>
      </w:pPr>
      <w:r w:rsidRPr="0088370A">
        <w:rPr>
          <w:rFonts w:ascii="Arial" w:hAnsi="Arial"/>
          <w:b w:val="0"/>
          <w:bCs/>
          <w:sz w:val="22"/>
          <w:szCs w:val="22"/>
        </w:rPr>
        <w:t>Document</w:t>
      </w:r>
      <w:r>
        <w:rPr>
          <w:rFonts w:ascii="Arial" w:hAnsi="Arial"/>
          <w:b w:val="0"/>
          <w:bCs/>
          <w:sz w:val="22"/>
          <w:szCs w:val="22"/>
        </w:rPr>
        <w:t> 13</w:t>
      </w:r>
      <w:r w:rsidR="00D35746">
        <w:rPr>
          <w:rFonts w:ascii="Arial" w:hAnsi="Arial"/>
          <w:b w:val="0"/>
          <w:bCs/>
          <w:sz w:val="22"/>
          <w:szCs w:val="22"/>
        </w:rPr>
        <w:t xml:space="preserve"> -</w:t>
      </w:r>
      <w:r>
        <w:rPr>
          <w:rFonts w:ascii="Arial" w:hAnsi="Arial"/>
          <w:b w:val="0"/>
          <w:bCs/>
          <w:sz w:val="22"/>
          <w:szCs w:val="22"/>
        </w:rPr>
        <w:t xml:space="preserve"> </w:t>
      </w:r>
      <w:r>
        <w:rPr>
          <w:rFonts w:ascii="Arial" w:hAnsi="Arial"/>
          <w:b w:val="0"/>
          <w:bCs/>
          <w:sz w:val="22"/>
          <w:szCs w:val="22"/>
        </w:rPr>
        <w:tab/>
      </w:r>
      <w:r w:rsidR="00D35746">
        <w:rPr>
          <w:rFonts w:ascii="Arial" w:hAnsi="Arial"/>
          <w:b w:val="0"/>
          <w:bCs/>
          <w:sz w:val="22"/>
          <w:szCs w:val="22"/>
        </w:rPr>
        <w:t>I</w:t>
      </w:r>
      <w:r w:rsidR="00CB14D2">
        <w:rPr>
          <w:rFonts w:ascii="Arial" w:hAnsi="Arial"/>
          <w:b w:val="0"/>
          <w:bCs/>
          <w:sz w:val="22"/>
          <w:szCs w:val="22"/>
        </w:rPr>
        <w:t xml:space="preserve">ntégrer </w:t>
      </w:r>
      <w:r>
        <w:rPr>
          <w:rFonts w:ascii="Arial" w:hAnsi="Arial"/>
          <w:b w:val="0"/>
          <w:bCs/>
          <w:sz w:val="22"/>
          <w:szCs w:val="22"/>
        </w:rPr>
        <w:t>l</w:t>
      </w:r>
      <w:r w:rsidR="00FD49E8" w:rsidRPr="0088370A">
        <w:rPr>
          <w:rFonts w:ascii="Arial" w:hAnsi="Arial"/>
          <w:b w:val="0"/>
          <w:bCs/>
          <w:sz w:val="22"/>
          <w:szCs w:val="22"/>
        </w:rPr>
        <w:t>a fine équipe</w:t>
      </w:r>
    </w:p>
    <w:p w14:paraId="20CF572E" w14:textId="4114230D" w:rsidR="00FD49E8" w:rsidRDefault="00FD49E8" w:rsidP="00F53B28">
      <w:pPr>
        <w:pStyle w:val="Document"/>
        <w:rPr>
          <w:rFonts w:ascii="Arial" w:hAnsi="Arial" w:cs="Arial"/>
        </w:rPr>
      </w:pPr>
    </w:p>
    <w:p w14:paraId="3441E6A3" w14:textId="701F3BB6" w:rsidR="00F53B28" w:rsidRDefault="009B164C" w:rsidP="00025CAA">
      <w:pPr>
        <w:pStyle w:val="StyleDernierParagraphe"/>
        <w:rPr>
          <w:rFonts w:ascii="Arial" w:hAnsi="Arial"/>
        </w:rPr>
      </w:pPr>
      <w:r>
        <w:rPr>
          <w:rFonts w:ascii="Arial" w:hAnsi="Arial"/>
        </w:rPr>
        <w:t xml:space="preserve">L’activité de </w:t>
      </w:r>
      <w:proofErr w:type="spellStart"/>
      <w:r w:rsidR="00242BA9">
        <w:rPr>
          <w:rFonts w:ascii="Arial" w:hAnsi="Arial"/>
        </w:rPr>
        <w:t>Clima&amp;Co</w:t>
      </w:r>
      <w:proofErr w:type="spellEnd"/>
      <w:r w:rsidR="00F53B28">
        <w:rPr>
          <w:rFonts w:ascii="Arial" w:hAnsi="Arial"/>
        </w:rPr>
        <w:t xml:space="preserve"> poursuit son développement</w:t>
      </w:r>
      <w:r w:rsidR="00A66AC6">
        <w:rPr>
          <w:rFonts w:ascii="Arial" w:hAnsi="Arial"/>
        </w:rPr>
        <w:t xml:space="preserve"> et </w:t>
      </w:r>
      <w:r w:rsidR="002E30CA">
        <w:rPr>
          <w:rFonts w:ascii="Arial" w:hAnsi="Arial"/>
        </w:rPr>
        <w:t>cherche</w:t>
      </w:r>
      <w:r w:rsidR="001031D3">
        <w:rPr>
          <w:rFonts w:ascii="Arial" w:hAnsi="Arial"/>
        </w:rPr>
        <w:t xml:space="preserve"> à fédérer une large communauté de consommateurs. </w:t>
      </w:r>
      <w:proofErr w:type="spellStart"/>
      <w:r w:rsidR="00242BA9">
        <w:rPr>
          <w:rFonts w:ascii="Arial" w:hAnsi="Arial"/>
        </w:rPr>
        <w:t>Clima&amp;Co</w:t>
      </w:r>
      <w:proofErr w:type="spellEnd"/>
      <w:r w:rsidR="00025CAA">
        <w:rPr>
          <w:rFonts w:ascii="Arial" w:hAnsi="Arial"/>
        </w:rPr>
        <w:t xml:space="preserve"> a pour</w:t>
      </w:r>
      <w:r w:rsidR="001031D3">
        <w:rPr>
          <w:rFonts w:ascii="Arial" w:hAnsi="Arial"/>
        </w:rPr>
        <w:t xml:space="preserve"> objectif</w:t>
      </w:r>
      <w:r w:rsidR="00B23A7B">
        <w:rPr>
          <w:rFonts w:ascii="Arial" w:hAnsi="Arial"/>
        </w:rPr>
        <w:t xml:space="preserve"> à terme</w:t>
      </w:r>
      <w:r w:rsidR="001031D3">
        <w:rPr>
          <w:rFonts w:ascii="Arial" w:hAnsi="Arial"/>
        </w:rPr>
        <w:t xml:space="preserve"> de pratiquer des tarifs similaires à la grande distribution tout en maintenant s</w:t>
      </w:r>
      <w:r w:rsidR="00F53B28">
        <w:rPr>
          <w:rFonts w:ascii="Arial" w:hAnsi="Arial"/>
        </w:rPr>
        <w:t>on engagement en faveur d’une alimentation saine et de pratiques transparentes</w:t>
      </w:r>
      <w:r w:rsidR="00025CAA">
        <w:rPr>
          <w:rFonts w:ascii="Arial" w:hAnsi="Arial"/>
        </w:rPr>
        <w:t>. Les dirigeants</w:t>
      </w:r>
      <w:r w:rsidR="00F53B28">
        <w:rPr>
          <w:rFonts w:ascii="Arial" w:hAnsi="Arial"/>
        </w:rPr>
        <w:t xml:space="preserve"> </w:t>
      </w:r>
      <w:r w:rsidR="002E30CA">
        <w:rPr>
          <w:rFonts w:ascii="Arial" w:hAnsi="Arial"/>
        </w:rPr>
        <w:t>s’</w:t>
      </w:r>
      <w:r w:rsidR="00025CAA">
        <w:rPr>
          <w:rFonts w:ascii="Arial" w:hAnsi="Arial"/>
        </w:rPr>
        <w:t>interrogent</w:t>
      </w:r>
      <w:r w:rsidR="002E30CA">
        <w:rPr>
          <w:rFonts w:ascii="Arial" w:hAnsi="Arial"/>
        </w:rPr>
        <w:t xml:space="preserve"> sur les ressources à mobiliser au service de la performance globale</w:t>
      </w:r>
      <w:r w:rsidR="00F53B28">
        <w:rPr>
          <w:rFonts w:ascii="Arial" w:hAnsi="Arial"/>
        </w:rPr>
        <w:t>.</w:t>
      </w:r>
      <w:r w:rsidR="00A66AC6">
        <w:rPr>
          <w:rFonts w:ascii="Arial" w:hAnsi="Arial"/>
        </w:rPr>
        <w:t xml:space="preserve"> </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9214"/>
      </w:tblGrid>
      <w:tr w:rsidR="00F53B28" w:rsidRPr="00A55D8C" w14:paraId="46F49FAD" w14:textId="77777777" w:rsidTr="00BE116C">
        <w:trPr>
          <w:cantSplit/>
        </w:trPr>
        <w:tc>
          <w:tcPr>
            <w:tcW w:w="9781" w:type="dxa"/>
            <w:gridSpan w:val="2"/>
          </w:tcPr>
          <w:p w14:paraId="5F39C983" w14:textId="77777777" w:rsidR="00F53B28" w:rsidRPr="004F07A1" w:rsidRDefault="00F53B28" w:rsidP="00BE116C">
            <w:pPr>
              <w:spacing w:before="120" w:after="120" w:line="360" w:lineRule="auto"/>
              <w:jc w:val="both"/>
              <w:rPr>
                <w:rFonts w:ascii="Arial" w:hAnsi="Arial" w:cs="Arial"/>
                <w:b/>
              </w:rPr>
            </w:pPr>
            <w:r w:rsidRPr="004F07A1">
              <w:rPr>
                <w:rFonts w:ascii="Arial" w:hAnsi="Arial" w:cs="Arial"/>
                <w:b/>
              </w:rPr>
              <w:t>À partir de vos connaissances et des documents, il vous est demandé de traiter le questionnement suivant.</w:t>
            </w:r>
          </w:p>
        </w:tc>
      </w:tr>
      <w:tr w:rsidR="00F53B28" w:rsidRPr="00A55D8C" w14:paraId="1F42524E" w14:textId="77777777" w:rsidTr="00BE116C">
        <w:tc>
          <w:tcPr>
            <w:tcW w:w="567" w:type="dxa"/>
          </w:tcPr>
          <w:p w14:paraId="319E77B5" w14:textId="2C082576" w:rsidR="00F53B28" w:rsidRPr="00A55D8C" w:rsidRDefault="00601F73" w:rsidP="00BE116C">
            <w:pPr>
              <w:pStyle w:val="Numro"/>
              <w:jc w:val="both"/>
            </w:pPr>
            <w:r>
              <w:t>3</w:t>
            </w:r>
            <w:r w:rsidR="00F53B28" w:rsidRPr="00A55D8C">
              <w:t>.1</w:t>
            </w:r>
          </w:p>
        </w:tc>
        <w:tc>
          <w:tcPr>
            <w:tcW w:w="9214" w:type="dxa"/>
          </w:tcPr>
          <w:p w14:paraId="276315A6" w14:textId="29116AA1" w:rsidR="00F53B28" w:rsidRPr="00054C01" w:rsidRDefault="007746B1" w:rsidP="00524281">
            <w:pPr>
              <w:spacing w:before="120" w:line="360" w:lineRule="auto"/>
              <w:jc w:val="both"/>
              <w:rPr>
                <w:rFonts w:ascii="Arial" w:hAnsi="Arial" w:cs="Arial"/>
              </w:rPr>
            </w:pPr>
            <w:r>
              <w:rPr>
                <w:rFonts w:ascii="Arial" w:hAnsi="Arial" w:cs="Arial"/>
              </w:rPr>
              <w:t xml:space="preserve">Calculer les </w:t>
            </w:r>
            <w:r w:rsidR="00F53B28" w:rsidRPr="00054C01">
              <w:rPr>
                <w:rFonts w:ascii="Arial" w:hAnsi="Arial" w:cs="Arial"/>
              </w:rPr>
              <w:t>évolution</w:t>
            </w:r>
            <w:r>
              <w:rPr>
                <w:rFonts w:ascii="Arial" w:hAnsi="Arial" w:cs="Arial"/>
              </w:rPr>
              <w:t>s annuelles</w:t>
            </w:r>
            <w:r w:rsidR="00F53B28" w:rsidRPr="00054C01">
              <w:rPr>
                <w:rFonts w:ascii="Arial" w:hAnsi="Arial" w:cs="Arial"/>
              </w:rPr>
              <w:t xml:space="preserve"> du chiffre d’affaires </w:t>
            </w:r>
            <w:r w:rsidR="009B164C">
              <w:rPr>
                <w:rFonts w:ascii="Arial" w:hAnsi="Arial" w:cs="Arial"/>
              </w:rPr>
              <w:t xml:space="preserve">de </w:t>
            </w:r>
            <w:proofErr w:type="spellStart"/>
            <w:r w:rsidR="00242BA9">
              <w:rPr>
                <w:rFonts w:ascii="Arial" w:hAnsi="Arial" w:cs="Arial"/>
              </w:rPr>
              <w:t>Clima&amp;Co</w:t>
            </w:r>
            <w:proofErr w:type="spellEnd"/>
            <w:r w:rsidR="00736562">
              <w:rPr>
                <w:rFonts w:ascii="Arial" w:hAnsi="Arial" w:cs="Arial"/>
              </w:rPr>
              <w:t xml:space="preserve"> et c</w:t>
            </w:r>
            <w:r w:rsidR="00524281">
              <w:rPr>
                <w:rFonts w:ascii="Arial" w:hAnsi="Arial" w:cs="Arial"/>
              </w:rPr>
              <w:t>ommenter les résultats.</w:t>
            </w:r>
            <w:r w:rsidR="00F53B28" w:rsidRPr="007754EC">
              <w:rPr>
                <w:rFonts w:ascii="Arial" w:hAnsi="Arial" w:cs="Arial"/>
              </w:rPr>
              <w:t xml:space="preserve"> </w:t>
            </w:r>
          </w:p>
        </w:tc>
      </w:tr>
      <w:tr w:rsidR="00F53B28" w:rsidRPr="00A55D8C" w14:paraId="1FFFF366" w14:textId="77777777" w:rsidTr="00BE116C">
        <w:tc>
          <w:tcPr>
            <w:tcW w:w="567" w:type="dxa"/>
            <w:vAlign w:val="center"/>
          </w:tcPr>
          <w:p w14:paraId="4E5C3B60" w14:textId="75A2779E" w:rsidR="00F53B28" w:rsidRPr="00054C01" w:rsidRDefault="00B0519D" w:rsidP="00BE116C">
            <w:pPr>
              <w:jc w:val="both"/>
              <w:rPr>
                <w:rFonts w:ascii="Arial" w:hAnsi="Arial" w:cs="Arial"/>
                <w:b/>
                <w:bCs/>
                <w:i/>
                <w:iCs/>
              </w:rPr>
            </w:pPr>
            <w:r>
              <w:rPr>
                <w:rFonts w:ascii="Arial" w:hAnsi="Arial" w:cs="Arial"/>
                <w:b/>
                <w:bCs/>
              </w:rPr>
              <w:t>3</w:t>
            </w:r>
            <w:r w:rsidR="00F53B28" w:rsidRPr="00054C01">
              <w:rPr>
                <w:rFonts w:ascii="Arial" w:hAnsi="Arial" w:cs="Arial"/>
                <w:b/>
                <w:bCs/>
              </w:rPr>
              <w:t>.2</w:t>
            </w:r>
          </w:p>
        </w:tc>
        <w:tc>
          <w:tcPr>
            <w:tcW w:w="9214" w:type="dxa"/>
          </w:tcPr>
          <w:p w14:paraId="435E9ED4" w14:textId="6AA33E49" w:rsidR="00F53B28" w:rsidRPr="00054C01" w:rsidRDefault="0012497D" w:rsidP="0012497D">
            <w:pPr>
              <w:spacing w:before="120" w:line="360" w:lineRule="auto"/>
              <w:jc w:val="both"/>
              <w:rPr>
                <w:rFonts w:ascii="Arial" w:hAnsi="Arial" w:cs="Arial"/>
              </w:rPr>
            </w:pPr>
            <w:r w:rsidRPr="00CB433E">
              <w:rPr>
                <w:rFonts w:ascii="Arial" w:hAnsi="Arial" w:cs="Arial"/>
              </w:rPr>
              <w:t xml:space="preserve">Calculer le </w:t>
            </w:r>
            <w:r w:rsidR="004E0AA6" w:rsidRPr="00CB433E">
              <w:rPr>
                <w:rFonts w:ascii="Arial" w:hAnsi="Arial" w:cs="Arial"/>
              </w:rPr>
              <w:t>coût</w:t>
            </w:r>
            <w:r w:rsidRPr="00CB433E">
              <w:rPr>
                <w:rFonts w:ascii="Arial" w:hAnsi="Arial" w:cs="Arial"/>
              </w:rPr>
              <w:t xml:space="preserve"> de revient </w:t>
            </w:r>
            <w:r>
              <w:rPr>
                <w:rFonts w:ascii="Arial" w:hAnsi="Arial" w:cs="Arial"/>
              </w:rPr>
              <w:t xml:space="preserve">pour 250 g d’amandes grillées </w:t>
            </w:r>
            <w:r w:rsidRPr="00CB433E">
              <w:rPr>
                <w:rFonts w:ascii="Arial" w:hAnsi="Arial" w:cs="Arial"/>
              </w:rPr>
              <w:t xml:space="preserve">et </w:t>
            </w:r>
            <w:r>
              <w:rPr>
                <w:rFonts w:ascii="Arial" w:hAnsi="Arial" w:cs="Arial"/>
              </w:rPr>
              <w:t>retrouver le</w:t>
            </w:r>
            <w:r w:rsidRPr="00CB433E">
              <w:rPr>
                <w:rFonts w:ascii="Arial" w:hAnsi="Arial" w:cs="Arial"/>
              </w:rPr>
              <w:t xml:space="preserve"> prix de vente hors taxe permettant de garantir une marge de 25 %.</w:t>
            </w:r>
          </w:p>
        </w:tc>
      </w:tr>
      <w:tr w:rsidR="0012497D" w:rsidRPr="00A55D8C" w14:paraId="6AA6B1B0" w14:textId="77777777" w:rsidTr="00BE116C">
        <w:tc>
          <w:tcPr>
            <w:tcW w:w="567" w:type="dxa"/>
            <w:vAlign w:val="center"/>
          </w:tcPr>
          <w:p w14:paraId="2C701A87" w14:textId="43B3B278" w:rsidR="0012497D" w:rsidRDefault="0012497D" w:rsidP="00BE116C">
            <w:pPr>
              <w:jc w:val="both"/>
              <w:rPr>
                <w:rFonts w:ascii="Arial" w:hAnsi="Arial" w:cs="Arial"/>
                <w:b/>
                <w:bCs/>
              </w:rPr>
            </w:pPr>
            <w:r>
              <w:rPr>
                <w:rFonts w:ascii="Arial" w:hAnsi="Arial" w:cs="Arial"/>
                <w:b/>
                <w:bCs/>
              </w:rPr>
              <w:t>3.3</w:t>
            </w:r>
          </w:p>
        </w:tc>
        <w:tc>
          <w:tcPr>
            <w:tcW w:w="9214" w:type="dxa"/>
          </w:tcPr>
          <w:p w14:paraId="63B67B57" w14:textId="118A9E51" w:rsidR="0012497D" w:rsidRPr="007754EC" w:rsidRDefault="0012497D" w:rsidP="009A5F00">
            <w:pPr>
              <w:spacing w:before="120" w:line="360" w:lineRule="auto"/>
              <w:jc w:val="both"/>
              <w:rPr>
                <w:rFonts w:ascii="Arial" w:hAnsi="Arial" w:cs="Arial"/>
              </w:rPr>
            </w:pPr>
            <w:r w:rsidRPr="00CB433E">
              <w:rPr>
                <w:rFonts w:ascii="Arial" w:hAnsi="Arial" w:cs="Arial"/>
              </w:rPr>
              <w:t xml:space="preserve">Relever les éléments justifiant les prix pratiqués par </w:t>
            </w:r>
            <w:proofErr w:type="spellStart"/>
            <w:r w:rsidR="00242BA9">
              <w:rPr>
                <w:rFonts w:ascii="Arial" w:hAnsi="Arial" w:cs="Arial"/>
              </w:rPr>
              <w:t>Clima&amp;Co</w:t>
            </w:r>
            <w:proofErr w:type="spellEnd"/>
            <w:r w:rsidRPr="00CB433E">
              <w:rPr>
                <w:rFonts w:ascii="Arial" w:hAnsi="Arial" w:cs="Arial"/>
              </w:rPr>
              <w:t xml:space="preserve">. </w:t>
            </w:r>
          </w:p>
        </w:tc>
      </w:tr>
      <w:tr w:rsidR="00F53B28" w:rsidRPr="00A55D8C" w14:paraId="3E046CA2" w14:textId="77777777" w:rsidTr="00BE116C">
        <w:tc>
          <w:tcPr>
            <w:tcW w:w="567" w:type="dxa"/>
            <w:vAlign w:val="center"/>
          </w:tcPr>
          <w:p w14:paraId="3929555D" w14:textId="17BF8BB6" w:rsidR="00F53B28" w:rsidRPr="00054C01" w:rsidRDefault="0012497D" w:rsidP="00BE116C">
            <w:pPr>
              <w:jc w:val="both"/>
              <w:rPr>
                <w:rFonts w:ascii="Arial" w:hAnsi="Arial" w:cs="Arial"/>
                <w:b/>
                <w:bCs/>
              </w:rPr>
            </w:pPr>
            <w:r>
              <w:rPr>
                <w:rFonts w:ascii="Arial" w:hAnsi="Arial" w:cs="Arial"/>
                <w:b/>
                <w:bCs/>
              </w:rPr>
              <w:t>3.4</w:t>
            </w:r>
          </w:p>
        </w:tc>
        <w:tc>
          <w:tcPr>
            <w:tcW w:w="9214" w:type="dxa"/>
          </w:tcPr>
          <w:p w14:paraId="01BCAB4D" w14:textId="2391129F" w:rsidR="00F53B28" w:rsidRPr="00054C01" w:rsidRDefault="00B0519D" w:rsidP="00BE116C">
            <w:pPr>
              <w:spacing w:before="120" w:line="360" w:lineRule="auto"/>
              <w:jc w:val="both"/>
              <w:rPr>
                <w:rFonts w:ascii="Arial" w:hAnsi="Arial" w:cs="Arial"/>
              </w:rPr>
            </w:pPr>
            <w:r w:rsidRPr="007754EC">
              <w:rPr>
                <w:rFonts w:ascii="Arial" w:hAnsi="Arial" w:cs="Arial"/>
              </w:rPr>
              <w:t xml:space="preserve">Identifier les sources de financement choisies par </w:t>
            </w:r>
            <w:proofErr w:type="spellStart"/>
            <w:r w:rsidR="00242BA9">
              <w:rPr>
                <w:rFonts w:ascii="Arial" w:hAnsi="Arial" w:cs="Arial"/>
              </w:rPr>
              <w:t>Clima&amp;Co</w:t>
            </w:r>
            <w:proofErr w:type="spellEnd"/>
            <w:r w:rsidRPr="007754EC">
              <w:rPr>
                <w:rFonts w:ascii="Arial" w:hAnsi="Arial" w:cs="Arial"/>
              </w:rPr>
              <w:t xml:space="preserve"> et expliquer les avantages qu’elles représentent pour l’entreprise.</w:t>
            </w:r>
          </w:p>
        </w:tc>
      </w:tr>
      <w:tr w:rsidR="00F53B28" w:rsidRPr="00A55D8C" w14:paraId="571C05F1" w14:textId="77777777" w:rsidTr="00BE116C">
        <w:tc>
          <w:tcPr>
            <w:tcW w:w="567" w:type="dxa"/>
            <w:vAlign w:val="center"/>
          </w:tcPr>
          <w:p w14:paraId="4AC85D84" w14:textId="479AB935" w:rsidR="00F53B28" w:rsidRDefault="0012497D" w:rsidP="00BE116C">
            <w:pPr>
              <w:jc w:val="both"/>
              <w:rPr>
                <w:rFonts w:ascii="Arial" w:hAnsi="Arial" w:cs="Arial"/>
                <w:b/>
                <w:bCs/>
              </w:rPr>
            </w:pPr>
            <w:r>
              <w:rPr>
                <w:rFonts w:ascii="Arial" w:hAnsi="Arial" w:cs="Arial"/>
                <w:b/>
                <w:bCs/>
              </w:rPr>
              <w:t>3.5</w:t>
            </w:r>
          </w:p>
        </w:tc>
        <w:tc>
          <w:tcPr>
            <w:tcW w:w="9214" w:type="dxa"/>
          </w:tcPr>
          <w:p w14:paraId="03B8798F" w14:textId="71455DF5" w:rsidR="00F53B28" w:rsidRPr="00054C01" w:rsidRDefault="00FA235A" w:rsidP="009A1A14">
            <w:pPr>
              <w:spacing w:before="120" w:line="360" w:lineRule="auto"/>
              <w:jc w:val="both"/>
              <w:rPr>
                <w:rFonts w:ascii="Arial" w:hAnsi="Arial" w:cs="Arial"/>
              </w:rPr>
            </w:pPr>
            <w:r>
              <w:rPr>
                <w:rFonts w:ascii="Arial" w:hAnsi="Arial" w:cs="Arial"/>
              </w:rPr>
              <w:t xml:space="preserve">Montrer </w:t>
            </w:r>
            <w:r w:rsidR="009A1A14">
              <w:rPr>
                <w:rFonts w:ascii="Arial" w:hAnsi="Arial" w:cs="Arial"/>
              </w:rPr>
              <w:t xml:space="preserve">que les actions en faveur de la marque employeur de </w:t>
            </w:r>
            <w:proofErr w:type="spellStart"/>
            <w:r w:rsidR="009B164C">
              <w:rPr>
                <w:rFonts w:ascii="Arial" w:hAnsi="Arial" w:cs="Arial"/>
              </w:rPr>
              <w:t>Clima&amp;Co</w:t>
            </w:r>
            <w:proofErr w:type="spellEnd"/>
            <w:r>
              <w:rPr>
                <w:rFonts w:ascii="Arial" w:hAnsi="Arial" w:cs="Arial"/>
              </w:rPr>
              <w:t xml:space="preserve"> </w:t>
            </w:r>
            <w:r w:rsidR="009A1A14">
              <w:rPr>
                <w:rFonts w:ascii="Arial" w:hAnsi="Arial" w:cs="Arial"/>
              </w:rPr>
              <w:t>contribue</w:t>
            </w:r>
            <w:r w:rsidR="002C5CC7">
              <w:rPr>
                <w:rFonts w:ascii="Arial" w:hAnsi="Arial" w:cs="Arial"/>
              </w:rPr>
              <w:t>nt</w:t>
            </w:r>
            <w:r w:rsidR="009A1A14">
              <w:rPr>
                <w:rFonts w:ascii="Arial" w:hAnsi="Arial" w:cs="Arial"/>
              </w:rPr>
              <w:t xml:space="preserve"> à </w:t>
            </w:r>
            <w:r w:rsidR="00736562">
              <w:rPr>
                <w:rFonts w:ascii="Arial" w:hAnsi="Arial" w:cs="Arial"/>
              </w:rPr>
              <w:t>sa performance</w:t>
            </w:r>
            <w:r>
              <w:rPr>
                <w:rFonts w:ascii="Arial" w:hAnsi="Arial" w:cs="Arial"/>
              </w:rPr>
              <w:t xml:space="preserve"> sociale.</w:t>
            </w:r>
          </w:p>
        </w:tc>
      </w:tr>
    </w:tbl>
    <w:p w14:paraId="05729788" w14:textId="22D661A1" w:rsidR="00675C1F" w:rsidRPr="00B15E14" w:rsidRDefault="00675C1F" w:rsidP="00C45BBB">
      <w:pPr>
        <w:pStyle w:val="StyleQuestion"/>
        <w:rPr>
          <w:rFonts w:ascii="Arial" w:hAnsi="Arial"/>
          <w:vanish/>
        </w:rPr>
      </w:pPr>
    </w:p>
    <w:p w14:paraId="4CBC562D" w14:textId="77777777" w:rsidR="00675C1F" w:rsidRDefault="00675C1F" w:rsidP="00C45BBB">
      <w:pPr>
        <w:pStyle w:val="DernierParagraphe"/>
        <w:rPr>
          <w:rFonts w:ascii="Arial" w:hAnsi="Arial" w:cs="Arial"/>
        </w:rPr>
      </w:pPr>
    </w:p>
    <w:p w14:paraId="4EC3C53F" w14:textId="77777777" w:rsidR="00675C1F" w:rsidRDefault="00675C1F" w:rsidP="00C45BBB">
      <w:pPr>
        <w:pStyle w:val="DernierParagraphe"/>
        <w:rPr>
          <w:rFonts w:ascii="Arial" w:hAnsi="Arial" w:cs="Arial"/>
        </w:rPr>
      </w:pPr>
    </w:p>
    <w:p w14:paraId="4455054F" w14:textId="5446363B" w:rsidR="005830DD" w:rsidRDefault="005830DD">
      <w:pPr>
        <w:rPr>
          <w:rFonts w:ascii="Arial" w:hAnsi="Arial" w:cs="Arial"/>
          <w:szCs w:val="20"/>
        </w:rPr>
      </w:pPr>
      <w:r>
        <w:rPr>
          <w:rFonts w:ascii="Arial" w:hAnsi="Arial" w:cs="Arial"/>
        </w:rPr>
        <w:br w:type="page"/>
      </w:r>
    </w:p>
    <w:p w14:paraId="5082AA4B" w14:textId="598DAB69" w:rsidR="00BB7D74" w:rsidRPr="008323FC" w:rsidRDefault="00BB7D74" w:rsidP="00084D6D">
      <w:pPr>
        <w:pStyle w:val="DocumentOuAnnexe"/>
        <w:pBdr>
          <w:top w:val="single" w:sz="4" w:space="1" w:color="auto"/>
          <w:left w:val="single" w:sz="4" w:space="4" w:color="auto"/>
          <w:bottom w:val="single" w:sz="4" w:space="1" w:color="auto"/>
          <w:right w:val="single" w:sz="4" w:space="4" w:color="auto"/>
        </w:pBdr>
        <w:spacing w:line="276" w:lineRule="auto"/>
        <w:rPr>
          <w:rFonts w:ascii="Arial" w:hAnsi="Arial"/>
          <w:sz w:val="22"/>
          <w:szCs w:val="22"/>
        </w:rPr>
      </w:pPr>
      <w:r w:rsidRPr="008323FC">
        <w:rPr>
          <w:rFonts w:ascii="Arial" w:hAnsi="Arial"/>
          <w:sz w:val="22"/>
          <w:szCs w:val="22"/>
        </w:rPr>
        <w:lastRenderedPageBreak/>
        <w:t xml:space="preserve">Document </w:t>
      </w:r>
      <w:r>
        <w:rPr>
          <w:rFonts w:ascii="Arial" w:hAnsi="Arial"/>
          <w:sz w:val="22"/>
          <w:szCs w:val="22"/>
        </w:rPr>
        <w:t>1</w:t>
      </w:r>
      <w:r w:rsidR="00041DA6">
        <w:rPr>
          <w:rFonts w:ascii="Arial" w:hAnsi="Arial"/>
          <w:sz w:val="22"/>
          <w:szCs w:val="22"/>
        </w:rPr>
        <w:t> - A</w:t>
      </w:r>
      <w:r w:rsidRPr="008323FC">
        <w:rPr>
          <w:rFonts w:ascii="Arial" w:hAnsi="Arial"/>
          <w:sz w:val="22"/>
          <w:szCs w:val="22"/>
        </w:rPr>
        <w:t>limentation, mieux répondre aux attentes des consommateurs</w:t>
      </w:r>
    </w:p>
    <w:p w14:paraId="3FCBDBEF" w14:textId="0BE150F8" w:rsidR="00BB7D74" w:rsidRPr="002B2115" w:rsidRDefault="00BB7D74" w:rsidP="00BB7D74">
      <w:pPr>
        <w:pStyle w:val="fr-text--xl"/>
        <w:shd w:val="clear" w:color="auto" w:fill="FFFFFF"/>
        <w:spacing w:line="276" w:lineRule="auto"/>
        <w:jc w:val="both"/>
        <w:rPr>
          <w:rFonts w:ascii="Arial" w:hAnsi="Arial" w:cs="Arial"/>
          <w:sz w:val="22"/>
          <w:szCs w:val="22"/>
        </w:rPr>
      </w:pPr>
      <w:r w:rsidRPr="002B2115">
        <w:rPr>
          <w:rFonts w:ascii="Arial" w:hAnsi="Arial" w:cs="Arial"/>
          <w:sz w:val="22"/>
          <w:szCs w:val="22"/>
        </w:rPr>
        <w:t xml:space="preserve">Le ministère </w:t>
      </w:r>
      <w:r w:rsidR="009A5F00">
        <w:rPr>
          <w:rFonts w:ascii="Arial" w:hAnsi="Arial" w:cs="Arial"/>
          <w:sz w:val="22"/>
          <w:szCs w:val="22"/>
        </w:rPr>
        <w:t xml:space="preserve">chargé </w:t>
      </w:r>
      <w:r w:rsidRPr="002B2115">
        <w:rPr>
          <w:rFonts w:ascii="Arial" w:hAnsi="Arial" w:cs="Arial"/>
          <w:sz w:val="22"/>
          <w:szCs w:val="22"/>
        </w:rPr>
        <w:t>de l'Agriculture a organisé, au Salon international de l'agriculture, une table ronde sur les mutations nécessaires pour répondre aux attentes des consommateurs. Cet événement, qui a réuni des acteurs de tous les maillons de la filière alimentaire, a permis de valoriser les actions déjà engagées en faveur de la transition des systèmes alimentaires pour une meilleure réponse aux attentes des consommateurs.</w:t>
      </w:r>
    </w:p>
    <w:p w14:paraId="0AC12DC1" w14:textId="77777777" w:rsidR="00BB7D74" w:rsidRPr="002B2115" w:rsidRDefault="00BB7D74" w:rsidP="00BB7D74">
      <w:pPr>
        <w:pStyle w:val="NormalWeb"/>
        <w:shd w:val="clear" w:color="auto" w:fill="FFFFFF"/>
        <w:spacing w:line="276" w:lineRule="auto"/>
        <w:jc w:val="both"/>
        <w:rPr>
          <w:rFonts w:ascii="Arial" w:hAnsi="Arial" w:cs="Arial"/>
          <w:sz w:val="22"/>
          <w:szCs w:val="22"/>
        </w:rPr>
      </w:pPr>
      <w:r w:rsidRPr="002B2115">
        <w:rPr>
          <w:rFonts w:ascii="Arial" w:hAnsi="Arial" w:cs="Arial"/>
          <w:sz w:val="22"/>
          <w:szCs w:val="22"/>
        </w:rPr>
        <w:t>Les consommateurs sont de plus en plus exigeants en matière de qualité nutritionnelle, de diversité alimentaire, mais surtout de transparence sur des processus de production tout au long de la chaîne alimentaire, y compris l’impact environnemental et social. En atteste notamment le </w:t>
      </w:r>
      <w:hyperlink r:id="rId9" w:tgtFrame="_blank" w:tooltip="Baromètre de consommation et de perception des produits biologiques en France - Ouverture dans une nouvelle fenêtre" w:history="1">
        <w:r w:rsidRPr="002B2115">
          <w:rPr>
            <w:rStyle w:val="Lienhypertexte"/>
            <w:rFonts w:ascii="Arial" w:hAnsi="Arial" w:cs="Arial"/>
            <w:color w:val="auto"/>
            <w:sz w:val="22"/>
            <w:szCs w:val="22"/>
            <w:u w:val="none"/>
          </w:rPr>
          <w:t>Baromètre de consommation et de perception des produits biologiques en France</w:t>
        </w:r>
      </w:hyperlink>
      <w:r w:rsidRPr="002B2115">
        <w:rPr>
          <w:rFonts w:ascii="Arial" w:hAnsi="Arial" w:cs="Arial"/>
          <w:sz w:val="22"/>
          <w:szCs w:val="22"/>
        </w:rPr>
        <w:t>, publié récemment par l'Agence Bio. En effet, plus de la moitié des Français (57 %) déclare avoir modifié ses comportements alimentaires et culinaires en 2018. Les visages de cette modification sont multiples : on veille davantage à la provenance de ce que l’on mange, à la manière dont cela est produit, au fait de manger des produits sains. La montée de la préoccupation environnementale joue un rôle moteur dans cette évolution.</w:t>
      </w:r>
    </w:p>
    <w:p w14:paraId="0E3035D7" w14:textId="49D6A6B3" w:rsidR="00BB7D74" w:rsidRDefault="00BB7D74" w:rsidP="00BB7D74">
      <w:pPr>
        <w:pStyle w:val="DocumentOuAnnexe"/>
        <w:spacing w:line="276" w:lineRule="auto"/>
        <w:jc w:val="right"/>
        <w:rPr>
          <w:rFonts w:ascii="Arial" w:hAnsi="Arial"/>
          <w:b w:val="0"/>
          <w:iCs/>
          <w:sz w:val="22"/>
          <w:szCs w:val="22"/>
        </w:rPr>
      </w:pPr>
      <w:r w:rsidRPr="00BD3C35">
        <w:rPr>
          <w:rFonts w:ascii="Arial" w:hAnsi="Arial"/>
          <w:b w:val="0"/>
          <w:iCs/>
          <w:sz w:val="22"/>
          <w:szCs w:val="22"/>
        </w:rPr>
        <w:t>Source : Agriculture.gouv.fr, rubrique Alimentation</w:t>
      </w:r>
      <w:r w:rsidR="009A5F00">
        <w:rPr>
          <w:rFonts w:ascii="Arial" w:hAnsi="Arial"/>
          <w:b w:val="0"/>
          <w:iCs/>
          <w:sz w:val="22"/>
          <w:szCs w:val="22"/>
        </w:rPr>
        <w:t>, mars 2019</w:t>
      </w:r>
    </w:p>
    <w:p w14:paraId="346E244C" w14:textId="08F17F62" w:rsidR="0012497D" w:rsidRDefault="0012497D" w:rsidP="00BB7D74">
      <w:pPr>
        <w:pStyle w:val="DocumentOuAnnexe"/>
        <w:spacing w:line="276" w:lineRule="auto"/>
        <w:jc w:val="right"/>
        <w:rPr>
          <w:rFonts w:ascii="Arial" w:hAnsi="Arial"/>
          <w:b w:val="0"/>
          <w:iCs/>
          <w:sz w:val="22"/>
          <w:szCs w:val="22"/>
        </w:rPr>
      </w:pPr>
    </w:p>
    <w:p w14:paraId="33B07B83" w14:textId="77777777" w:rsidR="004779FE" w:rsidRPr="00BD3C35" w:rsidRDefault="004779FE" w:rsidP="00BB7D74">
      <w:pPr>
        <w:pStyle w:val="DocumentOuAnnexe"/>
        <w:spacing w:line="276" w:lineRule="auto"/>
        <w:jc w:val="right"/>
        <w:rPr>
          <w:rFonts w:ascii="Arial" w:hAnsi="Arial"/>
          <w:b w:val="0"/>
          <w:iCs/>
          <w:sz w:val="22"/>
          <w:szCs w:val="22"/>
        </w:rPr>
      </w:pPr>
    </w:p>
    <w:p w14:paraId="07562873" w14:textId="44653069" w:rsidR="003359F2" w:rsidRPr="008A33B9" w:rsidRDefault="00041DA6" w:rsidP="00084D6D">
      <w:pPr>
        <w:pStyle w:val="DocumentOuAnnexe"/>
        <w:pBdr>
          <w:top w:val="single" w:sz="4" w:space="1" w:color="auto"/>
          <w:left w:val="single" w:sz="4" w:space="4" w:color="auto"/>
          <w:bottom w:val="single" w:sz="4" w:space="1" w:color="auto"/>
          <w:right w:val="single" w:sz="4" w:space="4" w:color="auto"/>
        </w:pBdr>
        <w:spacing w:line="276" w:lineRule="auto"/>
        <w:rPr>
          <w:rFonts w:ascii="Arial" w:hAnsi="Arial"/>
          <w:sz w:val="22"/>
          <w:szCs w:val="22"/>
        </w:rPr>
      </w:pPr>
      <w:r>
        <w:rPr>
          <w:rFonts w:ascii="Arial" w:hAnsi="Arial"/>
          <w:sz w:val="22"/>
          <w:szCs w:val="22"/>
        </w:rPr>
        <w:t xml:space="preserve">Document 2 - </w:t>
      </w:r>
      <w:r w:rsidR="003359F2" w:rsidRPr="008A33B9">
        <w:rPr>
          <w:rFonts w:ascii="Arial" w:hAnsi="Arial"/>
          <w:sz w:val="22"/>
          <w:szCs w:val="22"/>
        </w:rPr>
        <w:t>Transparence, qualité … Ce qu’attendent les consommateurs de l’alimentation</w:t>
      </w:r>
    </w:p>
    <w:p w14:paraId="509DFCB4" w14:textId="77777777" w:rsidR="00BD3C35" w:rsidRDefault="00BD3C35" w:rsidP="003359F2">
      <w:pPr>
        <w:jc w:val="both"/>
        <w:rPr>
          <w:rFonts w:ascii="Arial" w:hAnsi="Arial" w:cs="Arial"/>
          <w:spacing w:val="2"/>
          <w:szCs w:val="22"/>
        </w:rPr>
      </w:pPr>
    </w:p>
    <w:p w14:paraId="68547A7D" w14:textId="049CA27E" w:rsidR="003359F2" w:rsidRPr="00A604A9" w:rsidRDefault="003359F2" w:rsidP="00A604A9">
      <w:pPr>
        <w:spacing w:line="276" w:lineRule="auto"/>
        <w:jc w:val="both"/>
        <w:rPr>
          <w:rStyle w:val="Lienhypertexte"/>
          <w:rFonts w:asciiTheme="minorBidi" w:hAnsiTheme="minorBidi" w:cstheme="minorBidi"/>
          <w:color w:val="auto"/>
          <w:szCs w:val="22"/>
          <w:u w:val="none"/>
        </w:rPr>
      </w:pPr>
      <w:r w:rsidRPr="00A604A9">
        <w:rPr>
          <w:rStyle w:val="Lienhypertexte"/>
          <w:rFonts w:asciiTheme="minorBidi" w:hAnsiTheme="minorBidi" w:cstheme="minorBidi"/>
          <w:color w:val="auto"/>
          <w:szCs w:val="22"/>
          <w:u w:val="none"/>
        </w:rPr>
        <w:t xml:space="preserve">Que ce soit aux </w:t>
      </w:r>
      <w:r w:rsidR="009A5F00">
        <w:rPr>
          <w:rStyle w:val="Lienhypertexte"/>
          <w:rFonts w:asciiTheme="minorBidi" w:hAnsiTheme="minorBidi" w:cstheme="minorBidi"/>
          <w:color w:val="auto"/>
          <w:szCs w:val="22"/>
          <w:u w:val="none"/>
        </w:rPr>
        <w:t>É</w:t>
      </w:r>
      <w:r w:rsidRPr="00A604A9">
        <w:rPr>
          <w:rStyle w:val="Lienhypertexte"/>
          <w:rFonts w:asciiTheme="minorBidi" w:hAnsiTheme="minorBidi" w:cstheme="minorBidi"/>
          <w:color w:val="auto"/>
          <w:szCs w:val="22"/>
          <w:u w:val="none"/>
        </w:rPr>
        <w:t>tats-Unis, au Royaume-Uni, en France, en Allemagne ou en Espagne, ce sont au moins huit consommateurs sur dix qui souhaitent plus de transparence pour les produits alimentaires, </w:t>
      </w:r>
      <w:hyperlink r:id="rId10" w:tgtFrame="_blank" w:history="1">
        <w:r w:rsidRPr="00A604A9">
          <w:rPr>
            <w:rStyle w:val="Lienhypertexte"/>
            <w:rFonts w:asciiTheme="minorBidi" w:hAnsiTheme="minorBidi" w:cstheme="minorBidi"/>
            <w:color w:val="auto"/>
            <w:szCs w:val="22"/>
            <w:u w:val="none"/>
          </w:rPr>
          <w:t xml:space="preserve">selon l'étude </w:t>
        </w:r>
        <w:proofErr w:type="spellStart"/>
        <w:r w:rsidRPr="00A604A9">
          <w:rPr>
            <w:rStyle w:val="Lienhypertexte"/>
            <w:rFonts w:asciiTheme="minorBidi" w:hAnsiTheme="minorBidi" w:cstheme="minorBidi"/>
            <w:color w:val="auto"/>
            <w:szCs w:val="22"/>
            <w:u w:val="none"/>
          </w:rPr>
          <w:t>Kantar</w:t>
        </w:r>
        <w:proofErr w:type="spellEnd"/>
        <w:r w:rsidRPr="00A604A9">
          <w:rPr>
            <w:rStyle w:val="Lienhypertexte"/>
            <w:rFonts w:asciiTheme="minorBidi" w:hAnsiTheme="minorBidi" w:cstheme="minorBidi"/>
            <w:color w:val="auto"/>
            <w:szCs w:val="22"/>
            <w:u w:val="none"/>
          </w:rPr>
          <w:t xml:space="preserve"> TNS. </w:t>
        </w:r>
      </w:hyperlink>
      <w:r w:rsidRPr="00A604A9">
        <w:rPr>
          <w:rStyle w:val="Lienhypertexte"/>
          <w:rFonts w:asciiTheme="minorBidi" w:hAnsiTheme="minorBidi" w:cstheme="minorBidi"/>
          <w:color w:val="auto"/>
          <w:szCs w:val="22"/>
          <w:u w:val="none"/>
        </w:rPr>
        <w:t xml:space="preserve"> </w:t>
      </w:r>
      <w:r w:rsidR="00A604A9">
        <w:rPr>
          <w:rStyle w:val="Lienhypertexte"/>
          <w:rFonts w:asciiTheme="minorBidi" w:hAnsiTheme="minorBidi" w:cstheme="minorBidi"/>
          <w:color w:val="auto"/>
          <w:szCs w:val="22"/>
          <w:u w:val="none"/>
        </w:rPr>
        <w:t xml:space="preserve">C’est </w:t>
      </w:r>
      <w:r w:rsidR="00A604A9" w:rsidRPr="00A604A9">
        <w:rPr>
          <w:rStyle w:val="Lienhypertexte"/>
          <w:rFonts w:asciiTheme="minorBidi" w:hAnsiTheme="minorBidi" w:cstheme="minorBidi"/>
          <w:color w:val="auto"/>
          <w:szCs w:val="22"/>
          <w:u w:val="none"/>
        </w:rPr>
        <w:t>sur la liste et l'origine des ingrédients</w:t>
      </w:r>
      <w:r w:rsidR="00A604A9">
        <w:rPr>
          <w:rStyle w:val="Lienhypertexte"/>
          <w:rFonts w:asciiTheme="minorBidi" w:hAnsiTheme="minorBidi" w:cstheme="minorBidi"/>
          <w:color w:val="auto"/>
          <w:szCs w:val="22"/>
          <w:u w:val="none"/>
        </w:rPr>
        <w:t xml:space="preserve"> que les attentes sont les plus fortes</w:t>
      </w:r>
      <w:r w:rsidR="00A604A9" w:rsidRPr="00A604A9">
        <w:rPr>
          <w:rStyle w:val="Lienhypertexte"/>
          <w:rFonts w:asciiTheme="minorBidi" w:hAnsiTheme="minorBidi" w:cstheme="minorBidi"/>
          <w:color w:val="auto"/>
          <w:szCs w:val="22"/>
          <w:u w:val="none"/>
        </w:rPr>
        <w:t>.</w:t>
      </w:r>
      <w:r w:rsidR="00A604A9">
        <w:rPr>
          <w:rStyle w:val="Lienhypertexte"/>
          <w:rFonts w:asciiTheme="minorBidi" w:hAnsiTheme="minorBidi" w:cstheme="minorBidi"/>
          <w:color w:val="auto"/>
          <w:szCs w:val="22"/>
          <w:u w:val="none"/>
        </w:rPr>
        <w:t xml:space="preserve"> </w:t>
      </w:r>
      <w:r w:rsidRPr="00A604A9">
        <w:rPr>
          <w:rStyle w:val="Lienhypertexte"/>
          <w:rFonts w:asciiTheme="minorBidi" w:hAnsiTheme="minorBidi" w:cstheme="minorBidi"/>
          <w:color w:val="auto"/>
          <w:szCs w:val="22"/>
          <w:u w:val="none"/>
        </w:rPr>
        <w:t xml:space="preserve">Et </w:t>
      </w:r>
      <w:r w:rsidR="00A604A9">
        <w:rPr>
          <w:rStyle w:val="Lienhypertexte"/>
          <w:rFonts w:asciiTheme="minorBidi" w:hAnsiTheme="minorBidi" w:cstheme="minorBidi"/>
          <w:color w:val="auto"/>
          <w:szCs w:val="22"/>
          <w:u w:val="none"/>
        </w:rPr>
        <w:t xml:space="preserve">cette tendance </w:t>
      </w:r>
      <w:r w:rsidRPr="00A604A9">
        <w:rPr>
          <w:rStyle w:val="Lienhypertexte"/>
          <w:rFonts w:asciiTheme="minorBidi" w:hAnsiTheme="minorBidi" w:cstheme="minorBidi"/>
          <w:color w:val="auto"/>
          <w:szCs w:val="22"/>
          <w:u w:val="none"/>
        </w:rPr>
        <w:t>fait le succès d'appli</w:t>
      </w:r>
      <w:r w:rsidR="00A77F8C" w:rsidRPr="00A604A9">
        <w:rPr>
          <w:rStyle w:val="Lienhypertexte"/>
          <w:rFonts w:asciiTheme="minorBidi" w:hAnsiTheme="minorBidi" w:cstheme="minorBidi"/>
          <w:color w:val="auto"/>
          <w:szCs w:val="22"/>
          <w:u w:val="none"/>
        </w:rPr>
        <w:t>cation</w:t>
      </w:r>
      <w:r w:rsidRPr="00A604A9">
        <w:rPr>
          <w:rStyle w:val="Lienhypertexte"/>
          <w:rFonts w:asciiTheme="minorBidi" w:hAnsiTheme="minorBidi" w:cstheme="minorBidi"/>
          <w:color w:val="auto"/>
          <w:szCs w:val="22"/>
          <w:u w:val="none"/>
        </w:rPr>
        <w:t xml:space="preserve">s de décryptage comme </w:t>
      </w:r>
      <w:proofErr w:type="spellStart"/>
      <w:r w:rsidRPr="00A604A9">
        <w:rPr>
          <w:rStyle w:val="Lienhypertexte"/>
          <w:rFonts w:asciiTheme="minorBidi" w:hAnsiTheme="minorBidi" w:cstheme="minorBidi"/>
          <w:color w:val="auto"/>
          <w:szCs w:val="22"/>
          <w:u w:val="none"/>
        </w:rPr>
        <w:t>Yuka</w:t>
      </w:r>
      <w:proofErr w:type="spellEnd"/>
      <w:r w:rsidRPr="00A604A9">
        <w:rPr>
          <w:rStyle w:val="Lienhypertexte"/>
          <w:rFonts w:asciiTheme="minorBidi" w:hAnsiTheme="minorBidi" w:cstheme="minorBidi"/>
          <w:color w:val="auto"/>
          <w:szCs w:val="22"/>
          <w:u w:val="none"/>
        </w:rPr>
        <w:t xml:space="preserve">. </w:t>
      </w:r>
    </w:p>
    <w:p w14:paraId="0BEC04B3" w14:textId="1D72012A" w:rsidR="003359F2" w:rsidRPr="00A604A9" w:rsidRDefault="003359F2" w:rsidP="00B23A7B">
      <w:pPr>
        <w:pStyle w:val="NormalWeb"/>
        <w:shd w:val="clear" w:color="auto" w:fill="FFFFFF"/>
        <w:spacing w:before="0" w:beforeAutospacing="0" w:after="0" w:afterAutospacing="0" w:line="276" w:lineRule="auto"/>
        <w:jc w:val="both"/>
        <w:textAlignment w:val="baseline"/>
        <w:rPr>
          <w:rStyle w:val="Lienhypertexte"/>
          <w:rFonts w:asciiTheme="minorBidi" w:hAnsiTheme="minorBidi" w:cstheme="minorBidi"/>
          <w:color w:val="auto"/>
          <w:sz w:val="22"/>
          <w:szCs w:val="22"/>
          <w:u w:val="none"/>
        </w:rPr>
      </w:pPr>
      <w:r w:rsidRPr="00A604A9">
        <w:rPr>
          <w:rStyle w:val="Lienhypertexte"/>
          <w:rFonts w:asciiTheme="minorBidi" w:hAnsiTheme="minorBidi" w:cstheme="minorBidi"/>
          <w:color w:val="auto"/>
          <w:sz w:val="22"/>
          <w:szCs w:val="22"/>
          <w:u w:val="none"/>
        </w:rPr>
        <w:t>La tran</w:t>
      </w:r>
      <w:r w:rsidR="001067FC">
        <w:rPr>
          <w:rStyle w:val="Lienhypertexte"/>
          <w:rFonts w:asciiTheme="minorBidi" w:hAnsiTheme="minorBidi" w:cstheme="minorBidi"/>
          <w:color w:val="auto"/>
          <w:sz w:val="22"/>
          <w:szCs w:val="22"/>
          <w:u w:val="none"/>
        </w:rPr>
        <w:t>sparence est</w:t>
      </w:r>
      <w:r w:rsidRPr="00A604A9">
        <w:rPr>
          <w:rStyle w:val="Lienhypertexte"/>
          <w:rFonts w:asciiTheme="minorBidi" w:hAnsiTheme="minorBidi" w:cstheme="minorBidi"/>
          <w:color w:val="auto"/>
          <w:sz w:val="22"/>
          <w:szCs w:val="22"/>
          <w:u w:val="none"/>
        </w:rPr>
        <w:t xml:space="preserve"> une exigence qui répond à un besoin d'être rassuré sur ce que l'on mange. Aujourd'hui, 77</w:t>
      </w:r>
      <w:r w:rsidR="00AF1C41" w:rsidRPr="00A604A9">
        <w:rPr>
          <w:rStyle w:val="Lienhypertexte"/>
          <w:rFonts w:asciiTheme="minorBidi" w:hAnsiTheme="minorBidi" w:cstheme="minorBidi"/>
          <w:color w:val="auto"/>
          <w:sz w:val="22"/>
          <w:szCs w:val="22"/>
          <w:u w:val="none"/>
        </w:rPr>
        <w:t xml:space="preserve"> </w:t>
      </w:r>
      <w:r w:rsidRPr="00A604A9">
        <w:rPr>
          <w:rStyle w:val="Lienhypertexte"/>
          <w:rFonts w:asciiTheme="minorBidi" w:hAnsiTheme="minorBidi" w:cstheme="minorBidi"/>
          <w:color w:val="auto"/>
          <w:sz w:val="22"/>
          <w:szCs w:val="22"/>
          <w:u w:val="none"/>
        </w:rPr>
        <w:t>% des Français pensent qu'il y a des risques importants par rapport à ce qu'ils mangent contre 53</w:t>
      </w:r>
      <w:r w:rsidR="00AF1C41" w:rsidRPr="00A604A9">
        <w:rPr>
          <w:rStyle w:val="Lienhypertexte"/>
          <w:rFonts w:asciiTheme="minorBidi" w:hAnsiTheme="minorBidi" w:cstheme="minorBidi"/>
          <w:color w:val="auto"/>
          <w:sz w:val="22"/>
          <w:szCs w:val="22"/>
          <w:u w:val="none"/>
        </w:rPr>
        <w:t xml:space="preserve"> </w:t>
      </w:r>
      <w:r w:rsidRPr="00A604A9">
        <w:rPr>
          <w:rStyle w:val="Lienhypertexte"/>
          <w:rFonts w:asciiTheme="minorBidi" w:hAnsiTheme="minorBidi" w:cstheme="minorBidi"/>
          <w:color w:val="auto"/>
          <w:sz w:val="22"/>
          <w:szCs w:val="22"/>
          <w:u w:val="none"/>
        </w:rPr>
        <w:t xml:space="preserve">% en 1995, rappelle Pascale </w:t>
      </w:r>
      <w:proofErr w:type="spellStart"/>
      <w:r w:rsidRPr="00A604A9">
        <w:rPr>
          <w:rStyle w:val="Lienhypertexte"/>
          <w:rFonts w:asciiTheme="minorBidi" w:hAnsiTheme="minorBidi" w:cstheme="minorBidi"/>
          <w:color w:val="auto"/>
          <w:sz w:val="22"/>
          <w:szCs w:val="22"/>
          <w:u w:val="none"/>
        </w:rPr>
        <w:t>Hébel</w:t>
      </w:r>
      <w:proofErr w:type="spellEnd"/>
      <w:r w:rsidRPr="00A604A9">
        <w:rPr>
          <w:rStyle w:val="Lienhypertexte"/>
          <w:rFonts w:asciiTheme="minorBidi" w:hAnsiTheme="minorBidi" w:cstheme="minorBidi"/>
          <w:color w:val="auto"/>
          <w:sz w:val="22"/>
          <w:szCs w:val="22"/>
          <w:u w:val="none"/>
        </w:rPr>
        <w:t xml:space="preserve">, directrice du département Consommation du </w:t>
      </w:r>
      <w:proofErr w:type="spellStart"/>
      <w:r w:rsidRPr="00A604A9">
        <w:rPr>
          <w:rStyle w:val="Lienhypertexte"/>
          <w:rFonts w:asciiTheme="minorBidi" w:hAnsiTheme="minorBidi" w:cstheme="minorBidi"/>
          <w:color w:val="auto"/>
          <w:sz w:val="22"/>
          <w:szCs w:val="22"/>
          <w:u w:val="none"/>
        </w:rPr>
        <w:t>Crédoc</w:t>
      </w:r>
      <w:proofErr w:type="spellEnd"/>
      <w:r w:rsidRPr="00A604A9">
        <w:rPr>
          <w:rStyle w:val="Lienhypertexte"/>
          <w:rFonts w:asciiTheme="minorBidi" w:hAnsiTheme="minorBidi" w:cstheme="minorBidi"/>
          <w:color w:val="auto"/>
          <w:sz w:val="22"/>
          <w:szCs w:val="22"/>
          <w:u w:val="none"/>
        </w:rPr>
        <w:t xml:space="preserve">. </w:t>
      </w:r>
    </w:p>
    <w:p w14:paraId="787D0118" w14:textId="07D2E868" w:rsidR="003359F2" w:rsidRPr="00A604A9" w:rsidRDefault="001067FC" w:rsidP="00B23A7B">
      <w:pPr>
        <w:pStyle w:val="NormalWeb"/>
        <w:shd w:val="clear" w:color="auto" w:fill="FFFFFF"/>
        <w:spacing w:before="0" w:beforeAutospacing="0" w:after="0" w:afterAutospacing="0" w:line="276" w:lineRule="auto"/>
        <w:jc w:val="both"/>
        <w:textAlignment w:val="baseline"/>
        <w:rPr>
          <w:rStyle w:val="Lienhypertexte"/>
          <w:rFonts w:asciiTheme="minorBidi" w:hAnsiTheme="minorBidi" w:cstheme="minorBidi"/>
          <w:color w:val="auto"/>
          <w:sz w:val="22"/>
          <w:szCs w:val="22"/>
          <w:u w:val="none"/>
        </w:rPr>
      </w:pPr>
      <w:r>
        <w:rPr>
          <w:rStyle w:val="Lienhypertexte"/>
          <w:rFonts w:asciiTheme="minorBidi" w:hAnsiTheme="minorBidi" w:cstheme="minorBidi"/>
          <w:color w:val="auto"/>
          <w:sz w:val="22"/>
          <w:szCs w:val="22"/>
          <w:u w:val="none"/>
        </w:rPr>
        <w:t>« </w:t>
      </w:r>
      <w:r w:rsidR="003359F2" w:rsidRPr="00A604A9">
        <w:rPr>
          <w:rStyle w:val="Lienhypertexte"/>
          <w:rFonts w:asciiTheme="minorBidi" w:hAnsiTheme="minorBidi" w:cstheme="minorBidi"/>
          <w:color w:val="auto"/>
          <w:sz w:val="22"/>
          <w:szCs w:val="22"/>
          <w:u w:val="none"/>
        </w:rPr>
        <w:t>Les consommateurs veulent bien manger, être sûrs de la qualité et en même temps, veulent que les produits alim</w:t>
      </w:r>
      <w:r>
        <w:rPr>
          <w:rStyle w:val="Lienhypertexte"/>
          <w:rFonts w:asciiTheme="minorBidi" w:hAnsiTheme="minorBidi" w:cstheme="minorBidi"/>
          <w:color w:val="auto"/>
          <w:sz w:val="22"/>
          <w:szCs w:val="22"/>
          <w:u w:val="none"/>
        </w:rPr>
        <w:t>entaires leur délivrent du goût »</w:t>
      </w:r>
      <w:r w:rsidR="003359F2" w:rsidRPr="00A604A9">
        <w:rPr>
          <w:rStyle w:val="Lienhypertexte"/>
          <w:rFonts w:asciiTheme="minorBidi" w:hAnsiTheme="minorBidi" w:cstheme="minorBidi"/>
          <w:color w:val="auto"/>
          <w:sz w:val="22"/>
          <w:szCs w:val="22"/>
          <w:u w:val="none"/>
        </w:rPr>
        <w:t xml:space="preserve"> décrit la directrice Expertise </w:t>
      </w:r>
      <w:proofErr w:type="spellStart"/>
      <w:r w:rsidR="003359F2" w:rsidRPr="00A604A9">
        <w:rPr>
          <w:rStyle w:val="Lienhypertexte"/>
          <w:rFonts w:asciiTheme="minorBidi" w:hAnsiTheme="minorBidi" w:cstheme="minorBidi"/>
          <w:color w:val="auto"/>
          <w:sz w:val="22"/>
          <w:szCs w:val="22"/>
          <w:u w:val="none"/>
        </w:rPr>
        <w:t>Market</w:t>
      </w:r>
      <w:proofErr w:type="spellEnd"/>
      <w:r w:rsidR="003359F2" w:rsidRPr="00A604A9">
        <w:rPr>
          <w:rStyle w:val="Lienhypertexte"/>
          <w:rFonts w:asciiTheme="minorBidi" w:hAnsiTheme="minorBidi" w:cstheme="minorBidi"/>
          <w:color w:val="auto"/>
          <w:sz w:val="22"/>
          <w:szCs w:val="22"/>
          <w:u w:val="none"/>
        </w:rPr>
        <w:t xml:space="preserve"> Intelligence de </w:t>
      </w:r>
      <w:proofErr w:type="spellStart"/>
      <w:r w:rsidR="003359F2" w:rsidRPr="00A604A9">
        <w:rPr>
          <w:rStyle w:val="Lienhypertexte"/>
          <w:rFonts w:asciiTheme="minorBidi" w:hAnsiTheme="minorBidi" w:cstheme="minorBidi"/>
          <w:color w:val="auto"/>
          <w:sz w:val="22"/>
          <w:szCs w:val="22"/>
          <w:u w:val="none"/>
        </w:rPr>
        <w:t>Kantar</w:t>
      </w:r>
      <w:proofErr w:type="spellEnd"/>
      <w:r w:rsidR="003359F2" w:rsidRPr="00A604A9">
        <w:rPr>
          <w:rStyle w:val="Lienhypertexte"/>
          <w:rFonts w:asciiTheme="minorBidi" w:hAnsiTheme="minorBidi" w:cstheme="minorBidi"/>
          <w:color w:val="auto"/>
          <w:sz w:val="22"/>
          <w:szCs w:val="22"/>
          <w:u w:val="none"/>
        </w:rPr>
        <w:t xml:space="preserve"> TNS. 62</w:t>
      </w:r>
      <w:r w:rsidR="00AF1C41" w:rsidRPr="00A604A9">
        <w:rPr>
          <w:rStyle w:val="Lienhypertexte"/>
          <w:rFonts w:asciiTheme="minorBidi" w:hAnsiTheme="minorBidi" w:cstheme="minorBidi"/>
          <w:color w:val="auto"/>
          <w:sz w:val="22"/>
          <w:szCs w:val="22"/>
          <w:u w:val="none"/>
        </w:rPr>
        <w:t xml:space="preserve"> </w:t>
      </w:r>
      <w:r w:rsidR="003359F2" w:rsidRPr="00A604A9">
        <w:rPr>
          <w:rStyle w:val="Lienhypertexte"/>
          <w:rFonts w:asciiTheme="minorBidi" w:hAnsiTheme="minorBidi" w:cstheme="minorBidi"/>
          <w:color w:val="auto"/>
          <w:sz w:val="22"/>
          <w:szCs w:val="22"/>
          <w:u w:val="none"/>
        </w:rPr>
        <w:t xml:space="preserve">% des Français déclarent ainsi choisir de plus en plus souvent des produits alimentaires de haute qualité, selon l'étude </w:t>
      </w:r>
      <w:proofErr w:type="spellStart"/>
      <w:r w:rsidR="003359F2" w:rsidRPr="00A604A9">
        <w:rPr>
          <w:rStyle w:val="Lienhypertexte"/>
          <w:rFonts w:asciiTheme="minorBidi" w:hAnsiTheme="minorBidi" w:cstheme="minorBidi"/>
          <w:color w:val="auto"/>
          <w:sz w:val="22"/>
          <w:szCs w:val="22"/>
          <w:u w:val="none"/>
        </w:rPr>
        <w:t>Kantar</w:t>
      </w:r>
      <w:proofErr w:type="spellEnd"/>
      <w:r w:rsidR="003359F2" w:rsidRPr="00A604A9">
        <w:rPr>
          <w:rStyle w:val="Lienhypertexte"/>
          <w:rFonts w:asciiTheme="minorBidi" w:hAnsiTheme="minorBidi" w:cstheme="minorBidi"/>
          <w:color w:val="auto"/>
          <w:sz w:val="22"/>
          <w:szCs w:val="22"/>
          <w:u w:val="none"/>
        </w:rPr>
        <w:t xml:space="preserve"> TNS. Et ils sont même 66</w:t>
      </w:r>
      <w:r>
        <w:rPr>
          <w:rStyle w:val="Lienhypertexte"/>
          <w:rFonts w:asciiTheme="minorBidi" w:hAnsiTheme="minorBidi" w:cstheme="minorBidi"/>
          <w:color w:val="auto"/>
          <w:sz w:val="22"/>
          <w:szCs w:val="22"/>
          <w:u w:val="none"/>
        </w:rPr>
        <w:t xml:space="preserve"> </w:t>
      </w:r>
      <w:r w:rsidR="003359F2" w:rsidRPr="00A604A9">
        <w:rPr>
          <w:rStyle w:val="Lienhypertexte"/>
          <w:rFonts w:asciiTheme="minorBidi" w:hAnsiTheme="minorBidi" w:cstheme="minorBidi"/>
          <w:color w:val="auto"/>
          <w:sz w:val="22"/>
          <w:szCs w:val="22"/>
          <w:u w:val="none"/>
        </w:rPr>
        <w:t>% à estimer que bien manger, c'est manger des aliments de bonne qualité</w:t>
      </w:r>
      <w:r>
        <w:rPr>
          <w:rStyle w:val="Lienhypertexte"/>
          <w:rFonts w:asciiTheme="minorBidi" w:hAnsiTheme="minorBidi" w:cstheme="minorBidi"/>
          <w:color w:val="auto"/>
          <w:sz w:val="22"/>
          <w:szCs w:val="22"/>
          <w:u w:val="none"/>
        </w:rPr>
        <w:t xml:space="preserve"> </w:t>
      </w:r>
      <w:r w:rsidR="003359F2" w:rsidRPr="00A604A9">
        <w:rPr>
          <w:rStyle w:val="Lienhypertexte"/>
          <w:rFonts w:asciiTheme="minorBidi" w:hAnsiTheme="minorBidi" w:cstheme="minorBidi"/>
          <w:color w:val="auto"/>
          <w:sz w:val="22"/>
          <w:szCs w:val="22"/>
          <w:u w:val="none"/>
        </w:rPr>
        <w:t>: c'est à peine plus que la part des Français qui considèrent que bien manger, c'est se faire plaisir (65</w:t>
      </w:r>
      <w:r w:rsidR="00AF1C41" w:rsidRPr="00A604A9">
        <w:rPr>
          <w:rStyle w:val="Lienhypertexte"/>
          <w:rFonts w:asciiTheme="minorBidi" w:hAnsiTheme="minorBidi" w:cstheme="minorBidi"/>
          <w:color w:val="auto"/>
          <w:sz w:val="22"/>
          <w:szCs w:val="22"/>
          <w:u w:val="none"/>
        </w:rPr>
        <w:t xml:space="preserve"> </w:t>
      </w:r>
      <w:r w:rsidR="003359F2" w:rsidRPr="00A604A9">
        <w:rPr>
          <w:rStyle w:val="Lienhypertexte"/>
          <w:rFonts w:asciiTheme="minorBidi" w:hAnsiTheme="minorBidi" w:cstheme="minorBidi"/>
          <w:color w:val="auto"/>
          <w:sz w:val="22"/>
          <w:szCs w:val="22"/>
          <w:u w:val="none"/>
        </w:rPr>
        <w:t>%).</w:t>
      </w:r>
    </w:p>
    <w:p w14:paraId="464AB281" w14:textId="77777777" w:rsidR="0012497D" w:rsidRDefault="0012497D" w:rsidP="003359F2">
      <w:pPr>
        <w:pStyle w:val="DocumentOuAnnexe"/>
        <w:jc w:val="right"/>
        <w:rPr>
          <w:rFonts w:ascii="Arial" w:hAnsi="Arial"/>
          <w:b w:val="0"/>
          <w:iCs/>
          <w:sz w:val="22"/>
          <w:szCs w:val="22"/>
        </w:rPr>
      </w:pPr>
    </w:p>
    <w:p w14:paraId="6A8E2BC1" w14:textId="68A5EC5A" w:rsidR="00BB7D74" w:rsidRDefault="003359F2" w:rsidP="00AD71D7">
      <w:pPr>
        <w:pStyle w:val="DocumentOuAnnexe"/>
        <w:jc w:val="right"/>
        <w:rPr>
          <w:rFonts w:ascii="Arial" w:hAnsi="Arial"/>
          <w:b w:val="0"/>
          <w:iCs/>
          <w:sz w:val="22"/>
          <w:szCs w:val="22"/>
        </w:rPr>
      </w:pPr>
      <w:r w:rsidRPr="00BD3C35">
        <w:rPr>
          <w:rFonts w:ascii="Arial" w:hAnsi="Arial"/>
          <w:b w:val="0"/>
          <w:iCs/>
          <w:sz w:val="22"/>
          <w:szCs w:val="22"/>
        </w:rPr>
        <w:t xml:space="preserve">Source : Challenges, </w:t>
      </w:r>
      <w:r w:rsidR="00AD71D7">
        <w:rPr>
          <w:rFonts w:ascii="Arial" w:hAnsi="Arial"/>
          <w:b w:val="0"/>
          <w:iCs/>
          <w:sz w:val="22"/>
          <w:szCs w:val="22"/>
        </w:rPr>
        <w:t>a</w:t>
      </w:r>
      <w:r w:rsidRPr="00BD3C35">
        <w:rPr>
          <w:rFonts w:ascii="Arial" w:hAnsi="Arial"/>
          <w:b w:val="0"/>
          <w:iCs/>
          <w:sz w:val="22"/>
          <w:szCs w:val="22"/>
        </w:rPr>
        <w:t xml:space="preserve">rticle de V. </w:t>
      </w:r>
      <w:proofErr w:type="spellStart"/>
      <w:r w:rsidRPr="00BD3C35">
        <w:rPr>
          <w:rFonts w:ascii="Arial" w:hAnsi="Arial"/>
          <w:b w:val="0"/>
          <w:iCs/>
          <w:sz w:val="22"/>
          <w:szCs w:val="22"/>
        </w:rPr>
        <w:t>Xandry</w:t>
      </w:r>
      <w:proofErr w:type="spellEnd"/>
      <w:r w:rsidR="00B86CCD">
        <w:rPr>
          <w:rFonts w:ascii="Arial" w:hAnsi="Arial"/>
          <w:b w:val="0"/>
          <w:iCs/>
          <w:sz w:val="22"/>
          <w:szCs w:val="22"/>
        </w:rPr>
        <w:t>, octobre 2018</w:t>
      </w:r>
    </w:p>
    <w:p w14:paraId="3FB11B91" w14:textId="7B922415" w:rsidR="00A604A9" w:rsidRDefault="00A604A9" w:rsidP="00B23A7B">
      <w:pPr>
        <w:pStyle w:val="DocumentOuAnnexe"/>
        <w:jc w:val="right"/>
        <w:rPr>
          <w:rFonts w:ascii="Arial" w:hAnsi="Arial"/>
          <w:b w:val="0"/>
          <w:iCs/>
          <w:sz w:val="22"/>
          <w:szCs w:val="22"/>
        </w:rPr>
      </w:pPr>
    </w:p>
    <w:p w14:paraId="307F22AE" w14:textId="0886F5B3" w:rsidR="00A604A9" w:rsidRDefault="00A604A9" w:rsidP="00B23A7B">
      <w:pPr>
        <w:pStyle w:val="DocumentOuAnnexe"/>
        <w:jc w:val="right"/>
        <w:rPr>
          <w:rFonts w:ascii="Arial" w:hAnsi="Arial"/>
          <w:b w:val="0"/>
          <w:iCs/>
          <w:sz w:val="22"/>
          <w:szCs w:val="22"/>
        </w:rPr>
      </w:pPr>
    </w:p>
    <w:p w14:paraId="3C8C7778" w14:textId="7A427F7E" w:rsidR="004779FE" w:rsidRDefault="004779FE">
      <w:pPr>
        <w:rPr>
          <w:rFonts w:ascii="Arial" w:hAnsi="Arial" w:cs="Arial"/>
          <w:iCs/>
          <w:szCs w:val="22"/>
        </w:rPr>
      </w:pPr>
      <w:r>
        <w:rPr>
          <w:rFonts w:ascii="Arial" w:hAnsi="Arial"/>
          <w:b/>
          <w:iCs/>
          <w:szCs w:val="22"/>
        </w:rPr>
        <w:br w:type="page"/>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58"/>
      </w:tblGrid>
      <w:tr w:rsidR="004730E5" w:rsidRPr="000F1E47" w14:paraId="6F1D23D8" w14:textId="77777777" w:rsidTr="00BB7D74">
        <w:tc>
          <w:tcPr>
            <w:tcW w:w="9558" w:type="dxa"/>
          </w:tcPr>
          <w:p w14:paraId="1DA57243" w14:textId="5B3104D4" w:rsidR="004730E5" w:rsidRPr="000F1E47" w:rsidRDefault="00DE71DD" w:rsidP="0012497D">
            <w:pPr>
              <w:pStyle w:val="DocumentOuAnnexe"/>
              <w:rPr>
                <w:rFonts w:ascii="Arial" w:hAnsi="Arial"/>
                <w:sz w:val="22"/>
                <w:szCs w:val="22"/>
              </w:rPr>
            </w:pPr>
            <w:r>
              <w:rPr>
                <w:rFonts w:ascii="Arial" w:hAnsi="Arial"/>
                <w:szCs w:val="22"/>
              </w:rPr>
              <w:lastRenderedPageBreak/>
              <w:br w:type="page"/>
            </w:r>
            <w:r w:rsidR="00FB6007" w:rsidRPr="000F1E47">
              <w:rPr>
                <w:rFonts w:ascii="Arial" w:hAnsi="Arial"/>
                <w:sz w:val="22"/>
                <w:szCs w:val="22"/>
              </w:rPr>
              <w:t xml:space="preserve">Document </w:t>
            </w:r>
            <w:r w:rsidR="003359F2">
              <w:rPr>
                <w:rFonts w:ascii="Arial" w:hAnsi="Arial"/>
                <w:sz w:val="22"/>
                <w:szCs w:val="22"/>
              </w:rPr>
              <w:t>3</w:t>
            </w:r>
            <w:r w:rsidR="00041DA6">
              <w:rPr>
                <w:rFonts w:ascii="Arial" w:hAnsi="Arial"/>
                <w:sz w:val="22"/>
                <w:szCs w:val="22"/>
              </w:rPr>
              <w:t xml:space="preserve"> - </w:t>
            </w:r>
            <w:proofErr w:type="spellStart"/>
            <w:r w:rsidR="00242BA9">
              <w:rPr>
                <w:rFonts w:ascii="Arial" w:hAnsi="Arial"/>
                <w:sz w:val="22"/>
                <w:szCs w:val="22"/>
              </w:rPr>
              <w:t>Clima&amp;Co</w:t>
            </w:r>
            <w:proofErr w:type="spellEnd"/>
            <w:r w:rsidR="00FB6007" w:rsidRPr="000F1E47">
              <w:rPr>
                <w:rFonts w:ascii="Arial" w:hAnsi="Arial"/>
                <w:sz w:val="22"/>
                <w:szCs w:val="22"/>
              </w:rPr>
              <w:t>, la marque de l’agriculture régénératrice</w:t>
            </w:r>
          </w:p>
        </w:tc>
      </w:tr>
    </w:tbl>
    <w:p w14:paraId="4BF4F574" w14:textId="77777777" w:rsidR="004730E5" w:rsidRPr="000F1E47" w:rsidRDefault="004730E5" w:rsidP="00C45BBB">
      <w:pPr>
        <w:jc w:val="both"/>
        <w:rPr>
          <w:rFonts w:ascii="Arial" w:hAnsi="Arial" w:cs="Arial"/>
          <w:szCs w:val="22"/>
        </w:rPr>
      </w:pPr>
    </w:p>
    <w:p w14:paraId="23C56CCE" w14:textId="1891DB9B" w:rsidR="00FB6007" w:rsidRPr="000F1E47" w:rsidRDefault="00FB6007" w:rsidP="006077FF">
      <w:pPr>
        <w:pStyle w:val="Titre1"/>
        <w:shd w:val="clear" w:color="auto" w:fill="FFFFFF"/>
        <w:spacing w:before="0" w:line="276" w:lineRule="auto"/>
        <w:jc w:val="both"/>
        <w:rPr>
          <w:rFonts w:ascii="Arial" w:hAnsi="Arial" w:cs="Arial"/>
          <w:color w:val="212121"/>
          <w:sz w:val="22"/>
          <w:szCs w:val="22"/>
          <w:shd w:val="clear" w:color="auto" w:fill="FFFFFF"/>
        </w:rPr>
      </w:pPr>
      <w:r w:rsidRPr="000F1E47">
        <w:rPr>
          <w:rFonts w:ascii="Arial" w:hAnsi="Arial" w:cs="Arial"/>
          <w:color w:val="212121"/>
          <w:sz w:val="22"/>
          <w:szCs w:val="22"/>
          <w:shd w:val="clear" w:color="auto" w:fill="FFFFFF"/>
        </w:rPr>
        <w:t>Vendre des produits alimentaires sains et respectueux de la planète</w:t>
      </w:r>
      <w:r w:rsidR="00D35746">
        <w:rPr>
          <w:rFonts w:ascii="Arial" w:hAnsi="Arial" w:cs="Arial"/>
          <w:color w:val="212121"/>
          <w:sz w:val="22"/>
          <w:szCs w:val="22"/>
          <w:shd w:val="clear" w:color="auto" w:fill="FFFFFF"/>
        </w:rPr>
        <w:t xml:space="preserve"> </w:t>
      </w:r>
      <w:r w:rsidRPr="000F1E47">
        <w:rPr>
          <w:rFonts w:ascii="Arial" w:hAnsi="Arial" w:cs="Arial"/>
          <w:color w:val="212121"/>
          <w:sz w:val="22"/>
          <w:szCs w:val="22"/>
          <w:shd w:val="clear" w:color="auto" w:fill="FFFFFF"/>
        </w:rPr>
        <w:t>et rémunérateurs pour les producteurs, c’est le pari osé de cette entreprise qui redessine toute une filière.</w:t>
      </w:r>
    </w:p>
    <w:p w14:paraId="76EDCDCB" w14:textId="77777777" w:rsidR="000F1E47" w:rsidRPr="000F1E47" w:rsidRDefault="000F1E47" w:rsidP="006077FF">
      <w:pPr>
        <w:pStyle w:val="sc-14kwckt-6"/>
        <w:shd w:val="clear" w:color="auto" w:fill="FFFFFF"/>
        <w:spacing w:before="0" w:beforeAutospacing="0" w:after="0" w:afterAutospacing="0" w:line="276" w:lineRule="auto"/>
        <w:jc w:val="both"/>
        <w:rPr>
          <w:rFonts w:ascii="Arial" w:hAnsi="Arial" w:cs="Arial"/>
          <w:color w:val="212121"/>
          <w:sz w:val="22"/>
          <w:szCs w:val="22"/>
        </w:rPr>
      </w:pPr>
    </w:p>
    <w:p w14:paraId="6B4E1D2B" w14:textId="1D9B9A34" w:rsidR="00FB6007" w:rsidRDefault="00FB6007" w:rsidP="00F151FC">
      <w:pPr>
        <w:pStyle w:val="sc-14kwckt-6"/>
        <w:shd w:val="clear" w:color="auto" w:fill="FFFFFF"/>
        <w:spacing w:before="0" w:beforeAutospacing="0" w:after="0" w:afterAutospacing="0" w:line="276" w:lineRule="auto"/>
        <w:jc w:val="both"/>
        <w:rPr>
          <w:rFonts w:ascii="Arial" w:hAnsi="Arial" w:cs="Arial"/>
          <w:sz w:val="22"/>
          <w:szCs w:val="22"/>
        </w:rPr>
      </w:pPr>
      <w:r w:rsidRPr="009A3910">
        <w:rPr>
          <w:rFonts w:ascii="Arial" w:hAnsi="Arial" w:cs="Arial"/>
          <w:sz w:val="22"/>
          <w:szCs w:val="22"/>
        </w:rPr>
        <w:t>Christian J</w:t>
      </w:r>
      <w:r w:rsidR="000F1E47" w:rsidRPr="009A3910">
        <w:rPr>
          <w:rFonts w:ascii="Arial" w:hAnsi="Arial" w:cs="Arial"/>
          <w:sz w:val="22"/>
          <w:szCs w:val="22"/>
        </w:rPr>
        <w:t>.</w:t>
      </w:r>
      <w:r w:rsidRPr="009A3910">
        <w:rPr>
          <w:rFonts w:ascii="Arial" w:hAnsi="Arial" w:cs="Arial"/>
          <w:sz w:val="22"/>
          <w:szCs w:val="22"/>
        </w:rPr>
        <w:t xml:space="preserve"> </w:t>
      </w:r>
      <w:r w:rsidR="004779FE">
        <w:rPr>
          <w:rFonts w:ascii="Arial" w:hAnsi="Arial" w:cs="Arial"/>
          <w:sz w:val="22"/>
          <w:szCs w:val="22"/>
        </w:rPr>
        <w:t>est considéré comme</w:t>
      </w:r>
      <w:r w:rsidRPr="009A3910">
        <w:rPr>
          <w:rFonts w:ascii="Arial" w:hAnsi="Arial" w:cs="Arial"/>
          <w:sz w:val="22"/>
          <w:szCs w:val="22"/>
        </w:rPr>
        <w:t xml:space="preserve"> un « serial entrepreneur ». </w:t>
      </w:r>
      <w:r w:rsidR="00B90FF9">
        <w:rPr>
          <w:rFonts w:ascii="Arial" w:hAnsi="Arial" w:cs="Arial"/>
          <w:sz w:val="22"/>
          <w:szCs w:val="22"/>
        </w:rPr>
        <w:t>À</w:t>
      </w:r>
      <w:r w:rsidRPr="009A3910">
        <w:rPr>
          <w:rFonts w:ascii="Arial" w:hAnsi="Arial" w:cs="Arial"/>
          <w:sz w:val="22"/>
          <w:szCs w:val="22"/>
        </w:rPr>
        <w:t xml:space="preserve"> seulement 47 ans, il a fondé près d’une dizaine d’entreprises, dont la plateforme en ligne Vestiaire Collective désormais valorisée à plus d’un milliard d’euros.</w:t>
      </w:r>
      <w:r w:rsidRPr="009A3910">
        <w:rPr>
          <w:rStyle w:val="Accentuation"/>
          <w:rFonts w:ascii="Arial" w:hAnsi="Arial" w:cs="Arial"/>
          <w:sz w:val="22"/>
          <w:szCs w:val="22"/>
        </w:rPr>
        <w:t> </w:t>
      </w:r>
      <w:r w:rsidRPr="009A3910">
        <w:rPr>
          <w:rFonts w:ascii="Arial" w:hAnsi="Arial" w:cs="Arial"/>
          <w:sz w:val="22"/>
          <w:szCs w:val="22"/>
        </w:rPr>
        <w:t xml:space="preserve">Il </w:t>
      </w:r>
      <w:r w:rsidR="00F151FC">
        <w:rPr>
          <w:rFonts w:ascii="Arial" w:hAnsi="Arial" w:cs="Arial"/>
          <w:sz w:val="22"/>
          <w:szCs w:val="22"/>
        </w:rPr>
        <w:t>se tourne vers</w:t>
      </w:r>
      <w:r w:rsidRPr="009A3910">
        <w:rPr>
          <w:rFonts w:ascii="Arial" w:hAnsi="Arial" w:cs="Arial"/>
          <w:sz w:val="22"/>
          <w:szCs w:val="22"/>
        </w:rPr>
        <w:t xml:space="preserve"> l’alimentation</w:t>
      </w:r>
      <w:r w:rsidR="00F151FC">
        <w:rPr>
          <w:rFonts w:ascii="Arial" w:hAnsi="Arial" w:cs="Arial"/>
          <w:sz w:val="22"/>
          <w:szCs w:val="22"/>
        </w:rPr>
        <w:t xml:space="preserve"> car</w:t>
      </w:r>
      <w:r w:rsidRPr="009A3910">
        <w:rPr>
          <w:rFonts w:ascii="Arial" w:hAnsi="Arial" w:cs="Arial"/>
          <w:sz w:val="22"/>
          <w:szCs w:val="22"/>
        </w:rPr>
        <w:t xml:space="preserve"> ce secteur indispensable est responsable de l’émission d’un tiers des gaz à effet de serre (GES) dans le monde. Christian J</w:t>
      </w:r>
      <w:r w:rsidR="000F1E47" w:rsidRPr="009A3910">
        <w:rPr>
          <w:rFonts w:ascii="Arial" w:hAnsi="Arial" w:cs="Arial"/>
          <w:sz w:val="22"/>
          <w:szCs w:val="22"/>
        </w:rPr>
        <w:t>.</w:t>
      </w:r>
      <w:r w:rsidRPr="009A3910">
        <w:rPr>
          <w:rFonts w:ascii="Arial" w:hAnsi="Arial" w:cs="Arial"/>
          <w:sz w:val="22"/>
          <w:szCs w:val="22"/>
        </w:rPr>
        <w:t xml:space="preserve"> fait alors la rencontre de Coline B</w:t>
      </w:r>
      <w:r w:rsidR="000F1E47" w:rsidRPr="009A3910">
        <w:rPr>
          <w:rFonts w:ascii="Arial" w:hAnsi="Arial" w:cs="Arial"/>
          <w:sz w:val="22"/>
          <w:szCs w:val="22"/>
        </w:rPr>
        <w:t>.</w:t>
      </w:r>
      <w:r w:rsidRPr="009A3910">
        <w:rPr>
          <w:rFonts w:ascii="Arial" w:hAnsi="Arial" w:cs="Arial"/>
          <w:sz w:val="22"/>
          <w:szCs w:val="22"/>
        </w:rPr>
        <w:t>, douze ans d’expérience dans la grande distribution et qui fut la plus jeune patronne d’un hypermarché en France. Ils s’associent avec Joséphine B</w:t>
      </w:r>
      <w:r w:rsidR="000F1E47" w:rsidRPr="009A3910">
        <w:rPr>
          <w:rFonts w:ascii="Arial" w:hAnsi="Arial" w:cs="Arial"/>
          <w:sz w:val="22"/>
          <w:szCs w:val="22"/>
        </w:rPr>
        <w:t>.</w:t>
      </w:r>
      <w:r w:rsidRPr="009A3910">
        <w:rPr>
          <w:rFonts w:ascii="Arial" w:hAnsi="Arial" w:cs="Arial"/>
          <w:sz w:val="22"/>
          <w:szCs w:val="22"/>
        </w:rPr>
        <w:t xml:space="preserve"> et Benoît </w:t>
      </w:r>
      <w:r w:rsidR="000F1E47" w:rsidRPr="009A3910">
        <w:rPr>
          <w:rFonts w:ascii="Arial" w:hAnsi="Arial" w:cs="Arial"/>
          <w:sz w:val="22"/>
          <w:szCs w:val="22"/>
        </w:rPr>
        <w:t xml:space="preserve">B. </w:t>
      </w:r>
      <w:r w:rsidRPr="009A3910">
        <w:rPr>
          <w:rFonts w:ascii="Arial" w:hAnsi="Arial" w:cs="Arial"/>
          <w:sz w:val="22"/>
          <w:szCs w:val="22"/>
        </w:rPr>
        <w:t>pour fonder en 20</w:t>
      </w:r>
      <w:r w:rsidR="000F1E47" w:rsidRPr="009A3910">
        <w:rPr>
          <w:rFonts w:ascii="Arial" w:hAnsi="Arial" w:cs="Arial"/>
          <w:sz w:val="22"/>
          <w:szCs w:val="22"/>
        </w:rPr>
        <w:t>21</w:t>
      </w:r>
      <w:r w:rsidRPr="009A3910">
        <w:rPr>
          <w:rFonts w:ascii="Arial" w:hAnsi="Arial" w:cs="Arial"/>
          <w:sz w:val="22"/>
          <w:szCs w:val="22"/>
        </w:rPr>
        <w:t xml:space="preserve"> la marque </w:t>
      </w:r>
      <w:proofErr w:type="spellStart"/>
      <w:r w:rsidR="00242BA9">
        <w:rPr>
          <w:rFonts w:ascii="Arial" w:hAnsi="Arial" w:cs="Arial"/>
          <w:sz w:val="22"/>
          <w:szCs w:val="22"/>
        </w:rPr>
        <w:t>Clima&amp;Co</w:t>
      </w:r>
      <w:proofErr w:type="spellEnd"/>
      <w:r w:rsidRPr="009A3910">
        <w:rPr>
          <w:rFonts w:ascii="Arial" w:hAnsi="Arial" w:cs="Arial"/>
          <w:sz w:val="22"/>
          <w:szCs w:val="22"/>
        </w:rPr>
        <w:t xml:space="preserve"> avec un objectif : créer une alternative aux circuits de la grande distribution, promouvoir l’agriculture régénératrice et prouver qu’il est possible d’élaborer des produits vertueux à des coûts acceptables.</w:t>
      </w:r>
    </w:p>
    <w:p w14:paraId="39769481" w14:textId="77777777" w:rsidR="0018077D" w:rsidRPr="009A3910" w:rsidRDefault="0018077D" w:rsidP="00F151FC">
      <w:pPr>
        <w:pStyle w:val="sc-14kwckt-6"/>
        <w:shd w:val="clear" w:color="auto" w:fill="FFFFFF"/>
        <w:spacing w:before="0" w:beforeAutospacing="0" w:after="0" w:afterAutospacing="0" w:line="276" w:lineRule="auto"/>
        <w:jc w:val="both"/>
        <w:rPr>
          <w:rFonts w:ascii="Arial" w:hAnsi="Arial" w:cs="Arial"/>
          <w:sz w:val="22"/>
          <w:szCs w:val="22"/>
        </w:rPr>
      </w:pPr>
    </w:p>
    <w:p w14:paraId="624D4792" w14:textId="523E4134" w:rsidR="00FB6007" w:rsidRPr="009A3910" w:rsidRDefault="00FB6007" w:rsidP="006077FF">
      <w:pPr>
        <w:pStyle w:val="Titre1"/>
        <w:shd w:val="clear" w:color="auto" w:fill="FFFFFF"/>
        <w:spacing w:before="0" w:line="276" w:lineRule="auto"/>
        <w:jc w:val="both"/>
        <w:rPr>
          <w:rFonts w:ascii="Arial" w:hAnsi="Arial" w:cs="Arial"/>
          <w:b w:val="0"/>
          <w:bCs w:val="0"/>
          <w:iCs w:val="0"/>
          <w:spacing w:val="0"/>
          <w:sz w:val="22"/>
          <w:szCs w:val="22"/>
        </w:rPr>
      </w:pPr>
      <w:r w:rsidRPr="00BF3FD3">
        <w:rPr>
          <w:rFonts w:ascii="Arial" w:hAnsi="Arial" w:cs="Arial"/>
          <w:b w:val="0"/>
          <w:bCs w:val="0"/>
          <w:iCs w:val="0"/>
          <w:spacing w:val="0"/>
          <w:sz w:val="22"/>
          <w:szCs w:val="22"/>
        </w:rPr>
        <w:t>« </w:t>
      </w:r>
      <w:r w:rsidRPr="00953B54">
        <w:rPr>
          <w:rFonts w:ascii="Arial" w:hAnsi="Arial" w:cs="Arial"/>
          <w:b w:val="0"/>
          <w:bCs w:val="0"/>
          <w:iCs w:val="0"/>
          <w:spacing w:val="0"/>
          <w:sz w:val="22"/>
          <w:szCs w:val="22"/>
        </w:rPr>
        <w:t xml:space="preserve">Pour utiliser l’alimentation comme levier d’impact, il faut travailler l’amont agricole, assène Christian </w:t>
      </w:r>
      <w:r w:rsidR="00AF1C41" w:rsidRPr="00953B54">
        <w:rPr>
          <w:rFonts w:ascii="Arial" w:hAnsi="Arial" w:cs="Arial"/>
          <w:b w:val="0"/>
          <w:bCs w:val="0"/>
          <w:iCs w:val="0"/>
          <w:spacing w:val="0"/>
          <w:sz w:val="22"/>
          <w:szCs w:val="22"/>
        </w:rPr>
        <w:t>J.</w:t>
      </w:r>
      <w:r w:rsidRPr="00953B54">
        <w:rPr>
          <w:rFonts w:ascii="Arial" w:hAnsi="Arial" w:cs="Arial"/>
          <w:b w:val="0"/>
          <w:bCs w:val="0"/>
          <w:iCs w:val="0"/>
          <w:spacing w:val="0"/>
          <w:sz w:val="22"/>
          <w:szCs w:val="22"/>
        </w:rPr>
        <w:t> Nous avons décidé d’employer des ingrédients élaborés à partir de matières premières issues de l’agriculture régénératrice</w:t>
      </w:r>
      <w:r w:rsidR="00CB5AF4">
        <w:rPr>
          <w:rFonts w:ascii="Arial" w:hAnsi="Arial" w:cs="Arial"/>
          <w:b w:val="0"/>
          <w:bCs w:val="0"/>
          <w:iCs w:val="0"/>
          <w:spacing w:val="0"/>
          <w:sz w:val="22"/>
          <w:szCs w:val="22"/>
        </w:rPr>
        <w:t xml:space="preserve"> </w:t>
      </w:r>
      <w:r w:rsidRPr="00BF3FD3">
        <w:rPr>
          <w:rFonts w:ascii="Arial" w:hAnsi="Arial" w:cs="Arial"/>
          <w:b w:val="0"/>
          <w:bCs w:val="0"/>
          <w:iCs w:val="0"/>
          <w:spacing w:val="0"/>
          <w:sz w:val="22"/>
          <w:szCs w:val="22"/>
        </w:rPr>
        <w:t>»</w:t>
      </w:r>
      <w:r w:rsidR="00CB5AF4">
        <w:rPr>
          <w:rFonts w:ascii="Arial" w:hAnsi="Arial" w:cs="Arial"/>
          <w:b w:val="0"/>
          <w:bCs w:val="0"/>
          <w:iCs w:val="0"/>
          <w:spacing w:val="0"/>
          <w:sz w:val="22"/>
          <w:szCs w:val="22"/>
        </w:rPr>
        <w:t>.</w:t>
      </w:r>
      <w:r w:rsidRPr="00BF3FD3">
        <w:rPr>
          <w:rFonts w:ascii="Arial" w:hAnsi="Arial" w:cs="Arial"/>
          <w:b w:val="0"/>
          <w:bCs w:val="0"/>
          <w:iCs w:val="0"/>
          <w:spacing w:val="0"/>
          <w:sz w:val="22"/>
          <w:szCs w:val="22"/>
        </w:rPr>
        <w:t> </w:t>
      </w:r>
      <w:r w:rsidRPr="009A3910">
        <w:rPr>
          <w:rFonts w:ascii="Arial" w:hAnsi="Arial" w:cs="Arial"/>
          <w:b w:val="0"/>
          <w:bCs w:val="0"/>
          <w:iCs w:val="0"/>
          <w:spacing w:val="0"/>
          <w:sz w:val="22"/>
          <w:szCs w:val="22"/>
        </w:rPr>
        <w:t>Cette pratique repose sur une exploitation vertueuse des sols afin de reconstituer leur richesse, leur biodiversité et donc leur fertilité. Pour cela, plusieurs actions sont prônées : limiter le labourage, augmenter le couvert végétal, substituer des engrais organiques aux engrais chimiques ou diversifier la rotation des cultures.</w:t>
      </w:r>
    </w:p>
    <w:p w14:paraId="6A39C089" w14:textId="6348A6A6" w:rsidR="000F1E47" w:rsidRPr="009A3910" w:rsidRDefault="00FB6007" w:rsidP="006077FF">
      <w:pPr>
        <w:pStyle w:val="sc-14kwckt-6"/>
        <w:shd w:val="clear" w:color="auto" w:fill="FFFFFF"/>
        <w:spacing w:before="300" w:beforeAutospacing="0" w:after="0" w:afterAutospacing="0" w:line="276" w:lineRule="auto"/>
        <w:jc w:val="both"/>
        <w:rPr>
          <w:rFonts w:ascii="Arial" w:hAnsi="Arial" w:cs="Arial"/>
          <w:sz w:val="22"/>
          <w:szCs w:val="22"/>
        </w:rPr>
      </w:pPr>
      <w:r w:rsidRPr="009A3910">
        <w:rPr>
          <w:rFonts w:ascii="Arial" w:hAnsi="Arial" w:cs="Arial"/>
          <w:sz w:val="22"/>
          <w:szCs w:val="22"/>
        </w:rPr>
        <w:t xml:space="preserve">Pour ce faire, </w:t>
      </w:r>
      <w:proofErr w:type="spellStart"/>
      <w:r w:rsidR="00242BA9">
        <w:rPr>
          <w:rFonts w:ascii="Arial" w:hAnsi="Arial" w:cs="Arial"/>
          <w:sz w:val="22"/>
          <w:szCs w:val="22"/>
        </w:rPr>
        <w:t>Clima&amp;Co</w:t>
      </w:r>
      <w:proofErr w:type="spellEnd"/>
      <w:r w:rsidRPr="009A3910">
        <w:rPr>
          <w:rFonts w:ascii="Arial" w:hAnsi="Arial" w:cs="Arial"/>
          <w:sz w:val="22"/>
          <w:szCs w:val="22"/>
        </w:rPr>
        <w:t xml:space="preserve"> a tissé un réseau de 240 agriculteurs et coopératives engagés dans la transition de l’agriculture régénératrice, ainsi qu’un partenariat avec une quarantaine de manufactures de produits : biscuitiers</w:t>
      </w:r>
      <w:r w:rsidR="00B90FF9">
        <w:rPr>
          <w:rFonts w:ascii="Arial" w:hAnsi="Arial" w:cs="Arial"/>
          <w:sz w:val="22"/>
          <w:szCs w:val="22"/>
        </w:rPr>
        <w:t xml:space="preserve">, sauciers, fabricants de pâtes </w:t>
      </w:r>
      <w:proofErr w:type="spellStart"/>
      <w:r w:rsidR="00B90FF9">
        <w:rPr>
          <w:rFonts w:ascii="Arial" w:hAnsi="Arial" w:cs="Arial"/>
          <w:sz w:val="22"/>
          <w:szCs w:val="22"/>
        </w:rPr>
        <w:t>etc</w:t>
      </w:r>
      <w:proofErr w:type="spellEnd"/>
      <w:r w:rsidRPr="009A3910">
        <w:rPr>
          <w:rFonts w:ascii="Arial" w:hAnsi="Arial" w:cs="Arial"/>
          <w:sz w:val="22"/>
          <w:szCs w:val="22"/>
        </w:rPr>
        <w:t>, en limitant drastiquement les intermédiaires pour contenir les prix. </w:t>
      </w:r>
    </w:p>
    <w:p w14:paraId="215AB55D" w14:textId="437C29D8" w:rsidR="000F1E47" w:rsidRPr="009A3910" w:rsidRDefault="00FB6007" w:rsidP="0018077D">
      <w:pPr>
        <w:pStyle w:val="sc-14kwckt-6"/>
        <w:shd w:val="clear" w:color="auto" w:fill="FFFFFF"/>
        <w:spacing w:before="300" w:beforeAutospacing="0" w:after="0" w:afterAutospacing="0" w:line="276" w:lineRule="auto"/>
        <w:jc w:val="both"/>
        <w:rPr>
          <w:rFonts w:ascii="Arial" w:hAnsi="Arial" w:cs="Arial"/>
          <w:sz w:val="22"/>
          <w:szCs w:val="22"/>
        </w:rPr>
      </w:pPr>
      <w:r w:rsidRPr="00BF3FD3">
        <w:rPr>
          <w:rStyle w:val="Accentuation"/>
          <w:rFonts w:ascii="Arial" w:hAnsi="Arial" w:cs="Arial"/>
          <w:i w:val="0"/>
          <w:iCs w:val="0"/>
          <w:sz w:val="22"/>
          <w:szCs w:val="22"/>
        </w:rPr>
        <w:t>«</w:t>
      </w:r>
      <w:r w:rsidRPr="009A3910">
        <w:rPr>
          <w:rStyle w:val="Accentuation"/>
          <w:rFonts w:ascii="Arial" w:hAnsi="Arial" w:cs="Arial"/>
          <w:sz w:val="22"/>
          <w:szCs w:val="22"/>
        </w:rPr>
        <w:t> </w:t>
      </w:r>
      <w:r w:rsidRPr="00953B54">
        <w:rPr>
          <w:rStyle w:val="Accentuation"/>
          <w:rFonts w:ascii="Arial" w:hAnsi="Arial" w:cs="Arial"/>
          <w:i w:val="0"/>
          <w:iCs w:val="0"/>
          <w:sz w:val="22"/>
          <w:szCs w:val="22"/>
        </w:rPr>
        <w:t xml:space="preserve">Nous ciblons prioritairement les consommateurs qui achètent leurs produits frais au marché et </w:t>
      </w:r>
      <w:r w:rsidR="00D35746">
        <w:rPr>
          <w:rStyle w:val="Accentuation"/>
          <w:rFonts w:ascii="Arial" w:hAnsi="Arial" w:cs="Arial"/>
          <w:i w:val="0"/>
          <w:iCs w:val="0"/>
          <w:sz w:val="22"/>
          <w:szCs w:val="22"/>
        </w:rPr>
        <w:t xml:space="preserve">de </w:t>
      </w:r>
      <w:r w:rsidRPr="00953B54">
        <w:rPr>
          <w:rStyle w:val="Accentuation"/>
          <w:rFonts w:ascii="Arial" w:hAnsi="Arial" w:cs="Arial"/>
          <w:i w:val="0"/>
          <w:iCs w:val="0"/>
          <w:sz w:val="22"/>
          <w:szCs w:val="22"/>
        </w:rPr>
        <w:t>l’épicerie dans les supermarchés</w:t>
      </w:r>
      <w:r w:rsidR="000F1E47" w:rsidRPr="009A3910">
        <w:rPr>
          <w:rStyle w:val="Accentuation"/>
          <w:rFonts w:ascii="Arial" w:hAnsi="Arial" w:cs="Arial"/>
          <w:sz w:val="22"/>
          <w:szCs w:val="22"/>
        </w:rPr>
        <w:t xml:space="preserve"> </w:t>
      </w:r>
      <w:r w:rsidRPr="009A3910">
        <w:rPr>
          <w:rStyle w:val="Accentuation"/>
          <w:rFonts w:ascii="Arial" w:hAnsi="Arial" w:cs="Arial"/>
          <w:sz w:val="22"/>
          <w:szCs w:val="22"/>
        </w:rPr>
        <w:t>»</w:t>
      </w:r>
      <w:r w:rsidRPr="009A3910">
        <w:rPr>
          <w:rFonts w:ascii="Arial" w:hAnsi="Arial" w:cs="Arial"/>
          <w:sz w:val="22"/>
          <w:szCs w:val="22"/>
        </w:rPr>
        <w:t xml:space="preserve"> fait savoir Christian </w:t>
      </w:r>
      <w:proofErr w:type="gramStart"/>
      <w:r w:rsidRPr="009A3910">
        <w:rPr>
          <w:rFonts w:ascii="Arial" w:hAnsi="Arial" w:cs="Arial"/>
          <w:sz w:val="22"/>
          <w:szCs w:val="22"/>
        </w:rPr>
        <w:t>J</w:t>
      </w:r>
      <w:r w:rsidR="000F1E47" w:rsidRPr="009A3910">
        <w:rPr>
          <w:rFonts w:ascii="Arial" w:hAnsi="Arial" w:cs="Arial"/>
          <w:sz w:val="22"/>
          <w:szCs w:val="22"/>
        </w:rPr>
        <w:t>.</w:t>
      </w:r>
      <w:r w:rsidR="009B164C">
        <w:rPr>
          <w:rFonts w:ascii="Arial" w:hAnsi="Arial" w:cs="Arial"/>
          <w:sz w:val="22"/>
          <w:szCs w:val="22"/>
        </w:rPr>
        <w:t>.</w:t>
      </w:r>
      <w:proofErr w:type="gramEnd"/>
      <w:r w:rsidR="00D35746">
        <w:rPr>
          <w:rFonts w:ascii="Arial" w:hAnsi="Arial" w:cs="Arial"/>
          <w:sz w:val="22"/>
          <w:szCs w:val="22"/>
        </w:rPr>
        <w:t xml:space="preserve"> La totalité</w:t>
      </w:r>
      <w:r w:rsidR="009B164C">
        <w:rPr>
          <w:rFonts w:ascii="Arial" w:hAnsi="Arial" w:cs="Arial"/>
          <w:sz w:val="22"/>
          <w:szCs w:val="22"/>
        </w:rPr>
        <w:t xml:space="preserve"> des ventes de </w:t>
      </w:r>
      <w:proofErr w:type="spellStart"/>
      <w:r w:rsidR="00242BA9">
        <w:rPr>
          <w:rFonts w:ascii="Arial" w:hAnsi="Arial" w:cs="Arial"/>
          <w:sz w:val="22"/>
          <w:szCs w:val="22"/>
        </w:rPr>
        <w:t>Clima&amp;Co</w:t>
      </w:r>
      <w:proofErr w:type="spellEnd"/>
      <w:r w:rsidRPr="009A3910">
        <w:rPr>
          <w:rFonts w:ascii="Arial" w:hAnsi="Arial" w:cs="Arial"/>
          <w:sz w:val="22"/>
          <w:szCs w:val="22"/>
        </w:rPr>
        <w:t xml:space="preserve"> </w:t>
      </w:r>
      <w:r w:rsidR="00D35746">
        <w:rPr>
          <w:rFonts w:ascii="Arial" w:hAnsi="Arial" w:cs="Arial"/>
          <w:sz w:val="22"/>
          <w:szCs w:val="22"/>
        </w:rPr>
        <w:t>est</w:t>
      </w:r>
      <w:r w:rsidRPr="009A3910">
        <w:rPr>
          <w:rFonts w:ascii="Arial" w:hAnsi="Arial" w:cs="Arial"/>
          <w:sz w:val="22"/>
          <w:szCs w:val="22"/>
        </w:rPr>
        <w:t xml:space="preserve"> réalisée</w:t>
      </w:r>
      <w:r w:rsidR="00845D11">
        <w:rPr>
          <w:rFonts w:ascii="Arial" w:hAnsi="Arial" w:cs="Arial"/>
          <w:sz w:val="22"/>
          <w:szCs w:val="22"/>
        </w:rPr>
        <w:t xml:space="preserve"> en ligne. </w:t>
      </w:r>
      <w:r w:rsidR="00D35746">
        <w:rPr>
          <w:rFonts w:ascii="Arial" w:hAnsi="Arial" w:cs="Arial"/>
          <w:sz w:val="22"/>
          <w:szCs w:val="22"/>
        </w:rPr>
        <w:t>L</w:t>
      </w:r>
      <w:r w:rsidRPr="009A3910">
        <w:rPr>
          <w:rFonts w:ascii="Arial" w:hAnsi="Arial" w:cs="Arial"/>
          <w:sz w:val="22"/>
          <w:szCs w:val="22"/>
        </w:rPr>
        <w:t xml:space="preserve">es paniers sont livrés </w:t>
      </w:r>
      <w:r w:rsidR="0018077D">
        <w:rPr>
          <w:rFonts w:ascii="Arial" w:hAnsi="Arial" w:cs="Arial"/>
          <w:sz w:val="22"/>
          <w:szCs w:val="22"/>
        </w:rPr>
        <w:t>à</w:t>
      </w:r>
      <w:r w:rsidRPr="009A3910">
        <w:rPr>
          <w:rFonts w:ascii="Arial" w:hAnsi="Arial" w:cs="Arial"/>
          <w:sz w:val="22"/>
          <w:szCs w:val="22"/>
        </w:rPr>
        <w:t xml:space="preserve"> vélo </w:t>
      </w:r>
      <w:r w:rsidR="00B4263B">
        <w:rPr>
          <w:rFonts w:ascii="Arial" w:hAnsi="Arial" w:cs="Arial"/>
          <w:sz w:val="22"/>
          <w:szCs w:val="22"/>
        </w:rPr>
        <w:t xml:space="preserve">à Paris </w:t>
      </w:r>
      <w:r w:rsidRPr="009A3910">
        <w:rPr>
          <w:rFonts w:ascii="Arial" w:hAnsi="Arial" w:cs="Arial"/>
          <w:sz w:val="22"/>
          <w:szCs w:val="22"/>
        </w:rPr>
        <w:t xml:space="preserve">via un partenariat noué avec </w:t>
      </w:r>
      <w:proofErr w:type="spellStart"/>
      <w:r w:rsidRPr="009A3910">
        <w:rPr>
          <w:rFonts w:ascii="Arial" w:hAnsi="Arial" w:cs="Arial"/>
          <w:sz w:val="22"/>
          <w:szCs w:val="22"/>
        </w:rPr>
        <w:t>DeliverMe</w:t>
      </w:r>
      <w:proofErr w:type="spellEnd"/>
      <w:r w:rsidRPr="009A3910">
        <w:rPr>
          <w:rFonts w:ascii="Arial" w:hAnsi="Arial" w:cs="Arial"/>
          <w:sz w:val="22"/>
          <w:szCs w:val="22"/>
        </w:rPr>
        <w:t xml:space="preserve">, une plateforme éthique et écologique du secteur qui salarie ses livreurs. Dans les autres villes de France, les livraisons sont assurées par </w:t>
      </w:r>
      <w:proofErr w:type="spellStart"/>
      <w:r w:rsidRPr="009A3910">
        <w:rPr>
          <w:rFonts w:ascii="Arial" w:hAnsi="Arial" w:cs="Arial"/>
          <w:sz w:val="22"/>
          <w:szCs w:val="22"/>
        </w:rPr>
        <w:t>Chronofresh</w:t>
      </w:r>
      <w:proofErr w:type="spellEnd"/>
      <w:r w:rsidRPr="009A3910">
        <w:rPr>
          <w:rFonts w:ascii="Arial" w:hAnsi="Arial" w:cs="Arial"/>
          <w:sz w:val="22"/>
          <w:szCs w:val="22"/>
        </w:rPr>
        <w:t xml:space="preserve"> et sa flotte de véhicules électriques</w:t>
      </w:r>
      <w:r w:rsidR="000F1E47" w:rsidRPr="009A3910">
        <w:rPr>
          <w:rFonts w:ascii="Arial" w:hAnsi="Arial" w:cs="Arial"/>
          <w:sz w:val="22"/>
          <w:szCs w:val="22"/>
        </w:rPr>
        <w:t>.</w:t>
      </w:r>
    </w:p>
    <w:p w14:paraId="3DE32903" w14:textId="383A3DA7" w:rsidR="00FB6007" w:rsidRPr="009A3910" w:rsidRDefault="00FB6007" w:rsidP="0018077D">
      <w:pPr>
        <w:pStyle w:val="sc-14kwckt-6"/>
        <w:shd w:val="clear" w:color="auto" w:fill="FFFFFF"/>
        <w:spacing w:before="300" w:beforeAutospacing="0" w:after="0" w:afterAutospacing="0" w:line="276" w:lineRule="auto"/>
        <w:jc w:val="both"/>
        <w:rPr>
          <w:rFonts w:ascii="Arial" w:hAnsi="Arial" w:cs="Arial"/>
          <w:sz w:val="22"/>
          <w:szCs w:val="22"/>
        </w:rPr>
      </w:pPr>
      <w:r w:rsidRPr="009A3910">
        <w:rPr>
          <w:rFonts w:ascii="Arial" w:hAnsi="Arial" w:cs="Arial"/>
          <w:sz w:val="22"/>
          <w:szCs w:val="22"/>
        </w:rPr>
        <w:t xml:space="preserve">La marque a réalisé une analyse de cycle de vie de sa première année d’activité pour mesurer son impact. </w:t>
      </w:r>
      <w:r w:rsidR="00343F30" w:rsidRPr="009A3910">
        <w:rPr>
          <w:rFonts w:ascii="Arial" w:hAnsi="Arial" w:cs="Arial"/>
          <w:sz w:val="22"/>
          <w:szCs w:val="22"/>
        </w:rPr>
        <w:t>E</w:t>
      </w:r>
      <w:r w:rsidRPr="009A3910">
        <w:rPr>
          <w:rFonts w:ascii="Arial" w:hAnsi="Arial" w:cs="Arial"/>
          <w:sz w:val="22"/>
          <w:szCs w:val="22"/>
        </w:rPr>
        <w:t>lle a évité l’émission de 894 tonnes de dioxyde de carbone l’an passé. L’heure, maintenant, est au développement de son modèle afin de démultiplier le recours à l’agriculture régénératrice. </w:t>
      </w:r>
      <w:r w:rsidRPr="00953B54">
        <w:rPr>
          <w:rStyle w:val="Accentuation"/>
          <w:rFonts w:ascii="Arial" w:hAnsi="Arial" w:cs="Arial"/>
          <w:i w:val="0"/>
          <w:iCs w:val="0"/>
          <w:sz w:val="22"/>
          <w:szCs w:val="22"/>
        </w:rPr>
        <w:t xml:space="preserve">« Pour le moment, elle est au même stade que le bio il y a trente ans, mais son importance va croître </w:t>
      </w:r>
      <w:r w:rsidR="00A77F8C" w:rsidRPr="00953B54">
        <w:rPr>
          <w:rStyle w:val="Accentuation"/>
          <w:rFonts w:ascii="Arial" w:hAnsi="Arial" w:cs="Arial"/>
          <w:i w:val="0"/>
          <w:iCs w:val="0"/>
          <w:sz w:val="22"/>
          <w:szCs w:val="22"/>
        </w:rPr>
        <w:t xml:space="preserve">de façon </w:t>
      </w:r>
      <w:r w:rsidR="00A77F8C" w:rsidRPr="00B90FF9">
        <w:rPr>
          <w:rStyle w:val="Accentuation"/>
          <w:rFonts w:ascii="Arial" w:hAnsi="Arial" w:cs="Arial"/>
          <w:i w:val="0"/>
          <w:sz w:val="22"/>
          <w:szCs w:val="22"/>
        </w:rPr>
        <w:t>importante</w:t>
      </w:r>
      <w:r w:rsidR="00A77F8C" w:rsidRPr="00953B54">
        <w:rPr>
          <w:rStyle w:val="Accentuation"/>
          <w:rFonts w:ascii="Arial" w:hAnsi="Arial" w:cs="Arial"/>
          <w:sz w:val="22"/>
          <w:szCs w:val="22"/>
        </w:rPr>
        <w:t xml:space="preserve"> </w:t>
      </w:r>
      <w:r w:rsidRPr="00953B54">
        <w:rPr>
          <w:rStyle w:val="Accentuation"/>
          <w:rFonts w:ascii="Arial" w:hAnsi="Arial" w:cs="Arial"/>
          <w:sz w:val="22"/>
          <w:szCs w:val="22"/>
        </w:rPr>
        <w:t>»,</w:t>
      </w:r>
      <w:r w:rsidRPr="009A3910">
        <w:rPr>
          <w:rFonts w:ascii="Arial" w:hAnsi="Arial" w:cs="Arial"/>
          <w:sz w:val="22"/>
          <w:szCs w:val="22"/>
        </w:rPr>
        <w:t> affirme Christian J.</w:t>
      </w:r>
    </w:p>
    <w:p w14:paraId="4D0FBAC0" w14:textId="77777777" w:rsidR="0018077D" w:rsidRDefault="0018077D" w:rsidP="00A94FC9">
      <w:pPr>
        <w:pStyle w:val="sc-14kwckt-6"/>
        <w:shd w:val="clear" w:color="auto" w:fill="FFFFFF"/>
        <w:spacing w:before="300" w:beforeAutospacing="0" w:after="0" w:afterAutospacing="0"/>
        <w:jc w:val="right"/>
        <w:rPr>
          <w:rFonts w:ascii="Arial" w:hAnsi="Arial" w:cs="Arial"/>
          <w:iCs/>
          <w:sz w:val="22"/>
          <w:szCs w:val="22"/>
        </w:rPr>
      </w:pPr>
    </w:p>
    <w:p w14:paraId="12241361" w14:textId="0978F004" w:rsidR="00FB6007" w:rsidRPr="009A3910" w:rsidRDefault="00516CB3" w:rsidP="00BF3FD3">
      <w:pPr>
        <w:pStyle w:val="sc-14kwckt-6"/>
        <w:shd w:val="clear" w:color="auto" w:fill="FFFFFF"/>
        <w:spacing w:before="300" w:beforeAutospacing="0" w:after="0" w:afterAutospacing="0"/>
        <w:jc w:val="right"/>
        <w:rPr>
          <w:rFonts w:ascii="Arial" w:hAnsi="Arial" w:cs="Arial"/>
          <w:iCs/>
          <w:sz w:val="22"/>
          <w:szCs w:val="22"/>
        </w:rPr>
      </w:pPr>
      <w:r w:rsidRPr="009A3910">
        <w:rPr>
          <w:rFonts w:ascii="Arial" w:hAnsi="Arial" w:cs="Arial"/>
          <w:iCs/>
          <w:sz w:val="22"/>
          <w:szCs w:val="22"/>
        </w:rPr>
        <w:t xml:space="preserve">Source : </w:t>
      </w:r>
      <w:r w:rsidR="00BF3FD3">
        <w:rPr>
          <w:rFonts w:ascii="Arial" w:hAnsi="Arial" w:cs="Arial"/>
          <w:iCs/>
          <w:sz w:val="22"/>
          <w:szCs w:val="22"/>
        </w:rPr>
        <w:t>L</w:t>
      </w:r>
      <w:r w:rsidRPr="009A3910">
        <w:rPr>
          <w:rFonts w:ascii="Arial" w:hAnsi="Arial" w:cs="Arial"/>
          <w:iCs/>
          <w:sz w:val="22"/>
          <w:szCs w:val="22"/>
        </w:rPr>
        <w:t xml:space="preserve">es </w:t>
      </w:r>
      <w:r w:rsidR="00BF3FD3">
        <w:rPr>
          <w:rFonts w:ascii="Arial" w:hAnsi="Arial" w:cs="Arial"/>
          <w:iCs/>
          <w:sz w:val="22"/>
          <w:szCs w:val="22"/>
        </w:rPr>
        <w:t>E</w:t>
      </w:r>
      <w:r w:rsidRPr="009A3910">
        <w:rPr>
          <w:rFonts w:ascii="Arial" w:hAnsi="Arial" w:cs="Arial"/>
          <w:iCs/>
          <w:sz w:val="22"/>
          <w:szCs w:val="22"/>
        </w:rPr>
        <w:t>chos.fr</w:t>
      </w:r>
      <w:r w:rsidR="000712D1" w:rsidRPr="009A3910">
        <w:rPr>
          <w:rFonts w:ascii="Arial" w:hAnsi="Arial" w:cs="Arial"/>
          <w:iCs/>
          <w:sz w:val="22"/>
          <w:szCs w:val="22"/>
        </w:rPr>
        <w:t>, novembre 2022</w:t>
      </w:r>
    </w:p>
    <w:p w14:paraId="4E4E04CF" w14:textId="06087C89" w:rsidR="002B2115" w:rsidRDefault="002B2115" w:rsidP="00FB6007">
      <w:pPr>
        <w:rPr>
          <w:rFonts w:ascii="Arial" w:hAnsi="Arial" w:cs="Arial"/>
        </w:rPr>
      </w:pPr>
    </w:p>
    <w:p w14:paraId="0E9E4839" w14:textId="728D8C09" w:rsidR="00135E97" w:rsidRDefault="00135E97" w:rsidP="00FB6007">
      <w:pPr>
        <w:rPr>
          <w:rFonts w:ascii="Arial" w:hAnsi="Arial" w:cs="Arial"/>
        </w:rPr>
      </w:pPr>
    </w:p>
    <w:p w14:paraId="3B422D28" w14:textId="3485F8BD" w:rsidR="00135E97" w:rsidRDefault="00135E97" w:rsidP="00FB6007">
      <w:pPr>
        <w:rPr>
          <w:rFonts w:ascii="Arial" w:hAnsi="Arial" w:cs="Arial"/>
        </w:rPr>
      </w:pPr>
    </w:p>
    <w:p w14:paraId="12A44926" w14:textId="0F5D0750" w:rsidR="00B90FF9" w:rsidRDefault="00B90FF9">
      <w:pPr>
        <w:rPr>
          <w:rFonts w:ascii="Arial" w:hAnsi="Arial" w:cs="Arial"/>
        </w:rPr>
      </w:pPr>
      <w:r>
        <w:rPr>
          <w:rFonts w:ascii="Arial" w:hAnsi="Arial" w:cs="Arial"/>
        </w:rPr>
        <w:br w:type="page"/>
      </w:r>
    </w:p>
    <w:p w14:paraId="084D02AB" w14:textId="69763DD3" w:rsidR="00FB6007" w:rsidRPr="009A3910" w:rsidRDefault="00516CB3" w:rsidP="0012497D">
      <w:pPr>
        <w:pStyle w:val="DocumentOuAnnexe"/>
        <w:pBdr>
          <w:top w:val="single" w:sz="4" w:space="1" w:color="auto"/>
          <w:left w:val="single" w:sz="4" w:space="4" w:color="auto"/>
          <w:bottom w:val="single" w:sz="4" w:space="1" w:color="auto"/>
          <w:right w:val="single" w:sz="4" w:space="4" w:color="auto"/>
        </w:pBdr>
        <w:rPr>
          <w:rFonts w:ascii="Arial" w:hAnsi="Arial"/>
          <w:sz w:val="22"/>
          <w:szCs w:val="22"/>
        </w:rPr>
      </w:pPr>
      <w:r w:rsidRPr="009A3910">
        <w:rPr>
          <w:rFonts w:ascii="Arial" w:hAnsi="Arial"/>
          <w:sz w:val="22"/>
          <w:szCs w:val="22"/>
        </w:rPr>
        <w:lastRenderedPageBreak/>
        <w:t xml:space="preserve">Document </w:t>
      </w:r>
      <w:r w:rsidR="009A3910">
        <w:rPr>
          <w:rFonts w:ascii="Arial" w:hAnsi="Arial"/>
          <w:sz w:val="22"/>
          <w:szCs w:val="22"/>
        </w:rPr>
        <w:t>4</w:t>
      </w:r>
      <w:r w:rsidR="00041DA6">
        <w:rPr>
          <w:rFonts w:ascii="Arial" w:hAnsi="Arial"/>
          <w:sz w:val="22"/>
          <w:szCs w:val="22"/>
        </w:rPr>
        <w:t xml:space="preserve"> - </w:t>
      </w:r>
      <w:proofErr w:type="spellStart"/>
      <w:r w:rsidR="00242BA9">
        <w:rPr>
          <w:rFonts w:ascii="Arial" w:hAnsi="Arial"/>
          <w:sz w:val="22"/>
          <w:szCs w:val="22"/>
        </w:rPr>
        <w:t>Clima&amp;Co</w:t>
      </w:r>
      <w:proofErr w:type="spellEnd"/>
      <w:r w:rsidRPr="009A3910">
        <w:rPr>
          <w:rFonts w:ascii="Arial" w:hAnsi="Arial"/>
          <w:sz w:val="22"/>
          <w:szCs w:val="22"/>
        </w:rPr>
        <w:t xml:space="preserve"> s’engage</w:t>
      </w:r>
    </w:p>
    <w:p w14:paraId="2F738C3A" w14:textId="77777777" w:rsidR="00B4263B" w:rsidRDefault="00B4263B"/>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388"/>
        <w:gridCol w:w="2998"/>
      </w:tblGrid>
      <w:tr w:rsidR="00953B54" w14:paraId="5CEEAC24" w14:textId="77777777" w:rsidTr="00B4263B">
        <w:tc>
          <w:tcPr>
            <w:tcW w:w="3233" w:type="dxa"/>
            <w:vAlign w:val="center"/>
          </w:tcPr>
          <w:p w14:paraId="273D16D3" w14:textId="354C6F01" w:rsidR="00953B54" w:rsidRDefault="00953B54" w:rsidP="00B74EA6">
            <w:pPr>
              <w:pStyle w:val="DocumentOuAnnexe"/>
              <w:spacing w:before="0" w:after="0"/>
              <w:jc w:val="center"/>
              <w:rPr>
                <w:rFonts w:ascii="Arial" w:hAnsi="Arial"/>
                <w:sz w:val="22"/>
                <w:szCs w:val="22"/>
              </w:rPr>
            </w:pPr>
            <w:r w:rsidRPr="009A3910">
              <w:rPr>
                <w:rFonts w:ascii="Arial" w:hAnsi="Arial"/>
                <w:noProof/>
                <w:sz w:val="22"/>
                <w:szCs w:val="22"/>
              </w:rPr>
              <w:drawing>
                <wp:inline distT="0" distB="0" distL="0" distR="0" wp14:anchorId="5C32930E" wp14:editId="1B405DD3">
                  <wp:extent cx="866633" cy="184245"/>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2178" r="85876" b="82484"/>
                          <a:stretch/>
                        </pic:blipFill>
                        <pic:spPr bwMode="auto">
                          <a:xfrm>
                            <a:off x="0" y="0"/>
                            <a:ext cx="872756" cy="185547"/>
                          </a:xfrm>
                          <a:prstGeom prst="rect">
                            <a:avLst/>
                          </a:prstGeom>
                          <a:ln>
                            <a:noFill/>
                          </a:ln>
                          <a:extLst>
                            <a:ext uri="{53640926-AAD7-44D8-BBD7-CCE9431645EC}">
                              <a14:shadowObscured xmlns:a14="http://schemas.microsoft.com/office/drawing/2010/main"/>
                            </a:ext>
                          </a:extLst>
                        </pic:spPr>
                      </pic:pic>
                    </a:graphicData>
                  </a:graphic>
                </wp:inline>
              </w:drawing>
            </w:r>
          </w:p>
        </w:tc>
        <w:tc>
          <w:tcPr>
            <w:tcW w:w="3313" w:type="dxa"/>
            <w:vAlign w:val="center"/>
          </w:tcPr>
          <w:p w14:paraId="6DA1688D" w14:textId="77777777" w:rsidR="00953B54" w:rsidRDefault="00953B54" w:rsidP="00B74EA6">
            <w:pPr>
              <w:pStyle w:val="DocumentOuAnnexe"/>
              <w:spacing w:before="0" w:after="0"/>
              <w:jc w:val="center"/>
              <w:rPr>
                <w:rFonts w:ascii="Arial" w:hAnsi="Arial"/>
                <w:sz w:val="22"/>
                <w:szCs w:val="22"/>
              </w:rPr>
            </w:pPr>
            <w:r>
              <w:rPr>
                <w:rFonts w:ascii="Arial" w:hAnsi="Arial"/>
                <w:noProof/>
              </w:rPr>
              <w:drawing>
                <wp:inline distT="0" distB="0" distL="0" distR="0" wp14:anchorId="0F5C240C" wp14:editId="5CDFA345">
                  <wp:extent cx="943200" cy="320400"/>
                  <wp:effectExtent l="0" t="0" r="0" b="381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0565" b="6226"/>
                          <a:stretch/>
                        </pic:blipFill>
                        <pic:spPr bwMode="auto">
                          <a:xfrm>
                            <a:off x="0" y="0"/>
                            <a:ext cx="943200" cy="320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82" w:type="dxa"/>
            <w:vAlign w:val="center"/>
          </w:tcPr>
          <w:p w14:paraId="6434E97F" w14:textId="77777777" w:rsidR="00953B54" w:rsidRDefault="00953B54" w:rsidP="00B74EA6">
            <w:pPr>
              <w:pStyle w:val="DocumentOuAnnexe"/>
              <w:spacing w:before="0" w:after="0"/>
              <w:jc w:val="center"/>
              <w:rPr>
                <w:rFonts w:ascii="Arial" w:hAnsi="Arial"/>
                <w:sz w:val="22"/>
                <w:szCs w:val="22"/>
              </w:rPr>
            </w:pPr>
            <w:r w:rsidRPr="009A3910">
              <w:rPr>
                <w:rFonts w:ascii="Arial" w:hAnsi="Arial"/>
                <w:noProof/>
                <w:sz w:val="22"/>
                <w:szCs w:val="22"/>
              </w:rPr>
              <w:drawing>
                <wp:inline distT="0" distB="0" distL="0" distR="0" wp14:anchorId="0A876FC7" wp14:editId="08D7D361">
                  <wp:extent cx="720069" cy="218279"/>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87306" t="11980" r="959" b="81695"/>
                          <a:stretch/>
                        </pic:blipFill>
                        <pic:spPr bwMode="auto">
                          <a:xfrm>
                            <a:off x="0" y="0"/>
                            <a:ext cx="725157" cy="219821"/>
                          </a:xfrm>
                          <a:prstGeom prst="rect">
                            <a:avLst/>
                          </a:prstGeom>
                          <a:ln>
                            <a:noFill/>
                          </a:ln>
                          <a:extLst>
                            <a:ext uri="{53640926-AAD7-44D8-BBD7-CCE9431645EC}">
                              <a14:shadowObscured xmlns:a14="http://schemas.microsoft.com/office/drawing/2010/main"/>
                            </a:ext>
                          </a:extLst>
                        </pic:spPr>
                      </pic:pic>
                    </a:graphicData>
                  </a:graphic>
                </wp:inline>
              </w:drawing>
            </w:r>
          </w:p>
        </w:tc>
      </w:tr>
      <w:tr w:rsidR="00953B54" w14:paraId="25B642EF" w14:textId="77777777" w:rsidTr="00B4263B">
        <w:tc>
          <w:tcPr>
            <w:tcW w:w="9628" w:type="dxa"/>
            <w:gridSpan w:val="3"/>
            <w:vAlign w:val="center"/>
          </w:tcPr>
          <w:p w14:paraId="4B4EB659" w14:textId="77777777" w:rsidR="00953B54" w:rsidRDefault="00953B54" w:rsidP="00B74EA6">
            <w:pPr>
              <w:pStyle w:val="DocumentOuAnnexe"/>
              <w:spacing w:before="0" w:after="0"/>
              <w:jc w:val="center"/>
              <w:rPr>
                <w:rFonts w:ascii="Arial" w:hAnsi="Arial"/>
                <w:sz w:val="22"/>
                <w:szCs w:val="22"/>
              </w:rPr>
            </w:pPr>
            <w:r w:rsidRPr="009A3910">
              <w:rPr>
                <w:rFonts w:ascii="Arial" w:hAnsi="Arial"/>
                <w:noProof/>
                <w:sz w:val="22"/>
                <w:szCs w:val="22"/>
              </w:rPr>
              <w:drawing>
                <wp:inline distT="0" distB="0" distL="0" distR="0" wp14:anchorId="5AD4D88C" wp14:editId="3284686C">
                  <wp:extent cx="6079252" cy="164598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t="17712" r="959" b="34616"/>
                          <a:stretch/>
                        </pic:blipFill>
                        <pic:spPr bwMode="auto">
                          <a:xfrm>
                            <a:off x="0" y="0"/>
                            <a:ext cx="6119750" cy="1656952"/>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81FB65" w14:textId="1F696E25" w:rsidR="009A3910" w:rsidRPr="009A3910" w:rsidRDefault="002303A8" w:rsidP="009A3910">
      <w:pPr>
        <w:pStyle w:val="DocumentOuAnnexe"/>
        <w:jc w:val="right"/>
        <w:rPr>
          <w:rFonts w:ascii="Arial" w:hAnsi="Arial"/>
          <w:b w:val="0"/>
          <w:bCs/>
          <w:sz w:val="22"/>
          <w:szCs w:val="22"/>
        </w:rPr>
      </w:pPr>
      <w:r>
        <w:rPr>
          <w:rFonts w:ascii="Arial" w:hAnsi="Arial"/>
          <w:b w:val="0"/>
          <w:bCs/>
          <w:sz w:val="22"/>
          <w:szCs w:val="22"/>
        </w:rPr>
        <w:t>Source : e</w:t>
      </w:r>
      <w:r w:rsidR="009A3910" w:rsidRPr="009A3910">
        <w:rPr>
          <w:rFonts w:ascii="Arial" w:hAnsi="Arial"/>
          <w:b w:val="0"/>
          <w:bCs/>
          <w:sz w:val="22"/>
          <w:szCs w:val="22"/>
        </w:rPr>
        <w:t xml:space="preserve">xtrait de la page d’accueil du site </w:t>
      </w:r>
      <w:r w:rsidR="00BF3FD3" w:rsidRPr="00BF3FD3">
        <w:rPr>
          <w:rFonts w:ascii="Arial" w:hAnsi="Arial"/>
          <w:b w:val="0"/>
          <w:bCs/>
          <w:iCs/>
          <w:sz w:val="22"/>
          <w:szCs w:val="22"/>
        </w:rPr>
        <w:t>internet</w:t>
      </w:r>
      <w:r w:rsidR="005D3D6C" w:rsidRPr="00BF3FD3">
        <w:rPr>
          <w:rFonts w:ascii="Arial" w:hAnsi="Arial"/>
          <w:b w:val="0"/>
          <w:bCs/>
          <w:iCs/>
          <w:sz w:val="22"/>
          <w:szCs w:val="22"/>
        </w:rPr>
        <w:t xml:space="preserve"> </w:t>
      </w:r>
      <w:r w:rsidR="005D3D6C">
        <w:rPr>
          <w:rFonts w:ascii="Arial" w:hAnsi="Arial"/>
          <w:b w:val="0"/>
          <w:bCs/>
          <w:sz w:val="22"/>
          <w:szCs w:val="22"/>
        </w:rPr>
        <w:t>de l’entreprise</w:t>
      </w:r>
    </w:p>
    <w:p w14:paraId="175B1B71" w14:textId="0CCA7427" w:rsidR="009A3910" w:rsidRPr="00084D6D" w:rsidRDefault="00084D6D" w:rsidP="00A94FC9">
      <w:pPr>
        <w:jc w:val="both"/>
        <w:rPr>
          <w:rFonts w:ascii="Arial" w:hAnsi="Arial" w:cs="Arial"/>
          <w:b/>
          <w:szCs w:val="22"/>
        </w:rPr>
      </w:pPr>
      <w:r w:rsidRPr="00084D6D">
        <w:rPr>
          <w:rFonts w:ascii="Arial" w:hAnsi="Arial" w:cs="Arial"/>
          <w:b/>
          <w:szCs w:val="22"/>
        </w:rPr>
        <w:t>Rubrique nos engagements</w:t>
      </w:r>
    </w:p>
    <w:p w14:paraId="1D13F68A" w14:textId="77777777" w:rsidR="009A3910" w:rsidRPr="009A3910" w:rsidRDefault="009A3910" w:rsidP="00A94FC9">
      <w:pPr>
        <w:jc w:val="both"/>
        <w:rPr>
          <w:rFonts w:ascii="Arial" w:hAnsi="Arial" w:cs="Arial"/>
          <w:b/>
          <w:szCs w:val="22"/>
        </w:rPr>
      </w:pPr>
    </w:p>
    <w:p w14:paraId="7E919399" w14:textId="420AD009" w:rsidR="00516CB3" w:rsidRPr="009A3910" w:rsidRDefault="00516CB3" w:rsidP="00FA62EC">
      <w:pPr>
        <w:pStyle w:val="Paragraphedeliste"/>
        <w:numPr>
          <w:ilvl w:val="0"/>
          <w:numId w:val="9"/>
        </w:numPr>
        <w:spacing w:line="276" w:lineRule="auto"/>
        <w:jc w:val="both"/>
        <w:rPr>
          <w:rFonts w:ascii="Arial" w:hAnsi="Arial" w:cs="Arial"/>
          <w:sz w:val="22"/>
          <w:szCs w:val="22"/>
          <w:shd w:val="clear" w:color="auto" w:fill="FFFFFF"/>
        </w:rPr>
      </w:pPr>
      <w:r w:rsidRPr="009A3910">
        <w:rPr>
          <w:rFonts w:ascii="Arial" w:hAnsi="Arial" w:cs="Arial"/>
          <w:b/>
          <w:sz w:val="22"/>
          <w:szCs w:val="22"/>
        </w:rPr>
        <w:t>Pour le goût :</w:t>
      </w:r>
      <w:r w:rsidRPr="009A3910">
        <w:rPr>
          <w:rFonts w:ascii="Arial" w:hAnsi="Arial" w:cs="Arial"/>
          <w:sz w:val="22"/>
          <w:szCs w:val="22"/>
        </w:rPr>
        <w:t xml:space="preserve"> </w:t>
      </w:r>
      <w:r w:rsidR="00A77F8C">
        <w:rPr>
          <w:rFonts w:ascii="Arial" w:hAnsi="Arial" w:cs="Arial"/>
          <w:sz w:val="22"/>
          <w:szCs w:val="22"/>
          <w:shd w:val="clear" w:color="auto" w:fill="FFFFFF"/>
        </w:rPr>
        <w:t>l</w:t>
      </w:r>
      <w:r w:rsidRPr="009A3910">
        <w:rPr>
          <w:rFonts w:ascii="Arial" w:hAnsi="Arial" w:cs="Arial"/>
          <w:sz w:val="22"/>
          <w:szCs w:val="22"/>
          <w:shd w:val="clear" w:color="auto" w:fill="FFFFFF"/>
        </w:rPr>
        <w:t xml:space="preserve">es recettes simples et naturelles sont les meilleures. Nous n’y ajoutons aucun conservateur, arôme, colorant ou ingrédient ultra-transformé. </w:t>
      </w:r>
    </w:p>
    <w:p w14:paraId="31D85443" w14:textId="63D51706" w:rsidR="00516CB3" w:rsidRPr="009A3910" w:rsidRDefault="00516CB3" w:rsidP="006118DE">
      <w:pPr>
        <w:pStyle w:val="Paragraphedeliste"/>
        <w:numPr>
          <w:ilvl w:val="0"/>
          <w:numId w:val="9"/>
        </w:numPr>
        <w:spacing w:line="276" w:lineRule="auto"/>
        <w:jc w:val="both"/>
        <w:rPr>
          <w:rFonts w:ascii="Arial" w:hAnsi="Arial" w:cs="Arial"/>
          <w:sz w:val="22"/>
          <w:szCs w:val="22"/>
        </w:rPr>
      </w:pPr>
      <w:r w:rsidRPr="009A3910">
        <w:rPr>
          <w:rFonts w:ascii="Arial" w:hAnsi="Arial" w:cs="Arial"/>
          <w:b/>
          <w:sz w:val="22"/>
          <w:szCs w:val="22"/>
        </w:rPr>
        <w:t>Pour la confiance</w:t>
      </w:r>
      <w:r w:rsidRPr="009A3910">
        <w:rPr>
          <w:rFonts w:ascii="Arial" w:hAnsi="Arial" w:cs="Arial"/>
          <w:sz w:val="22"/>
          <w:szCs w:val="22"/>
        </w:rPr>
        <w:t xml:space="preserve"> : </w:t>
      </w:r>
      <w:r w:rsidR="00A77F8C">
        <w:rPr>
          <w:rFonts w:ascii="Arial" w:hAnsi="Arial" w:cs="Arial"/>
          <w:sz w:val="22"/>
          <w:szCs w:val="22"/>
          <w:shd w:val="clear" w:color="auto" w:fill="FFFFFF"/>
        </w:rPr>
        <w:t>p</w:t>
      </w:r>
      <w:r w:rsidRPr="009A3910">
        <w:rPr>
          <w:rFonts w:ascii="Arial" w:hAnsi="Arial" w:cs="Arial"/>
          <w:sz w:val="22"/>
          <w:szCs w:val="22"/>
          <w:shd w:val="clear" w:color="auto" w:fill="FFFFFF"/>
        </w:rPr>
        <w:t xml:space="preserve">our chaque produit, dans notre application, scannez le </w:t>
      </w:r>
      <w:proofErr w:type="spellStart"/>
      <w:r w:rsidRPr="009A3910">
        <w:rPr>
          <w:rFonts w:ascii="Arial" w:hAnsi="Arial" w:cs="Arial"/>
          <w:sz w:val="22"/>
          <w:szCs w:val="22"/>
          <w:shd w:val="clear" w:color="auto" w:fill="FFFFFF"/>
        </w:rPr>
        <w:t>QRCode</w:t>
      </w:r>
      <w:proofErr w:type="spellEnd"/>
      <w:r w:rsidRPr="009A3910">
        <w:rPr>
          <w:rFonts w:ascii="Arial" w:hAnsi="Arial" w:cs="Arial"/>
          <w:sz w:val="22"/>
          <w:szCs w:val="22"/>
          <w:shd w:val="clear" w:color="auto" w:fill="FFFFFF"/>
        </w:rPr>
        <w:t xml:space="preserve"> et nous vous disons absolument tout : d’où vient chaque ingrédient, par qui et comment il est transformé, où va chaque centime dépensé… Une transparence inédite !</w:t>
      </w:r>
    </w:p>
    <w:p w14:paraId="53255599" w14:textId="7C50E5BF" w:rsidR="00516CB3" w:rsidRPr="009A3910" w:rsidRDefault="00516CB3" w:rsidP="006118DE">
      <w:pPr>
        <w:pStyle w:val="Paragraphedeliste"/>
        <w:numPr>
          <w:ilvl w:val="0"/>
          <w:numId w:val="9"/>
        </w:numPr>
        <w:spacing w:line="276" w:lineRule="auto"/>
        <w:jc w:val="both"/>
        <w:rPr>
          <w:rFonts w:ascii="Arial" w:hAnsi="Arial" w:cs="Arial"/>
          <w:b/>
          <w:bCs/>
          <w:sz w:val="22"/>
          <w:szCs w:val="22"/>
          <w:shd w:val="clear" w:color="auto" w:fill="FFFFFF"/>
        </w:rPr>
      </w:pPr>
      <w:r w:rsidRPr="009A3910">
        <w:rPr>
          <w:rFonts w:ascii="Arial" w:hAnsi="Arial" w:cs="Arial"/>
          <w:b/>
          <w:bCs/>
          <w:sz w:val="22"/>
          <w:szCs w:val="22"/>
          <w:shd w:val="clear" w:color="auto" w:fill="FFFFFF"/>
        </w:rPr>
        <w:t xml:space="preserve">Pour le respect des producteurs : </w:t>
      </w:r>
      <w:r w:rsidR="00A77F8C">
        <w:rPr>
          <w:rFonts w:ascii="Arial" w:hAnsi="Arial" w:cs="Arial"/>
          <w:sz w:val="22"/>
          <w:szCs w:val="22"/>
          <w:shd w:val="clear" w:color="auto" w:fill="FFFFFF"/>
        </w:rPr>
        <w:t>d</w:t>
      </w:r>
      <w:r w:rsidRPr="009A3910">
        <w:rPr>
          <w:rFonts w:ascii="Arial" w:hAnsi="Arial" w:cs="Arial"/>
          <w:sz w:val="22"/>
          <w:szCs w:val="22"/>
          <w:shd w:val="clear" w:color="auto" w:fill="FFFFFF"/>
        </w:rPr>
        <w:t>éjà plus de 150 producteurs et fabricants mettent en œuvre leur savoir-faire pour vous proposer d’excellents produits. Nous leur assurons une juste rémunération.</w:t>
      </w:r>
    </w:p>
    <w:p w14:paraId="5BF80DBA" w14:textId="5CE19CEC" w:rsidR="00A94FC9" w:rsidRPr="009A3910" w:rsidRDefault="00FA62EC" w:rsidP="006118DE">
      <w:pPr>
        <w:pStyle w:val="Paragraphedeliste"/>
        <w:numPr>
          <w:ilvl w:val="0"/>
          <w:numId w:val="9"/>
        </w:numPr>
        <w:spacing w:line="276" w:lineRule="auto"/>
        <w:jc w:val="both"/>
        <w:rPr>
          <w:rFonts w:ascii="Arial" w:hAnsi="Arial" w:cs="Arial"/>
          <w:sz w:val="22"/>
          <w:szCs w:val="22"/>
        </w:rPr>
      </w:pPr>
      <w:r>
        <w:rPr>
          <w:rFonts w:ascii="Arial" w:hAnsi="Arial" w:cs="Arial"/>
          <w:b/>
          <w:bCs/>
          <w:sz w:val="22"/>
          <w:szCs w:val="22"/>
        </w:rPr>
        <w:t>Pour l'agriculture régénératric</w:t>
      </w:r>
      <w:r w:rsidR="00516CB3" w:rsidRPr="009A3910">
        <w:rPr>
          <w:rFonts w:ascii="Arial" w:hAnsi="Arial" w:cs="Arial"/>
          <w:b/>
          <w:bCs/>
          <w:sz w:val="22"/>
          <w:szCs w:val="22"/>
        </w:rPr>
        <w:t>e</w:t>
      </w:r>
      <w:r w:rsidR="00516CB3" w:rsidRPr="009A3910">
        <w:rPr>
          <w:rFonts w:ascii="Arial" w:hAnsi="Arial" w:cs="Arial"/>
          <w:sz w:val="22"/>
          <w:szCs w:val="22"/>
        </w:rPr>
        <w:t xml:space="preserve"> : </w:t>
      </w:r>
      <w:r w:rsidR="00A77F8C">
        <w:rPr>
          <w:rFonts w:ascii="Arial" w:hAnsi="Arial" w:cs="Arial"/>
          <w:sz w:val="22"/>
          <w:szCs w:val="22"/>
          <w:shd w:val="clear" w:color="auto" w:fill="FFFFFF"/>
        </w:rPr>
        <w:t>n</w:t>
      </w:r>
      <w:r w:rsidR="00516CB3" w:rsidRPr="009A3910">
        <w:rPr>
          <w:rFonts w:ascii="Arial" w:hAnsi="Arial" w:cs="Arial"/>
          <w:sz w:val="22"/>
          <w:szCs w:val="22"/>
          <w:shd w:val="clear" w:color="auto" w:fill="FFFFFF"/>
        </w:rPr>
        <w:t>ous l’avons choisie pour ses nombreux bénéfices : préservation des sols et de la biodiversité, captation du carbone, qualité nutritionnelle des produits et résilience des territoires.</w:t>
      </w:r>
    </w:p>
    <w:p w14:paraId="0838BA1C" w14:textId="30F77946" w:rsidR="00516CB3" w:rsidRPr="009A3910" w:rsidRDefault="00516CB3" w:rsidP="006118DE">
      <w:pPr>
        <w:pStyle w:val="Paragraphedeliste"/>
        <w:numPr>
          <w:ilvl w:val="0"/>
          <w:numId w:val="9"/>
        </w:numPr>
        <w:spacing w:line="276" w:lineRule="auto"/>
        <w:jc w:val="both"/>
        <w:rPr>
          <w:rFonts w:ascii="Arial" w:hAnsi="Arial" w:cs="Arial"/>
          <w:sz w:val="22"/>
          <w:szCs w:val="22"/>
        </w:rPr>
      </w:pPr>
      <w:r w:rsidRPr="009A3910">
        <w:rPr>
          <w:rFonts w:ascii="Arial" w:hAnsi="Arial" w:cs="Arial"/>
          <w:b/>
          <w:bCs/>
          <w:sz w:val="22"/>
          <w:szCs w:val="22"/>
        </w:rPr>
        <w:t>Pour le local</w:t>
      </w:r>
      <w:r w:rsidR="00A77F8C">
        <w:rPr>
          <w:rFonts w:ascii="Arial" w:hAnsi="Arial" w:cs="Arial"/>
          <w:sz w:val="22"/>
          <w:szCs w:val="22"/>
        </w:rPr>
        <w:t> : n</w:t>
      </w:r>
      <w:r w:rsidRPr="009A3910">
        <w:rPr>
          <w:rFonts w:ascii="Arial" w:hAnsi="Arial" w:cs="Arial"/>
          <w:sz w:val="22"/>
          <w:szCs w:val="22"/>
        </w:rPr>
        <w:t>ous privilégions toujours les ingrédients français. Quand ce n’est pas possible, nous cherchons la source d’approvisionnement la plus proche et durable.</w:t>
      </w:r>
    </w:p>
    <w:p w14:paraId="03488237" w14:textId="455CD9E6" w:rsidR="00516CB3" w:rsidRPr="009A3910" w:rsidRDefault="00516CB3" w:rsidP="006118DE">
      <w:pPr>
        <w:pStyle w:val="Paragraphedeliste"/>
        <w:numPr>
          <w:ilvl w:val="0"/>
          <w:numId w:val="9"/>
        </w:numPr>
        <w:spacing w:line="276" w:lineRule="auto"/>
        <w:jc w:val="both"/>
        <w:rPr>
          <w:rFonts w:ascii="Arial" w:hAnsi="Arial" w:cs="Arial"/>
          <w:sz w:val="22"/>
          <w:szCs w:val="22"/>
        </w:rPr>
      </w:pPr>
      <w:r w:rsidRPr="009A3910">
        <w:rPr>
          <w:rFonts w:ascii="Arial" w:hAnsi="Arial" w:cs="Arial"/>
          <w:b/>
          <w:bCs/>
          <w:sz w:val="22"/>
          <w:szCs w:val="22"/>
        </w:rPr>
        <w:t>Pour le circuit court</w:t>
      </w:r>
      <w:r w:rsidR="00A77F8C">
        <w:rPr>
          <w:rFonts w:ascii="Arial" w:hAnsi="Arial" w:cs="Arial"/>
          <w:sz w:val="22"/>
          <w:szCs w:val="22"/>
        </w:rPr>
        <w:t> : l</w:t>
      </w:r>
      <w:r w:rsidRPr="009A3910">
        <w:rPr>
          <w:rFonts w:ascii="Arial" w:hAnsi="Arial" w:cs="Arial"/>
          <w:sz w:val="22"/>
          <w:szCs w:val="22"/>
        </w:rPr>
        <w:t>e circuit court nous permet de gagner en traçabilité et de réduire les intermédiaires. Autrement dit, l’origine du produit est sûre et le prix est accessible.</w:t>
      </w:r>
    </w:p>
    <w:p w14:paraId="0FB83ABF" w14:textId="0CBBEA6F" w:rsidR="00516CB3" w:rsidRPr="009A3910" w:rsidRDefault="00516CB3" w:rsidP="006118DE">
      <w:pPr>
        <w:pStyle w:val="Paragraphedeliste"/>
        <w:numPr>
          <w:ilvl w:val="0"/>
          <w:numId w:val="9"/>
        </w:numPr>
        <w:spacing w:line="276" w:lineRule="auto"/>
        <w:jc w:val="both"/>
        <w:rPr>
          <w:rFonts w:ascii="Arial" w:hAnsi="Arial" w:cs="Arial"/>
          <w:sz w:val="22"/>
          <w:szCs w:val="22"/>
        </w:rPr>
      </w:pPr>
      <w:r w:rsidRPr="009A3910">
        <w:rPr>
          <w:rFonts w:ascii="Arial" w:hAnsi="Arial" w:cs="Arial"/>
          <w:b/>
          <w:bCs/>
          <w:sz w:val="22"/>
          <w:szCs w:val="22"/>
        </w:rPr>
        <w:t>Pour la sobriété</w:t>
      </w:r>
      <w:r w:rsidRPr="009A3910">
        <w:rPr>
          <w:rFonts w:ascii="Arial" w:hAnsi="Arial" w:cs="Arial"/>
          <w:sz w:val="22"/>
          <w:szCs w:val="22"/>
        </w:rPr>
        <w:t xml:space="preserve"> : </w:t>
      </w:r>
      <w:r w:rsidR="00A77F8C">
        <w:rPr>
          <w:rFonts w:ascii="Arial" w:hAnsi="Arial" w:cs="Arial"/>
          <w:sz w:val="22"/>
          <w:szCs w:val="22"/>
          <w:shd w:val="clear" w:color="auto" w:fill="FFFFFF"/>
        </w:rPr>
        <w:t>n</w:t>
      </w:r>
      <w:r w:rsidRPr="009A3910">
        <w:rPr>
          <w:rFonts w:ascii="Arial" w:hAnsi="Arial" w:cs="Arial"/>
          <w:sz w:val="22"/>
          <w:szCs w:val="22"/>
          <w:shd w:val="clear" w:color="auto" w:fill="FFFFFF"/>
        </w:rPr>
        <w:t xml:space="preserve">ous produisons le moins d’emballage possible. Légèreté, sobriété, </w:t>
      </w:r>
      <w:proofErr w:type="spellStart"/>
      <w:r w:rsidRPr="009A3910">
        <w:rPr>
          <w:rFonts w:ascii="Arial" w:hAnsi="Arial" w:cs="Arial"/>
          <w:sz w:val="22"/>
          <w:szCs w:val="22"/>
          <w:shd w:val="clear" w:color="auto" w:fill="FFFFFF"/>
        </w:rPr>
        <w:t>recyclabilité</w:t>
      </w:r>
      <w:proofErr w:type="spellEnd"/>
      <w:r w:rsidRPr="009A3910">
        <w:rPr>
          <w:rFonts w:ascii="Arial" w:hAnsi="Arial" w:cs="Arial"/>
          <w:sz w:val="22"/>
          <w:szCs w:val="22"/>
          <w:shd w:val="clear" w:color="auto" w:fill="FFFFFF"/>
        </w:rPr>
        <w:t xml:space="preserve"> !</w:t>
      </w:r>
    </w:p>
    <w:p w14:paraId="58A5EA5D" w14:textId="1BFA93A2" w:rsidR="00516CB3" w:rsidRDefault="00A94FC9" w:rsidP="00BF3FD3">
      <w:pPr>
        <w:pStyle w:val="DocumentOuAnnexe"/>
        <w:jc w:val="right"/>
        <w:rPr>
          <w:rFonts w:ascii="Arial" w:hAnsi="Arial"/>
          <w:b w:val="0"/>
          <w:iCs/>
          <w:sz w:val="22"/>
          <w:szCs w:val="22"/>
        </w:rPr>
      </w:pPr>
      <w:r w:rsidRPr="007653D1">
        <w:rPr>
          <w:rFonts w:ascii="Arial" w:hAnsi="Arial"/>
          <w:b w:val="0"/>
          <w:iCs/>
          <w:sz w:val="22"/>
          <w:szCs w:val="22"/>
        </w:rPr>
        <w:t xml:space="preserve">Source : </w:t>
      </w:r>
      <w:r w:rsidR="005D3D6C" w:rsidRPr="009A3910">
        <w:rPr>
          <w:rFonts w:ascii="Arial" w:hAnsi="Arial"/>
          <w:b w:val="0"/>
          <w:bCs/>
          <w:sz w:val="22"/>
          <w:szCs w:val="22"/>
        </w:rPr>
        <w:t xml:space="preserve">site </w:t>
      </w:r>
      <w:r w:rsidR="00BF3FD3" w:rsidRPr="00BF3FD3">
        <w:rPr>
          <w:rFonts w:ascii="Arial" w:hAnsi="Arial"/>
          <w:b w:val="0"/>
          <w:bCs/>
          <w:iCs/>
          <w:sz w:val="22"/>
          <w:szCs w:val="22"/>
        </w:rPr>
        <w:t>internet</w:t>
      </w:r>
      <w:r w:rsidR="005D3D6C" w:rsidRPr="00BF3FD3">
        <w:rPr>
          <w:rFonts w:ascii="Arial" w:hAnsi="Arial"/>
          <w:b w:val="0"/>
          <w:bCs/>
          <w:iCs/>
          <w:sz w:val="22"/>
          <w:szCs w:val="22"/>
        </w:rPr>
        <w:t xml:space="preserve"> </w:t>
      </w:r>
      <w:r w:rsidR="005D3D6C">
        <w:rPr>
          <w:rFonts w:ascii="Arial" w:hAnsi="Arial"/>
          <w:b w:val="0"/>
          <w:bCs/>
          <w:sz w:val="22"/>
          <w:szCs w:val="22"/>
        </w:rPr>
        <w:t>de l’entreprise</w:t>
      </w:r>
      <w:r w:rsidRPr="009A3910">
        <w:rPr>
          <w:rFonts w:ascii="Arial" w:hAnsi="Arial"/>
          <w:b w:val="0"/>
          <w:i/>
          <w:sz w:val="22"/>
          <w:szCs w:val="22"/>
        </w:rPr>
        <w:t xml:space="preserve">, </w:t>
      </w:r>
      <w:r w:rsidR="00CF57CA">
        <w:rPr>
          <w:rFonts w:ascii="Arial" w:hAnsi="Arial"/>
          <w:b w:val="0"/>
          <w:iCs/>
          <w:sz w:val="22"/>
          <w:szCs w:val="22"/>
        </w:rPr>
        <w:t xml:space="preserve">rubrique </w:t>
      </w:r>
      <w:r w:rsidR="00BF3FD3">
        <w:rPr>
          <w:rFonts w:ascii="Arial" w:hAnsi="Arial"/>
          <w:b w:val="0"/>
          <w:iCs/>
          <w:sz w:val="22"/>
          <w:szCs w:val="22"/>
        </w:rPr>
        <w:t>« N</w:t>
      </w:r>
      <w:r w:rsidRPr="007653D1">
        <w:rPr>
          <w:rFonts w:ascii="Arial" w:hAnsi="Arial"/>
          <w:b w:val="0"/>
          <w:iCs/>
          <w:sz w:val="22"/>
          <w:szCs w:val="22"/>
        </w:rPr>
        <w:t>os engagements</w:t>
      </w:r>
      <w:r w:rsidR="00BF3FD3">
        <w:rPr>
          <w:rFonts w:ascii="Arial" w:hAnsi="Arial"/>
          <w:b w:val="0"/>
          <w:iCs/>
          <w:sz w:val="22"/>
          <w:szCs w:val="22"/>
        </w:rPr>
        <w:t> »</w:t>
      </w:r>
    </w:p>
    <w:p w14:paraId="40B9B532" w14:textId="77777777" w:rsidR="00025CAA" w:rsidRPr="009A3910" w:rsidRDefault="00025CAA" w:rsidP="00A94FC9">
      <w:pPr>
        <w:pStyle w:val="DocumentOuAnnexe"/>
        <w:jc w:val="right"/>
        <w:rPr>
          <w:rFonts w:ascii="Arial" w:hAnsi="Arial"/>
          <w:b w:val="0"/>
          <w:i/>
          <w:sz w:val="22"/>
          <w:szCs w:val="22"/>
        </w:rPr>
      </w:pPr>
    </w:p>
    <w:p w14:paraId="311626B2" w14:textId="77777777" w:rsidR="00084D6D" w:rsidRDefault="00084D6D">
      <w:pPr>
        <w:rPr>
          <w:rFonts w:ascii="Arial" w:hAnsi="Arial" w:cs="Arial"/>
          <w:b/>
          <w:szCs w:val="22"/>
        </w:rPr>
      </w:pPr>
      <w:r>
        <w:rPr>
          <w:rFonts w:ascii="Arial" w:hAnsi="Arial"/>
          <w:szCs w:val="22"/>
        </w:rPr>
        <w:br w:type="page"/>
      </w:r>
    </w:p>
    <w:p w14:paraId="63884901" w14:textId="28BC654B" w:rsidR="003E4FC5" w:rsidRPr="009A3910" w:rsidRDefault="003E4FC5" w:rsidP="0012497D">
      <w:pPr>
        <w:pStyle w:val="DocumentOuAnnexe"/>
        <w:pBdr>
          <w:top w:val="single" w:sz="4" w:space="1" w:color="auto"/>
          <w:left w:val="single" w:sz="4" w:space="4" w:color="auto"/>
          <w:bottom w:val="single" w:sz="4" w:space="1" w:color="auto"/>
          <w:right w:val="single" w:sz="4" w:space="4" w:color="auto"/>
        </w:pBdr>
        <w:rPr>
          <w:rFonts w:ascii="Arial" w:hAnsi="Arial"/>
          <w:sz w:val="22"/>
          <w:szCs w:val="22"/>
        </w:rPr>
      </w:pPr>
      <w:r w:rsidRPr="009A3910">
        <w:rPr>
          <w:rFonts w:ascii="Arial" w:hAnsi="Arial"/>
          <w:sz w:val="22"/>
          <w:szCs w:val="22"/>
        </w:rPr>
        <w:lastRenderedPageBreak/>
        <w:t xml:space="preserve">Document </w:t>
      </w:r>
      <w:r>
        <w:rPr>
          <w:rFonts w:ascii="Arial" w:hAnsi="Arial"/>
          <w:sz w:val="22"/>
          <w:szCs w:val="22"/>
        </w:rPr>
        <w:t>5</w:t>
      </w:r>
      <w:r w:rsidR="00041DA6">
        <w:rPr>
          <w:rFonts w:ascii="Arial" w:hAnsi="Arial"/>
          <w:sz w:val="22"/>
          <w:szCs w:val="22"/>
        </w:rPr>
        <w:t xml:space="preserve"> - </w:t>
      </w:r>
      <w:r>
        <w:rPr>
          <w:rFonts w:ascii="Arial" w:hAnsi="Arial"/>
          <w:sz w:val="22"/>
          <w:szCs w:val="22"/>
        </w:rPr>
        <w:t>Témoignage de Joséphine B</w:t>
      </w:r>
      <w:r w:rsidR="005D3D6C">
        <w:rPr>
          <w:rFonts w:ascii="Arial" w:hAnsi="Arial"/>
          <w:sz w:val="22"/>
          <w:szCs w:val="22"/>
        </w:rPr>
        <w:t>.</w:t>
      </w:r>
      <w:r>
        <w:rPr>
          <w:rFonts w:ascii="Arial" w:hAnsi="Arial"/>
          <w:sz w:val="22"/>
          <w:szCs w:val="22"/>
        </w:rPr>
        <w:t xml:space="preserve"> sur le label </w:t>
      </w:r>
      <w:r w:rsidRPr="00BF3FD3">
        <w:rPr>
          <w:rFonts w:ascii="Arial" w:hAnsi="Arial"/>
          <w:i/>
          <w:iCs/>
          <w:sz w:val="22"/>
          <w:szCs w:val="22"/>
        </w:rPr>
        <w:t xml:space="preserve">B </w:t>
      </w:r>
      <w:proofErr w:type="spellStart"/>
      <w:r w:rsidRPr="00BF3FD3">
        <w:rPr>
          <w:rFonts w:ascii="Arial" w:hAnsi="Arial"/>
          <w:i/>
          <w:iCs/>
          <w:sz w:val="22"/>
          <w:szCs w:val="22"/>
        </w:rPr>
        <w:t>Corp</w:t>
      </w:r>
      <w:proofErr w:type="spellEnd"/>
      <w:r>
        <w:rPr>
          <w:rFonts w:ascii="Arial" w:hAnsi="Arial"/>
          <w:sz w:val="22"/>
          <w:szCs w:val="22"/>
        </w:rPr>
        <w:t xml:space="preserve"> (</w:t>
      </w:r>
      <w:proofErr w:type="spellStart"/>
      <w:r>
        <w:rPr>
          <w:rFonts w:ascii="Arial" w:hAnsi="Arial"/>
          <w:sz w:val="22"/>
          <w:szCs w:val="22"/>
        </w:rPr>
        <w:t>Benefit</w:t>
      </w:r>
      <w:proofErr w:type="spellEnd"/>
      <w:r>
        <w:rPr>
          <w:rFonts w:ascii="Arial" w:hAnsi="Arial"/>
          <w:sz w:val="22"/>
          <w:szCs w:val="22"/>
        </w:rPr>
        <w:t xml:space="preserve"> </w:t>
      </w:r>
      <w:r w:rsidR="005D3D6C">
        <w:rPr>
          <w:rFonts w:ascii="Arial" w:hAnsi="Arial"/>
          <w:sz w:val="22"/>
          <w:szCs w:val="22"/>
        </w:rPr>
        <w:t xml:space="preserve">for All </w:t>
      </w:r>
      <w:r>
        <w:rPr>
          <w:rFonts w:ascii="Arial" w:hAnsi="Arial"/>
          <w:sz w:val="22"/>
          <w:szCs w:val="22"/>
        </w:rPr>
        <w:t>Corporation)</w:t>
      </w:r>
    </w:p>
    <w:p w14:paraId="38EBB5BA" w14:textId="77777777" w:rsidR="003E4FC5" w:rsidRDefault="003E4FC5" w:rsidP="003E4FC5">
      <w:pPr>
        <w:pStyle w:val="NormalWeb"/>
        <w:spacing w:before="0" w:beforeAutospacing="0" w:after="0" w:afterAutospacing="0"/>
        <w:rPr>
          <w:rFonts w:ascii="Montserrat" w:hAnsi="Montserrat"/>
          <w:sz w:val="21"/>
          <w:szCs w:val="21"/>
        </w:rPr>
      </w:pPr>
    </w:p>
    <w:p w14:paraId="5B9A6A9C" w14:textId="18D9537D" w:rsidR="003E4FC5" w:rsidRDefault="003E4FC5" w:rsidP="003E4FC5">
      <w:pPr>
        <w:jc w:val="both"/>
        <w:rPr>
          <w:rStyle w:val="Accentuation"/>
          <w:rFonts w:ascii="Arial" w:hAnsi="Arial" w:cs="Arial"/>
          <w:i w:val="0"/>
          <w:iCs w:val="0"/>
          <w:szCs w:val="22"/>
        </w:rPr>
      </w:pPr>
      <w:r>
        <w:rPr>
          <w:rStyle w:val="Accentuation"/>
          <w:rFonts w:ascii="Arial" w:hAnsi="Arial" w:cs="Arial"/>
          <w:bCs/>
          <w:i w:val="0"/>
          <w:iCs w:val="0"/>
          <w:szCs w:val="22"/>
        </w:rPr>
        <w:t>« </w:t>
      </w:r>
      <w:r w:rsidRPr="003E4FC5">
        <w:rPr>
          <w:rStyle w:val="Accentuation"/>
          <w:rFonts w:ascii="Arial" w:hAnsi="Arial" w:cs="Arial"/>
          <w:i w:val="0"/>
          <w:iCs w:val="0"/>
          <w:szCs w:val="22"/>
        </w:rPr>
        <w:t xml:space="preserve">Obtenir le label </w:t>
      </w:r>
      <w:r w:rsidRPr="00BF3FD3">
        <w:rPr>
          <w:rStyle w:val="Accentuation"/>
          <w:rFonts w:ascii="Arial" w:hAnsi="Arial" w:cs="Arial"/>
          <w:szCs w:val="22"/>
        </w:rPr>
        <w:t xml:space="preserve">B </w:t>
      </w:r>
      <w:proofErr w:type="spellStart"/>
      <w:r w:rsidRPr="00BF3FD3">
        <w:rPr>
          <w:rStyle w:val="Accentuation"/>
          <w:rFonts w:ascii="Arial" w:hAnsi="Arial" w:cs="Arial"/>
          <w:szCs w:val="22"/>
        </w:rPr>
        <w:t>Corp</w:t>
      </w:r>
      <w:proofErr w:type="spellEnd"/>
      <w:r w:rsidRPr="003E4FC5">
        <w:rPr>
          <w:rStyle w:val="Accentuation"/>
          <w:rFonts w:ascii="Arial" w:hAnsi="Arial" w:cs="Arial"/>
          <w:i w:val="0"/>
          <w:iCs w:val="0"/>
          <w:szCs w:val="22"/>
        </w:rPr>
        <w:t xml:space="preserve"> était l’un de </w:t>
      </w:r>
      <w:r w:rsidR="009B164C">
        <w:rPr>
          <w:rStyle w:val="Accentuation"/>
          <w:rFonts w:ascii="Arial" w:hAnsi="Arial" w:cs="Arial"/>
          <w:i w:val="0"/>
          <w:iCs w:val="0"/>
          <w:szCs w:val="22"/>
        </w:rPr>
        <w:t xml:space="preserve">nos objectifs dès la création de </w:t>
      </w:r>
      <w:proofErr w:type="spellStart"/>
      <w:r w:rsidR="00242BA9">
        <w:rPr>
          <w:rStyle w:val="Accentuation"/>
          <w:rFonts w:ascii="Arial" w:hAnsi="Arial" w:cs="Arial"/>
          <w:i w:val="0"/>
          <w:iCs w:val="0"/>
          <w:szCs w:val="22"/>
        </w:rPr>
        <w:t>Clima&amp;Co</w:t>
      </w:r>
      <w:proofErr w:type="spellEnd"/>
      <w:r w:rsidRPr="003E4FC5">
        <w:rPr>
          <w:rStyle w:val="Accentuation"/>
          <w:rFonts w:ascii="Arial" w:hAnsi="Arial" w:cs="Arial"/>
          <w:i w:val="0"/>
          <w:iCs w:val="0"/>
          <w:szCs w:val="22"/>
        </w:rPr>
        <w:t>. Notre mission d’impact positif par l’alimentation, notre transparence et notre démarche partenariale faisaient de nous un bon candidat pou</w:t>
      </w:r>
      <w:r>
        <w:rPr>
          <w:rStyle w:val="Accentuation"/>
          <w:rFonts w:ascii="Arial" w:hAnsi="Arial" w:cs="Arial"/>
          <w:i w:val="0"/>
          <w:iCs w:val="0"/>
          <w:szCs w:val="22"/>
        </w:rPr>
        <w:t>r la labellisation. Après un l</w:t>
      </w:r>
      <w:r w:rsidRPr="003E4FC5">
        <w:rPr>
          <w:rStyle w:val="Accentuation"/>
          <w:rFonts w:ascii="Arial" w:hAnsi="Arial" w:cs="Arial"/>
          <w:i w:val="0"/>
          <w:iCs w:val="0"/>
          <w:szCs w:val="22"/>
        </w:rPr>
        <w:t>ong questionnaire et 4 mois d’audit par l’organisme, nous l’avons obtenue début 2022 !</w:t>
      </w:r>
      <w:r>
        <w:rPr>
          <w:rStyle w:val="Accentuation"/>
          <w:rFonts w:ascii="Arial" w:hAnsi="Arial" w:cs="Arial"/>
          <w:i w:val="0"/>
          <w:iCs w:val="0"/>
          <w:szCs w:val="22"/>
        </w:rPr>
        <w:t> </w:t>
      </w:r>
    </w:p>
    <w:p w14:paraId="7E31C0D1" w14:textId="77777777" w:rsidR="00734529" w:rsidRDefault="003E4FC5" w:rsidP="003E4FC5">
      <w:pPr>
        <w:jc w:val="both"/>
        <w:rPr>
          <w:rStyle w:val="Accentuation"/>
          <w:rFonts w:ascii="Arial" w:hAnsi="Arial" w:cs="Arial"/>
          <w:i w:val="0"/>
          <w:iCs w:val="0"/>
          <w:szCs w:val="22"/>
        </w:rPr>
      </w:pPr>
      <w:r w:rsidRPr="003E4FC5">
        <w:rPr>
          <w:rStyle w:val="Accentuation"/>
          <w:rFonts w:ascii="Arial" w:hAnsi="Arial" w:cs="Arial"/>
          <w:i w:val="0"/>
          <w:iCs w:val="0"/>
          <w:szCs w:val="22"/>
        </w:rPr>
        <w:t xml:space="preserve">Quel est l’intérêt de ce label ? </w:t>
      </w:r>
    </w:p>
    <w:p w14:paraId="2EF2530B" w14:textId="0831EBDA" w:rsidR="003E4FC5" w:rsidRPr="003E4FC5" w:rsidRDefault="003E4FC5" w:rsidP="003E4FC5">
      <w:pPr>
        <w:jc w:val="both"/>
      </w:pPr>
      <w:r w:rsidRPr="003E4FC5">
        <w:rPr>
          <w:rStyle w:val="Accentuation"/>
          <w:rFonts w:ascii="Arial" w:hAnsi="Arial" w:cs="Arial"/>
          <w:i w:val="0"/>
          <w:iCs w:val="0"/>
          <w:szCs w:val="22"/>
        </w:rPr>
        <w:t>Déjà, c’est d’avoir la confirmation par un tiers expert que nous accomplissons notre mission.</w:t>
      </w:r>
      <w:r w:rsidRPr="003E4FC5">
        <w:rPr>
          <w:rStyle w:val="apple-converted-space"/>
          <w:rFonts w:ascii="Arial" w:hAnsi="Arial" w:cs="Arial"/>
          <w:szCs w:val="22"/>
        </w:rPr>
        <w:t> </w:t>
      </w:r>
      <w:r w:rsidRPr="00BF3FD3">
        <w:rPr>
          <w:rStyle w:val="Accentuation"/>
          <w:rFonts w:ascii="Arial" w:hAnsi="Arial" w:cs="Arial"/>
          <w:bCs/>
          <w:szCs w:val="22"/>
        </w:rPr>
        <w:t xml:space="preserve">B </w:t>
      </w:r>
      <w:proofErr w:type="spellStart"/>
      <w:r w:rsidRPr="00BF3FD3">
        <w:rPr>
          <w:rStyle w:val="Accentuation"/>
          <w:rFonts w:ascii="Arial" w:hAnsi="Arial" w:cs="Arial"/>
          <w:bCs/>
          <w:szCs w:val="22"/>
        </w:rPr>
        <w:t>Corp</w:t>
      </w:r>
      <w:proofErr w:type="spellEnd"/>
      <w:r w:rsidRPr="003E4FC5">
        <w:rPr>
          <w:rStyle w:val="Accentuation"/>
          <w:rFonts w:ascii="Arial" w:hAnsi="Arial" w:cs="Arial"/>
          <w:bCs/>
          <w:i w:val="0"/>
          <w:iCs w:val="0"/>
          <w:szCs w:val="22"/>
        </w:rPr>
        <w:t>, ce n’est pas seulement du déclaratif : nous avons dû apporter de nombreuses preuves</w:t>
      </w:r>
      <w:r w:rsidRPr="003E4FC5">
        <w:rPr>
          <w:rStyle w:val="apple-converted-space"/>
          <w:rFonts w:ascii="Arial" w:hAnsi="Arial" w:cs="Arial"/>
          <w:szCs w:val="22"/>
        </w:rPr>
        <w:t> </w:t>
      </w:r>
      <w:r w:rsidRPr="003E4FC5">
        <w:rPr>
          <w:rStyle w:val="Accentuation"/>
          <w:rFonts w:ascii="Arial" w:hAnsi="Arial" w:cs="Arial"/>
          <w:i w:val="0"/>
          <w:iCs w:val="0"/>
          <w:szCs w:val="22"/>
        </w:rPr>
        <w:t>de</w:t>
      </w:r>
      <w:r w:rsidRPr="003E4FC5">
        <w:rPr>
          <w:rStyle w:val="apple-converted-space"/>
          <w:rFonts w:ascii="Arial" w:hAnsi="Arial" w:cs="Arial"/>
          <w:szCs w:val="22"/>
        </w:rPr>
        <w:t> </w:t>
      </w:r>
      <w:hyperlink r:id="rId13" w:tgtFrame="_blank" w:history="1">
        <w:r w:rsidRPr="003E4FC5">
          <w:rPr>
            <w:rStyle w:val="Accentuation"/>
            <w:rFonts w:ascii="Arial" w:hAnsi="Arial" w:cs="Arial"/>
            <w:i w:val="0"/>
            <w:iCs w:val="0"/>
            <w:szCs w:val="22"/>
          </w:rPr>
          <w:t>nos engagements</w:t>
        </w:r>
      </w:hyperlink>
      <w:r w:rsidRPr="003E4FC5">
        <w:rPr>
          <w:rStyle w:val="Accentuation"/>
          <w:rFonts w:ascii="Arial" w:hAnsi="Arial" w:cs="Arial"/>
          <w:i w:val="0"/>
          <w:iCs w:val="0"/>
          <w:szCs w:val="22"/>
        </w:rPr>
        <w:t>, et nous serons contrôlés chaque année pour conserver le label.</w:t>
      </w:r>
    </w:p>
    <w:p w14:paraId="21688A5D" w14:textId="3B33FC1D" w:rsidR="003E4FC5" w:rsidRPr="003E4FC5" w:rsidRDefault="003E4FC5" w:rsidP="003E4FC5">
      <w:pPr>
        <w:jc w:val="both"/>
      </w:pPr>
      <w:r w:rsidRPr="003E4FC5">
        <w:rPr>
          <w:rStyle w:val="Accentuation"/>
          <w:rFonts w:ascii="Arial" w:hAnsi="Arial" w:cs="Arial"/>
          <w:i w:val="0"/>
          <w:iCs w:val="0"/>
          <w:szCs w:val="22"/>
        </w:rPr>
        <w:t xml:space="preserve">Ensuite, </w:t>
      </w:r>
      <w:r w:rsidRPr="00BF3FD3">
        <w:rPr>
          <w:rStyle w:val="Accentuation"/>
          <w:rFonts w:ascii="Arial" w:hAnsi="Arial" w:cs="Arial"/>
          <w:szCs w:val="22"/>
        </w:rPr>
        <w:t xml:space="preserve">B </w:t>
      </w:r>
      <w:proofErr w:type="spellStart"/>
      <w:r w:rsidRPr="00BF3FD3">
        <w:rPr>
          <w:rStyle w:val="Accentuation"/>
          <w:rFonts w:ascii="Arial" w:hAnsi="Arial" w:cs="Arial"/>
          <w:szCs w:val="22"/>
        </w:rPr>
        <w:t>Corp</w:t>
      </w:r>
      <w:proofErr w:type="spellEnd"/>
      <w:r w:rsidRPr="003E4FC5">
        <w:rPr>
          <w:rStyle w:val="Accentuation"/>
          <w:rFonts w:ascii="Arial" w:hAnsi="Arial" w:cs="Arial"/>
          <w:i w:val="0"/>
          <w:iCs w:val="0"/>
          <w:szCs w:val="22"/>
        </w:rPr>
        <w:t xml:space="preserve"> est un label assez connu du grand public en France. Il permet aux clients d’identifier les entreprises les plus vertueuses et ainsi d’</w:t>
      </w:r>
      <w:r w:rsidRPr="003E4FC5">
        <w:rPr>
          <w:rStyle w:val="Accentuation"/>
          <w:rFonts w:ascii="Arial" w:hAnsi="Arial" w:cs="Arial"/>
          <w:bCs/>
          <w:i w:val="0"/>
          <w:iCs w:val="0"/>
          <w:szCs w:val="22"/>
        </w:rPr>
        <w:t>encourager une consommation responsable</w:t>
      </w:r>
      <w:r w:rsidRPr="003E4FC5">
        <w:rPr>
          <w:rStyle w:val="Accentuation"/>
          <w:rFonts w:ascii="Arial" w:hAnsi="Arial" w:cs="Arial"/>
          <w:i w:val="0"/>
          <w:iCs w:val="0"/>
          <w:szCs w:val="22"/>
        </w:rPr>
        <w:t xml:space="preserve">. Une évidence pour </w:t>
      </w:r>
      <w:proofErr w:type="spellStart"/>
      <w:r w:rsidR="00242BA9">
        <w:rPr>
          <w:rStyle w:val="Accentuation"/>
          <w:rFonts w:ascii="Arial" w:hAnsi="Arial" w:cs="Arial"/>
          <w:i w:val="0"/>
          <w:iCs w:val="0"/>
          <w:szCs w:val="22"/>
        </w:rPr>
        <w:t>Clima&amp;Co</w:t>
      </w:r>
      <w:proofErr w:type="spellEnd"/>
      <w:r w:rsidRPr="003E4FC5">
        <w:rPr>
          <w:rStyle w:val="Accentuation"/>
          <w:rFonts w:ascii="Arial" w:hAnsi="Arial" w:cs="Arial"/>
          <w:i w:val="0"/>
          <w:iCs w:val="0"/>
          <w:szCs w:val="22"/>
        </w:rPr>
        <w:t xml:space="preserve"> !</w:t>
      </w:r>
    </w:p>
    <w:p w14:paraId="4290E28F" w14:textId="4D29C645" w:rsidR="003E4FC5" w:rsidRPr="003E4FC5" w:rsidRDefault="003E4FC5" w:rsidP="003E4FC5">
      <w:pPr>
        <w:jc w:val="both"/>
      </w:pPr>
      <w:r w:rsidRPr="003E4FC5">
        <w:rPr>
          <w:rStyle w:val="Accentuation"/>
          <w:rFonts w:ascii="Arial" w:hAnsi="Arial" w:cs="Arial"/>
          <w:i w:val="0"/>
          <w:iCs w:val="0"/>
          <w:szCs w:val="22"/>
        </w:rPr>
        <w:t>Enfin,</w:t>
      </w:r>
      <w:r w:rsidRPr="003E4FC5">
        <w:rPr>
          <w:rStyle w:val="apple-converted-space"/>
          <w:rFonts w:ascii="Arial" w:hAnsi="Arial" w:cs="Arial"/>
          <w:szCs w:val="22"/>
        </w:rPr>
        <w:t> </w:t>
      </w:r>
      <w:r w:rsidRPr="003E4FC5">
        <w:rPr>
          <w:rStyle w:val="Accentuation"/>
          <w:rFonts w:ascii="Arial" w:hAnsi="Arial" w:cs="Arial"/>
          <w:bCs/>
          <w:i w:val="0"/>
          <w:iCs w:val="0"/>
          <w:szCs w:val="22"/>
        </w:rPr>
        <w:t xml:space="preserve">la certification </w:t>
      </w:r>
      <w:r w:rsidRPr="00BF3FD3">
        <w:rPr>
          <w:rStyle w:val="Accentuation"/>
          <w:rFonts w:ascii="Arial" w:hAnsi="Arial" w:cs="Arial"/>
          <w:bCs/>
          <w:szCs w:val="22"/>
        </w:rPr>
        <w:t xml:space="preserve">B </w:t>
      </w:r>
      <w:proofErr w:type="spellStart"/>
      <w:r w:rsidRPr="00BF3FD3">
        <w:rPr>
          <w:rStyle w:val="Accentuation"/>
          <w:rFonts w:ascii="Arial" w:hAnsi="Arial" w:cs="Arial"/>
          <w:bCs/>
          <w:szCs w:val="22"/>
        </w:rPr>
        <w:t>Corp</w:t>
      </w:r>
      <w:proofErr w:type="spellEnd"/>
      <w:r w:rsidRPr="003E4FC5">
        <w:rPr>
          <w:rStyle w:val="Accentuation"/>
          <w:rFonts w:ascii="Arial" w:hAnsi="Arial" w:cs="Arial"/>
          <w:bCs/>
          <w:i w:val="0"/>
          <w:iCs w:val="0"/>
          <w:szCs w:val="22"/>
        </w:rPr>
        <w:t xml:space="preserve"> nous inscrit dans une démarche d’amélioration continue</w:t>
      </w:r>
      <w:r w:rsidRPr="003E4FC5">
        <w:rPr>
          <w:rStyle w:val="Accentuation"/>
          <w:rFonts w:ascii="Arial" w:hAnsi="Arial" w:cs="Arial"/>
          <w:i w:val="0"/>
          <w:iCs w:val="0"/>
          <w:szCs w:val="22"/>
        </w:rPr>
        <w:t>, sur la gouvernance, l’impact environnemental, le rapport avec les fournisseurs … Et c’est essentiel pour</w:t>
      </w:r>
      <w:r w:rsidR="008D5FBA">
        <w:rPr>
          <w:rStyle w:val="Accentuation"/>
          <w:rFonts w:ascii="Arial" w:hAnsi="Arial" w:cs="Arial"/>
          <w:i w:val="0"/>
          <w:iCs w:val="0"/>
          <w:szCs w:val="22"/>
        </w:rPr>
        <w:t xml:space="preserve"> nous de constamment progresser </w:t>
      </w:r>
      <w:r>
        <w:rPr>
          <w:rStyle w:val="Accentuation"/>
          <w:rFonts w:ascii="Arial" w:hAnsi="Arial" w:cs="Arial"/>
          <w:i w:val="0"/>
          <w:iCs w:val="0"/>
          <w:szCs w:val="22"/>
        </w:rPr>
        <w:t>»</w:t>
      </w:r>
      <w:r w:rsidR="008D5FBA">
        <w:rPr>
          <w:rStyle w:val="Accentuation"/>
          <w:rFonts w:ascii="Arial" w:hAnsi="Arial" w:cs="Arial"/>
          <w:i w:val="0"/>
          <w:iCs w:val="0"/>
          <w:szCs w:val="22"/>
        </w:rPr>
        <w:t>.</w:t>
      </w:r>
    </w:p>
    <w:p w14:paraId="4B505A72" w14:textId="3C34ABD0" w:rsidR="003E4FC5" w:rsidRPr="003E4FC5" w:rsidRDefault="003E4FC5" w:rsidP="003E4FC5">
      <w:pPr>
        <w:pStyle w:val="NormalWeb"/>
        <w:spacing w:before="0" w:beforeAutospacing="0" w:after="0" w:afterAutospacing="0"/>
        <w:jc w:val="both"/>
        <w:rPr>
          <w:rFonts w:ascii="Arial" w:hAnsi="Arial" w:cs="Arial"/>
          <w:sz w:val="22"/>
          <w:szCs w:val="22"/>
        </w:rPr>
      </w:pPr>
      <w:r w:rsidRPr="003E4FC5">
        <w:rPr>
          <w:rFonts w:ascii="Arial" w:hAnsi="Arial" w:cs="Arial"/>
          <w:sz w:val="22"/>
          <w:szCs w:val="22"/>
        </w:rPr>
        <w:t>‍</w:t>
      </w:r>
    </w:p>
    <w:p w14:paraId="64AAA0BA" w14:textId="3B141335" w:rsidR="003E4FC5" w:rsidRPr="003E4FC5" w:rsidRDefault="003E4FC5" w:rsidP="007653D1">
      <w:pPr>
        <w:jc w:val="center"/>
        <w:rPr>
          <w:rFonts w:ascii="Arial" w:hAnsi="Arial" w:cs="Arial"/>
          <w:szCs w:val="22"/>
        </w:rPr>
      </w:pPr>
      <w:r w:rsidRPr="003E4FC5">
        <w:rPr>
          <w:rFonts w:ascii="Arial" w:hAnsi="Arial" w:cs="Arial"/>
          <w:szCs w:val="22"/>
        </w:rPr>
        <w:fldChar w:fldCharType="begin"/>
      </w:r>
      <w:r w:rsidR="00825BF0">
        <w:rPr>
          <w:rFonts w:ascii="Arial" w:hAnsi="Arial" w:cs="Arial"/>
          <w:szCs w:val="22"/>
        </w:rPr>
        <w:instrText xml:space="preserve"> INCLUDEPICTURE "C:\\Users\\magalie\\Library\\Group Containers\\UBF8T346G9.ms\\WebArchiveCopyPasteTempFiles\\com.microsoft.Word\\6213bb622ca7451d733cd195_unnamed (9).png" \* MERGEFORMAT </w:instrText>
      </w:r>
      <w:r w:rsidRPr="003E4FC5">
        <w:rPr>
          <w:rFonts w:ascii="Arial" w:hAnsi="Arial" w:cs="Arial"/>
          <w:szCs w:val="22"/>
        </w:rPr>
        <w:fldChar w:fldCharType="separate"/>
      </w:r>
      <w:r w:rsidRPr="003E4FC5">
        <w:rPr>
          <w:rFonts w:ascii="Arial" w:hAnsi="Arial" w:cs="Arial"/>
          <w:noProof/>
          <w:szCs w:val="22"/>
        </w:rPr>
        <w:drawing>
          <wp:inline distT="0" distB="0" distL="0" distR="0" wp14:anchorId="5D75C42A" wp14:editId="0048A1DB">
            <wp:extent cx="2887866" cy="579356"/>
            <wp:effectExtent l="0" t="0" r="0" b="0"/>
            <wp:docPr id="9" name="Image 9" descr="Une image contenant noir, obscur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noir, obscurité&#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2241" cy="584246"/>
                    </a:xfrm>
                    <a:prstGeom prst="rect">
                      <a:avLst/>
                    </a:prstGeom>
                    <a:noFill/>
                    <a:ln>
                      <a:noFill/>
                    </a:ln>
                  </pic:spPr>
                </pic:pic>
              </a:graphicData>
            </a:graphic>
          </wp:inline>
        </w:drawing>
      </w:r>
      <w:r w:rsidRPr="003E4FC5">
        <w:rPr>
          <w:rFonts w:ascii="Arial" w:hAnsi="Arial" w:cs="Arial"/>
          <w:szCs w:val="22"/>
        </w:rPr>
        <w:fldChar w:fldCharType="end"/>
      </w:r>
    </w:p>
    <w:p w14:paraId="00E4ED32" w14:textId="37797A13" w:rsidR="003E4FC5" w:rsidRPr="003E4FC5" w:rsidRDefault="003E4FC5" w:rsidP="003E4FC5">
      <w:pPr>
        <w:numPr>
          <w:ilvl w:val="0"/>
          <w:numId w:val="6"/>
        </w:numPr>
        <w:spacing w:before="100" w:beforeAutospacing="1" w:after="100" w:afterAutospacing="1"/>
        <w:jc w:val="both"/>
        <w:rPr>
          <w:rFonts w:ascii="Arial" w:hAnsi="Arial" w:cs="Arial"/>
          <w:color w:val="000000"/>
          <w:szCs w:val="22"/>
        </w:rPr>
      </w:pPr>
      <w:r w:rsidRPr="003E4FC5">
        <w:rPr>
          <w:rFonts w:ascii="Arial" w:hAnsi="Arial" w:cs="Arial"/>
          <w:color w:val="000000"/>
          <w:szCs w:val="22"/>
        </w:rPr>
        <w:t>Un organisme 100</w:t>
      </w:r>
      <w:r w:rsidR="007653D1">
        <w:rPr>
          <w:rFonts w:ascii="Arial" w:hAnsi="Arial" w:cs="Arial"/>
          <w:color w:val="000000"/>
          <w:szCs w:val="22"/>
        </w:rPr>
        <w:t xml:space="preserve"> </w:t>
      </w:r>
      <w:r w:rsidRPr="003E4FC5">
        <w:rPr>
          <w:rFonts w:ascii="Arial" w:hAnsi="Arial" w:cs="Arial"/>
          <w:color w:val="000000"/>
          <w:szCs w:val="22"/>
        </w:rPr>
        <w:t>% indépendant</w:t>
      </w:r>
    </w:p>
    <w:p w14:paraId="696C40AC" w14:textId="265B77ED" w:rsidR="003E4FC5" w:rsidRPr="003E4FC5" w:rsidRDefault="003E4FC5" w:rsidP="003E4FC5">
      <w:pPr>
        <w:numPr>
          <w:ilvl w:val="0"/>
          <w:numId w:val="6"/>
        </w:numPr>
        <w:spacing w:before="100" w:beforeAutospacing="1" w:after="100" w:afterAutospacing="1"/>
        <w:jc w:val="both"/>
        <w:rPr>
          <w:rFonts w:ascii="Arial" w:hAnsi="Arial" w:cs="Arial"/>
          <w:color w:val="000000"/>
          <w:szCs w:val="22"/>
        </w:rPr>
      </w:pPr>
      <w:r w:rsidRPr="003E4FC5">
        <w:rPr>
          <w:rFonts w:ascii="Arial" w:hAnsi="Arial" w:cs="Arial"/>
          <w:color w:val="000000"/>
          <w:szCs w:val="22"/>
        </w:rPr>
        <w:t xml:space="preserve">4 mois </w:t>
      </w:r>
      <w:r w:rsidR="004779FE">
        <w:rPr>
          <w:rFonts w:ascii="Arial" w:hAnsi="Arial" w:cs="Arial"/>
          <w:color w:val="000000"/>
          <w:szCs w:val="22"/>
        </w:rPr>
        <w:t xml:space="preserve">d’audit pour la labellisation de </w:t>
      </w:r>
      <w:proofErr w:type="spellStart"/>
      <w:r w:rsidR="00242BA9">
        <w:rPr>
          <w:rFonts w:ascii="Arial" w:hAnsi="Arial" w:cs="Arial"/>
          <w:color w:val="000000"/>
          <w:szCs w:val="22"/>
        </w:rPr>
        <w:t>Clima&amp;Co</w:t>
      </w:r>
      <w:proofErr w:type="spellEnd"/>
    </w:p>
    <w:p w14:paraId="78F9F873" w14:textId="74F83F42" w:rsidR="003E4FC5" w:rsidRPr="003E4FC5" w:rsidRDefault="003E4FC5" w:rsidP="003E4FC5">
      <w:pPr>
        <w:numPr>
          <w:ilvl w:val="0"/>
          <w:numId w:val="6"/>
        </w:numPr>
        <w:spacing w:before="100" w:beforeAutospacing="1" w:after="100" w:afterAutospacing="1"/>
        <w:jc w:val="both"/>
        <w:rPr>
          <w:rFonts w:ascii="Arial" w:hAnsi="Arial" w:cs="Arial"/>
          <w:color w:val="000000"/>
          <w:szCs w:val="22"/>
        </w:rPr>
      </w:pPr>
      <w:r w:rsidRPr="003E4FC5">
        <w:rPr>
          <w:rFonts w:ascii="Arial" w:hAnsi="Arial" w:cs="Arial"/>
          <w:color w:val="000000"/>
          <w:szCs w:val="22"/>
        </w:rPr>
        <w:t>Un score de 93,4</w:t>
      </w:r>
      <w:r w:rsidR="00C50889">
        <w:rPr>
          <w:rFonts w:ascii="Arial" w:hAnsi="Arial" w:cs="Arial"/>
          <w:color w:val="000000"/>
          <w:szCs w:val="22"/>
        </w:rPr>
        <w:t xml:space="preserve"> </w:t>
      </w:r>
      <w:r w:rsidRPr="003E4FC5">
        <w:rPr>
          <w:rFonts w:ascii="Arial" w:hAnsi="Arial" w:cs="Arial"/>
          <w:color w:val="000000"/>
          <w:szCs w:val="22"/>
        </w:rPr>
        <w:t>/</w:t>
      </w:r>
      <w:r w:rsidR="00C50889">
        <w:rPr>
          <w:rFonts w:ascii="Arial" w:hAnsi="Arial" w:cs="Arial"/>
          <w:color w:val="000000"/>
          <w:szCs w:val="22"/>
        </w:rPr>
        <w:t xml:space="preserve"> </w:t>
      </w:r>
      <w:r w:rsidRPr="003E4FC5">
        <w:rPr>
          <w:rFonts w:ascii="Arial" w:hAnsi="Arial" w:cs="Arial"/>
          <w:color w:val="000000"/>
          <w:szCs w:val="22"/>
        </w:rPr>
        <w:t>200</w:t>
      </w:r>
    </w:p>
    <w:p w14:paraId="28BD43A6" w14:textId="092B3D8D" w:rsidR="003E4FC5" w:rsidRPr="003E4FC5" w:rsidRDefault="003E4FC5" w:rsidP="003E4FC5">
      <w:pPr>
        <w:numPr>
          <w:ilvl w:val="0"/>
          <w:numId w:val="6"/>
        </w:numPr>
        <w:spacing w:before="100" w:beforeAutospacing="1" w:after="100" w:afterAutospacing="1"/>
        <w:jc w:val="both"/>
        <w:rPr>
          <w:rFonts w:ascii="Arial" w:hAnsi="Arial" w:cs="Arial"/>
          <w:color w:val="000000"/>
          <w:szCs w:val="22"/>
        </w:rPr>
      </w:pPr>
      <w:r w:rsidRPr="003E4FC5">
        <w:rPr>
          <w:rFonts w:ascii="Arial" w:hAnsi="Arial" w:cs="Arial"/>
          <w:color w:val="000000"/>
          <w:szCs w:val="22"/>
        </w:rPr>
        <w:t>+</w:t>
      </w:r>
      <w:r w:rsidR="007653D1">
        <w:rPr>
          <w:rFonts w:ascii="Arial" w:hAnsi="Arial" w:cs="Arial"/>
          <w:color w:val="000000"/>
          <w:szCs w:val="22"/>
        </w:rPr>
        <w:t xml:space="preserve"> </w:t>
      </w:r>
      <w:r w:rsidRPr="003E4FC5">
        <w:rPr>
          <w:rFonts w:ascii="Arial" w:hAnsi="Arial" w:cs="Arial"/>
          <w:color w:val="000000"/>
          <w:szCs w:val="22"/>
        </w:rPr>
        <w:t xml:space="preserve">170 entreprises </w:t>
      </w:r>
      <w:r w:rsidRPr="00BF3FD3">
        <w:rPr>
          <w:rFonts w:ascii="Arial" w:hAnsi="Arial" w:cs="Arial"/>
          <w:i/>
          <w:iCs/>
          <w:color w:val="000000"/>
          <w:szCs w:val="22"/>
        </w:rPr>
        <w:t xml:space="preserve">B </w:t>
      </w:r>
      <w:proofErr w:type="spellStart"/>
      <w:r w:rsidRPr="00BF3FD3">
        <w:rPr>
          <w:rFonts w:ascii="Arial" w:hAnsi="Arial" w:cs="Arial"/>
          <w:i/>
          <w:iCs/>
          <w:color w:val="000000"/>
          <w:szCs w:val="22"/>
        </w:rPr>
        <w:t>Corp</w:t>
      </w:r>
      <w:proofErr w:type="spellEnd"/>
      <w:r w:rsidRPr="003E4FC5">
        <w:rPr>
          <w:rFonts w:ascii="Arial" w:hAnsi="Arial" w:cs="Arial"/>
          <w:color w:val="000000"/>
          <w:szCs w:val="22"/>
        </w:rPr>
        <w:t xml:space="preserve"> en France</w:t>
      </w:r>
      <w:r w:rsidRPr="003E4FC5">
        <w:rPr>
          <w:rStyle w:val="apple-converted-space"/>
          <w:rFonts w:ascii="Arial" w:hAnsi="Arial" w:cs="Arial"/>
          <w:color w:val="000000"/>
          <w:szCs w:val="22"/>
        </w:rPr>
        <w:t> </w:t>
      </w:r>
    </w:p>
    <w:p w14:paraId="7FD8F21F" w14:textId="135F9B2C" w:rsidR="003E4FC5" w:rsidRDefault="003E4FC5" w:rsidP="003E4FC5">
      <w:pPr>
        <w:numPr>
          <w:ilvl w:val="0"/>
          <w:numId w:val="6"/>
        </w:numPr>
        <w:spacing w:before="100" w:beforeAutospacing="1" w:after="100" w:afterAutospacing="1"/>
        <w:jc w:val="both"/>
        <w:rPr>
          <w:rFonts w:ascii="Arial" w:hAnsi="Arial" w:cs="Arial"/>
          <w:color w:val="000000"/>
          <w:szCs w:val="22"/>
        </w:rPr>
      </w:pPr>
      <w:r w:rsidRPr="003E4FC5">
        <w:rPr>
          <w:rFonts w:ascii="Arial" w:hAnsi="Arial" w:cs="Arial"/>
          <w:color w:val="000000"/>
          <w:szCs w:val="22"/>
        </w:rPr>
        <w:t>+</w:t>
      </w:r>
      <w:r w:rsidR="007653D1">
        <w:rPr>
          <w:rFonts w:ascii="Arial" w:hAnsi="Arial" w:cs="Arial"/>
          <w:color w:val="000000"/>
          <w:szCs w:val="22"/>
        </w:rPr>
        <w:t xml:space="preserve"> </w:t>
      </w:r>
      <w:r w:rsidRPr="003E4FC5">
        <w:rPr>
          <w:rFonts w:ascii="Arial" w:hAnsi="Arial" w:cs="Arial"/>
          <w:color w:val="000000"/>
          <w:szCs w:val="22"/>
        </w:rPr>
        <w:t>4</w:t>
      </w:r>
      <w:r w:rsidR="00C50889">
        <w:rPr>
          <w:rFonts w:ascii="Arial" w:hAnsi="Arial" w:cs="Arial"/>
          <w:color w:val="000000"/>
          <w:szCs w:val="22"/>
        </w:rPr>
        <w:t xml:space="preserve"> </w:t>
      </w:r>
      <w:r w:rsidRPr="003E4FC5">
        <w:rPr>
          <w:rFonts w:ascii="Arial" w:hAnsi="Arial" w:cs="Arial"/>
          <w:color w:val="000000"/>
          <w:szCs w:val="22"/>
        </w:rPr>
        <w:t xml:space="preserve">000 entreprises </w:t>
      </w:r>
      <w:r w:rsidRPr="00BF3FD3">
        <w:rPr>
          <w:rFonts w:ascii="Arial" w:hAnsi="Arial" w:cs="Arial"/>
          <w:i/>
          <w:iCs/>
          <w:color w:val="000000"/>
          <w:szCs w:val="22"/>
        </w:rPr>
        <w:t xml:space="preserve">B </w:t>
      </w:r>
      <w:proofErr w:type="spellStart"/>
      <w:r w:rsidRPr="00BF3FD3">
        <w:rPr>
          <w:rFonts w:ascii="Arial" w:hAnsi="Arial" w:cs="Arial"/>
          <w:i/>
          <w:iCs/>
          <w:color w:val="000000"/>
          <w:szCs w:val="22"/>
        </w:rPr>
        <w:t>Corp</w:t>
      </w:r>
      <w:proofErr w:type="spellEnd"/>
      <w:r w:rsidRPr="003E4FC5">
        <w:rPr>
          <w:rFonts w:ascii="Arial" w:hAnsi="Arial" w:cs="Arial"/>
          <w:color w:val="000000"/>
          <w:szCs w:val="22"/>
        </w:rPr>
        <w:t xml:space="preserve"> dans le monde</w:t>
      </w:r>
    </w:p>
    <w:p w14:paraId="55D092BE" w14:textId="77777777" w:rsidR="00C845D0" w:rsidRDefault="00C845D0" w:rsidP="00C845D0">
      <w:pPr>
        <w:spacing w:before="100" w:beforeAutospacing="1" w:after="100" w:afterAutospacing="1"/>
        <w:ind w:left="720"/>
        <w:jc w:val="both"/>
        <w:rPr>
          <w:rFonts w:ascii="Arial" w:hAnsi="Arial" w:cs="Arial"/>
          <w:color w:val="000000"/>
          <w:szCs w:val="22"/>
        </w:rPr>
      </w:pPr>
    </w:p>
    <w:p w14:paraId="5DC95D2F" w14:textId="47DA9D5B" w:rsidR="00C845D0" w:rsidRPr="00C845D0" w:rsidRDefault="00C845D0" w:rsidP="00C845D0">
      <w:pPr>
        <w:spacing w:before="100" w:beforeAutospacing="1" w:after="100" w:afterAutospacing="1"/>
        <w:jc w:val="center"/>
        <w:rPr>
          <w:rFonts w:ascii="Arial" w:hAnsi="Arial" w:cs="Arial"/>
          <w:b/>
          <w:color w:val="000000"/>
          <w:szCs w:val="22"/>
        </w:rPr>
      </w:pPr>
      <w:r w:rsidRPr="00C845D0">
        <w:rPr>
          <w:rFonts w:ascii="Arial" w:hAnsi="Arial" w:cs="Arial"/>
          <w:b/>
          <w:color w:val="000000"/>
          <w:szCs w:val="22"/>
        </w:rPr>
        <w:t xml:space="preserve">Score </w:t>
      </w:r>
      <w:r w:rsidRPr="00BF3FD3">
        <w:rPr>
          <w:rFonts w:ascii="Arial" w:hAnsi="Arial" w:cs="Arial"/>
          <w:b/>
          <w:i/>
          <w:iCs/>
          <w:color w:val="000000"/>
          <w:szCs w:val="22"/>
        </w:rPr>
        <w:t xml:space="preserve">B </w:t>
      </w:r>
      <w:proofErr w:type="spellStart"/>
      <w:r w:rsidRPr="00BF3FD3">
        <w:rPr>
          <w:rFonts w:ascii="Arial" w:hAnsi="Arial" w:cs="Arial"/>
          <w:b/>
          <w:i/>
          <w:iCs/>
          <w:color w:val="000000"/>
          <w:szCs w:val="22"/>
        </w:rPr>
        <w:t>Corp</w:t>
      </w:r>
      <w:proofErr w:type="spellEnd"/>
      <w:r w:rsidRPr="00C845D0">
        <w:rPr>
          <w:rFonts w:ascii="Arial" w:hAnsi="Arial" w:cs="Arial"/>
          <w:b/>
          <w:color w:val="000000"/>
          <w:szCs w:val="22"/>
        </w:rPr>
        <w:t xml:space="preserve"> sur 200 points</w:t>
      </w:r>
    </w:p>
    <w:p w14:paraId="4D74E624" w14:textId="55E2E728" w:rsidR="003E4FC5" w:rsidRPr="00025CAA" w:rsidRDefault="00953B54" w:rsidP="00953B54">
      <w:pPr>
        <w:jc w:val="center"/>
        <w:rPr>
          <w:rFonts w:ascii="Arial" w:hAnsi="Arial" w:cs="Arial"/>
          <w:szCs w:val="22"/>
        </w:rPr>
      </w:pPr>
      <w:r>
        <w:rPr>
          <w:rFonts w:ascii="Arial" w:hAnsi="Arial" w:cs="Arial"/>
          <w:noProof/>
          <w:szCs w:val="22"/>
        </w:rPr>
        <w:drawing>
          <wp:inline distT="0" distB="0" distL="0" distR="0" wp14:anchorId="7CCADC3E" wp14:editId="0D703A40">
            <wp:extent cx="5219700" cy="19335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9700" cy="1933575"/>
                    </a:xfrm>
                    <a:prstGeom prst="rect">
                      <a:avLst/>
                    </a:prstGeom>
                    <a:noFill/>
                    <a:ln>
                      <a:noFill/>
                    </a:ln>
                  </pic:spPr>
                </pic:pic>
              </a:graphicData>
            </a:graphic>
          </wp:inline>
        </w:drawing>
      </w:r>
      <w:r w:rsidR="003E4FC5" w:rsidRPr="003E4FC5">
        <w:rPr>
          <w:rFonts w:ascii="Arial" w:hAnsi="Arial" w:cs="Arial"/>
          <w:szCs w:val="22"/>
        </w:rPr>
        <w:fldChar w:fldCharType="begin"/>
      </w:r>
      <w:r w:rsidR="00825BF0">
        <w:rPr>
          <w:rFonts w:ascii="Arial" w:hAnsi="Arial" w:cs="Arial"/>
          <w:szCs w:val="22"/>
        </w:rPr>
        <w:instrText xml:space="preserve"> INCLUDEPICTURE "C:\\Users\\magalie\\Library\\Group Containers\\UBF8T346G9.ms\\WebArchiveCopyPasteTempFiles\\com.microsoft.Word\\6213bb6e0046123edbe5e724_unnamed (8).png" \* MERGEFORMAT </w:instrText>
      </w:r>
      <w:r w:rsidR="003E4FC5" w:rsidRPr="003E4FC5">
        <w:rPr>
          <w:rFonts w:ascii="Arial" w:hAnsi="Arial" w:cs="Arial"/>
          <w:szCs w:val="22"/>
        </w:rPr>
        <w:fldChar w:fldCharType="end"/>
      </w:r>
    </w:p>
    <w:p w14:paraId="2FC5067F" w14:textId="3B8C32E2" w:rsidR="006118DE" w:rsidRDefault="007653D1" w:rsidP="00E95972">
      <w:pPr>
        <w:pStyle w:val="DocumentOuAnnexe"/>
        <w:jc w:val="right"/>
        <w:rPr>
          <w:rFonts w:ascii="Arial" w:hAnsi="Arial"/>
          <w:b w:val="0"/>
          <w:iCs/>
          <w:sz w:val="22"/>
          <w:szCs w:val="22"/>
        </w:rPr>
      </w:pPr>
      <w:r w:rsidRPr="007653D1">
        <w:rPr>
          <w:rFonts w:ascii="Arial" w:hAnsi="Arial"/>
          <w:b w:val="0"/>
          <w:iCs/>
          <w:sz w:val="22"/>
          <w:szCs w:val="22"/>
        </w:rPr>
        <w:t xml:space="preserve">Source : </w:t>
      </w:r>
      <w:r w:rsidR="005D3D6C" w:rsidRPr="009A3910">
        <w:rPr>
          <w:rFonts w:ascii="Arial" w:hAnsi="Arial"/>
          <w:b w:val="0"/>
          <w:bCs/>
          <w:sz w:val="22"/>
          <w:szCs w:val="22"/>
        </w:rPr>
        <w:t xml:space="preserve">site </w:t>
      </w:r>
      <w:r w:rsidR="00BF3FD3" w:rsidRPr="00BF3FD3">
        <w:rPr>
          <w:rFonts w:ascii="Arial" w:hAnsi="Arial"/>
          <w:b w:val="0"/>
          <w:bCs/>
          <w:iCs/>
          <w:sz w:val="22"/>
          <w:szCs w:val="22"/>
        </w:rPr>
        <w:t>internet</w:t>
      </w:r>
      <w:r w:rsidR="005D3D6C">
        <w:rPr>
          <w:rFonts w:ascii="Arial" w:hAnsi="Arial"/>
          <w:b w:val="0"/>
          <w:bCs/>
          <w:sz w:val="22"/>
          <w:szCs w:val="22"/>
        </w:rPr>
        <w:t xml:space="preserve"> de l’entreprise</w:t>
      </w:r>
    </w:p>
    <w:p w14:paraId="7B1F9704" w14:textId="77777777" w:rsidR="00E95972" w:rsidRDefault="00E95972" w:rsidP="00E95972">
      <w:pPr>
        <w:pStyle w:val="DocumentOuAnnexe"/>
        <w:jc w:val="right"/>
        <w:rPr>
          <w:rFonts w:ascii="Arial" w:hAnsi="Arial"/>
          <w:b w:val="0"/>
          <w:iCs/>
          <w:sz w:val="22"/>
          <w:szCs w:val="22"/>
        </w:rPr>
      </w:pPr>
    </w:p>
    <w:p w14:paraId="7CDFA065" w14:textId="77777777" w:rsidR="00084D6D" w:rsidRDefault="00084D6D">
      <w:pPr>
        <w:rPr>
          <w:rFonts w:ascii="Arial" w:hAnsi="Arial" w:cs="Arial"/>
          <w:b/>
          <w:szCs w:val="22"/>
        </w:rPr>
      </w:pPr>
      <w:r>
        <w:rPr>
          <w:rFonts w:ascii="Arial" w:hAnsi="Arial"/>
          <w:szCs w:val="22"/>
        </w:rPr>
        <w:br w:type="page"/>
      </w:r>
    </w:p>
    <w:p w14:paraId="57FD77B7" w14:textId="6C7FC619" w:rsidR="00BC71DB" w:rsidRPr="00BC71DB" w:rsidRDefault="00BC71DB" w:rsidP="00BC71DB">
      <w:pPr>
        <w:pStyle w:val="DocumentOuAnnexe"/>
        <w:pBdr>
          <w:top w:val="single" w:sz="4" w:space="1" w:color="auto"/>
          <w:left w:val="single" w:sz="4" w:space="4" w:color="auto"/>
          <w:bottom w:val="single" w:sz="4" w:space="1" w:color="auto"/>
          <w:right w:val="single" w:sz="4" w:space="4" w:color="auto"/>
        </w:pBdr>
        <w:rPr>
          <w:rFonts w:ascii="Arial" w:hAnsi="Arial"/>
          <w:sz w:val="22"/>
          <w:szCs w:val="22"/>
        </w:rPr>
      </w:pPr>
      <w:r w:rsidRPr="00BC71DB">
        <w:rPr>
          <w:rFonts w:ascii="Arial" w:hAnsi="Arial"/>
          <w:sz w:val="22"/>
          <w:szCs w:val="22"/>
        </w:rPr>
        <w:lastRenderedPageBreak/>
        <w:t xml:space="preserve">Document 6 – Exemple de produit proposé par </w:t>
      </w:r>
      <w:proofErr w:type="spellStart"/>
      <w:r w:rsidRPr="00BC71DB">
        <w:rPr>
          <w:rFonts w:ascii="Arial" w:hAnsi="Arial"/>
          <w:sz w:val="22"/>
          <w:szCs w:val="22"/>
        </w:rPr>
        <w:t>Clima&amp;Co</w:t>
      </w:r>
      <w:proofErr w:type="spellEnd"/>
    </w:p>
    <w:p w14:paraId="73AE3071" w14:textId="6AEDAB7A" w:rsidR="00BC71DB" w:rsidRDefault="00BC71DB" w:rsidP="00E95972">
      <w:pPr>
        <w:jc w:val="both"/>
        <w:rPr>
          <w:rFonts w:ascii="Arial" w:hAnsi="Arial" w:cs="Arial"/>
        </w:rPr>
      </w:pPr>
      <w:r w:rsidRPr="006C7626">
        <w:rPr>
          <w:rFonts w:ascii="Arial" w:hAnsi="Arial" w:cs="Arial"/>
        </w:rPr>
        <w:t xml:space="preserve">Chez </w:t>
      </w:r>
      <w:proofErr w:type="spellStart"/>
      <w:r>
        <w:rPr>
          <w:rFonts w:ascii="Arial" w:hAnsi="Arial" w:cs="Arial"/>
        </w:rPr>
        <w:t>Clima&amp;Co</w:t>
      </w:r>
      <w:proofErr w:type="spellEnd"/>
      <w:r w:rsidRPr="006C7626">
        <w:rPr>
          <w:rFonts w:ascii="Arial" w:hAnsi="Arial" w:cs="Arial"/>
        </w:rPr>
        <w:t>, nous faisons le choix de concevoir des produits</w:t>
      </w:r>
      <w:r>
        <w:rPr>
          <w:rFonts w:ascii="Arial" w:hAnsi="Arial" w:cs="Arial"/>
        </w:rPr>
        <w:t xml:space="preserve"> </w:t>
      </w:r>
      <w:r w:rsidR="00E95972">
        <w:rPr>
          <w:rFonts w:ascii="Arial" w:hAnsi="Arial" w:cs="Arial"/>
          <w:bCs/>
        </w:rPr>
        <w:t>avec du</w:t>
      </w:r>
      <w:r w:rsidRPr="006C7626">
        <w:rPr>
          <w:rFonts w:ascii="Arial" w:hAnsi="Arial" w:cs="Arial"/>
          <w:bCs/>
        </w:rPr>
        <w:t xml:space="preserve"> goût, justes et durables</w:t>
      </w:r>
      <w:r>
        <w:rPr>
          <w:rFonts w:ascii="Arial" w:hAnsi="Arial" w:cs="Arial"/>
          <w:bCs/>
        </w:rPr>
        <w:t xml:space="preserve"> </w:t>
      </w:r>
      <w:r w:rsidRPr="006C7626">
        <w:rPr>
          <w:rFonts w:ascii="Arial" w:hAnsi="Arial" w:cs="Arial"/>
        </w:rPr>
        <w:t xml:space="preserve">accessibles à tous. Pour cela, nous nous engageons sur des critères forts : penser notre approvisionnement au plus proche, proposer des prix </w:t>
      </w:r>
      <w:r w:rsidR="00D35746">
        <w:rPr>
          <w:rFonts w:ascii="Arial" w:hAnsi="Arial" w:cs="Arial"/>
        </w:rPr>
        <w:t>acceptables</w:t>
      </w:r>
      <w:r w:rsidRPr="006C7626">
        <w:rPr>
          <w:rFonts w:ascii="Arial" w:hAnsi="Arial" w:cs="Arial"/>
        </w:rPr>
        <w:t>, offrir 100</w:t>
      </w:r>
      <w:r w:rsidR="00E95972">
        <w:rPr>
          <w:rFonts w:ascii="Arial" w:hAnsi="Arial" w:cs="Arial"/>
        </w:rPr>
        <w:t xml:space="preserve"> </w:t>
      </w:r>
      <w:r w:rsidRPr="006C7626">
        <w:rPr>
          <w:rFonts w:ascii="Arial" w:hAnsi="Arial" w:cs="Arial"/>
        </w:rPr>
        <w:t>% de traçabilité et de transparence, garantir une juste rémunération des producteurs</w:t>
      </w:r>
      <w:r w:rsidR="00E95972">
        <w:rPr>
          <w:rFonts w:ascii="Arial" w:hAnsi="Arial" w:cs="Arial"/>
        </w:rPr>
        <w:t>.</w:t>
      </w:r>
    </w:p>
    <w:p w14:paraId="6E00C049" w14:textId="5033E9FD" w:rsidR="00E95972" w:rsidRPr="00080BF5" w:rsidRDefault="00E95972" w:rsidP="00E95972">
      <w:pPr>
        <w:jc w:val="both"/>
        <w:rPr>
          <w:rFonts w:ascii="Times New Roman" w:hAnsi="Times New Roman"/>
          <w:sz w:val="24"/>
        </w:rPr>
      </w:pPr>
    </w:p>
    <w:tbl>
      <w:tblPr>
        <w:tblStyle w:val="Grilledutablea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4"/>
        <w:gridCol w:w="4036"/>
        <w:gridCol w:w="4666"/>
      </w:tblGrid>
      <w:tr w:rsidR="00BC71DB" w14:paraId="1C9B8CED" w14:textId="77777777" w:rsidTr="00432937">
        <w:tc>
          <w:tcPr>
            <w:tcW w:w="5540" w:type="dxa"/>
            <w:gridSpan w:val="2"/>
          </w:tcPr>
          <w:p w14:paraId="7C854579" w14:textId="056BBC86" w:rsidR="00BC71DB" w:rsidRDefault="00BC71DB" w:rsidP="00E9127C">
            <w:pPr>
              <w:rPr>
                <w:rFonts w:ascii="Times New Roman" w:hAnsi="Times New Roman"/>
                <w:sz w:val="24"/>
              </w:rPr>
            </w:pPr>
            <w:r>
              <w:object w:dxaOrig="5016" w:dyaOrig="4944" w14:anchorId="650E1C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15pt;height:197.75pt" o:ole="">
                  <v:imagedata r:id="rId16" o:title=""/>
                </v:shape>
                <o:OLEObject Type="Embed" ProgID="PBrush" ShapeID="_x0000_i1025" DrawAspect="Content" ObjectID="_1798023324" r:id="rId17"/>
              </w:object>
            </w:r>
          </w:p>
        </w:tc>
        <w:tc>
          <w:tcPr>
            <w:tcW w:w="4666" w:type="dxa"/>
          </w:tcPr>
          <w:p w14:paraId="1FC73EDA" w14:textId="77777777" w:rsidR="00BC71DB" w:rsidRDefault="00BC71DB" w:rsidP="00E9127C">
            <w:pPr>
              <w:rPr>
                <w:rFonts w:ascii="Times New Roman" w:hAnsi="Times New Roman"/>
                <w:sz w:val="24"/>
              </w:rPr>
            </w:pPr>
            <w:r>
              <w:rPr>
                <w:rFonts w:ascii="Times New Roman" w:hAnsi="Times New Roman"/>
                <w:noProof/>
                <w:sz w:val="24"/>
              </w:rPr>
              <w:drawing>
                <wp:inline distT="0" distB="0" distL="0" distR="0" wp14:anchorId="318ED002" wp14:editId="4ECEA435">
                  <wp:extent cx="2526249" cy="1120237"/>
                  <wp:effectExtent l="19050" t="0" r="7401" b="0"/>
                  <wp:docPr id="16"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cstate="print"/>
                          <a:srcRect/>
                          <a:stretch>
                            <a:fillRect/>
                          </a:stretch>
                        </pic:blipFill>
                        <pic:spPr bwMode="auto">
                          <a:xfrm>
                            <a:off x="0" y="0"/>
                            <a:ext cx="2526249" cy="1120237"/>
                          </a:xfrm>
                          <a:prstGeom prst="rect">
                            <a:avLst/>
                          </a:prstGeom>
                          <a:noFill/>
                          <a:ln w="9525">
                            <a:noFill/>
                            <a:miter lim="800000"/>
                            <a:headEnd/>
                            <a:tailEnd/>
                          </a:ln>
                        </pic:spPr>
                      </pic:pic>
                    </a:graphicData>
                  </a:graphic>
                </wp:inline>
              </w:drawing>
            </w:r>
            <w:r>
              <w:rPr>
                <w:rFonts w:ascii="Times New Roman" w:hAnsi="Times New Roman"/>
                <w:noProof/>
                <w:sz w:val="24"/>
              </w:rPr>
              <w:drawing>
                <wp:inline distT="0" distB="0" distL="0" distR="0" wp14:anchorId="687E6A08" wp14:editId="54B69A82">
                  <wp:extent cx="2745921" cy="511629"/>
                  <wp:effectExtent l="19050" t="0" r="0" b="0"/>
                  <wp:docPr id="2"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srcRect b="68977"/>
                          <a:stretch>
                            <a:fillRect/>
                          </a:stretch>
                        </pic:blipFill>
                        <pic:spPr bwMode="auto">
                          <a:xfrm>
                            <a:off x="0" y="0"/>
                            <a:ext cx="2745921" cy="511629"/>
                          </a:xfrm>
                          <a:prstGeom prst="rect">
                            <a:avLst/>
                          </a:prstGeom>
                          <a:noFill/>
                          <a:ln w="9525">
                            <a:noFill/>
                            <a:miter lim="800000"/>
                            <a:headEnd/>
                            <a:tailEnd/>
                          </a:ln>
                        </pic:spPr>
                      </pic:pic>
                    </a:graphicData>
                  </a:graphic>
                </wp:inline>
              </w:drawing>
            </w:r>
          </w:p>
          <w:p w14:paraId="39C2E978" w14:textId="77777777" w:rsidR="00BC71DB" w:rsidRDefault="00BC71DB" w:rsidP="00E9127C">
            <w:pPr>
              <w:rPr>
                <w:rFonts w:ascii="Times New Roman" w:hAnsi="Times New Roman"/>
                <w:sz w:val="24"/>
              </w:rPr>
            </w:pPr>
            <w:r w:rsidRPr="003D14B2">
              <w:rPr>
                <w:rFonts w:ascii="Times New Roman" w:hAnsi="Times New Roman"/>
                <w:noProof/>
                <w:sz w:val="24"/>
              </w:rPr>
              <w:drawing>
                <wp:inline distT="0" distB="0" distL="0" distR="0" wp14:anchorId="7C5252C0" wp14:editId="7D3D94AB">
                  <wp:extent cx="2745921" cy="979715"/>
                  <wp:effectExtent l="19050" t="0" r="0" b="0"/>
                  <wp:docPr id="1"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srcRect t="40594"/>
                          <a:stretch>
                            <a:fillRect/>
                          </a:stretch>
                        </pic:blipFill>
                        <pic:spPr bwMode="auto">
                          <a:xfrm>
                            <a:off x="0" y="0"/>
                            <a:ext cx="2745921" cy="979715"/>
                          </a:xfrm>
                          <a:prstGeom prst="rect">
                            <a:avLst/>
                          </a:prstGeom>
                          <a:noFill/>
                          <a:ln w="9525">
                            <a:noFill/>
                            <a:miter lim="800000"/>
                            <a:headEnd/>
                            <a:tailEnd/>
                          </a:ln>
                        </pic:spPr>
                      </pic:pic>
                    </a:graphicData>
                  </a:graphic>
                </wp:inline>
              </w:drawing>
            </w:r>
          </w:p>
          <w:p w14:paraId="058363E2" w14:textId="77777777" w:rsidR="00BC71DB" w:rsidRDefault="00BC71DB" w:rsidP="00E9127C">
            <w:pPr>
              <w:rPr>
                <w:rFonts w:ascii="Times New Roman" w:hAnsi="Times New Roman"/>
                <w:sz w:val="24"/>
              </w:rPr>
            </w:pPr>
          </w:p>
        </w:tc>
      </w:tr>
      <w:tr w:rsidR="00BC71DB" w14:paraId="66280ABC" w14:textId="77777777" w:rsidTr="00251F6B">
        <w:tc>
          <w:tcPr>
            <w:tcW w:w="10206" w:type="dxa"/>
            <w:gridSpan w:val="3"/>
            <w:vAlign w:val="center"/>
          </w:tcPr>
          <w:p w14:paraId="167A1FF0" w14:textId="2EE5CE92" w:rsidR="00E95972" w:rsidRPr="004779FE" w:rsidRDefault="00E95972" w:rsidP="00E95972">
            <w:pPr>
              <w:jc w:val="center"/>
              <w:rPr>
                <w:rFonts w:ascii="Arial" w:hAnsi="Arial" w:cs="Arial"/>
                <w:b/>
                <w:bCs/>
                <w:noProof/>
                <w:szCs w:val="22"/>
              </w:rPr>
            </w:pPr>
          </w:p>
        </w:tc>
      </w:tr>
      <w:tr w:rsidR="00251F6B" w14:paraId="7095954D" w14:textId="77777777" w:rsidTr="00432937">
        <w:tblPrEx>
          <w:tblCellMar>
            <w:left w:w="70" w:type="dxa"/>
            <w:right w:w="70" w:type="dxa"/>
          </w:tblCellMar>
        </w:tblPrEx>
        <w:tc>
          <w:tcPr>
            <w:tcW w:w="1504" w:type="dxa"/>
          </w:tcPr>
          <w:p w14:paraId="34B6AA68" w14:textId="1E02F04F" w:rsidR="00251F6B" w:rsidRDefault="00251F6B" w:rsidP="00251F6B">
            <w:pPr>
              <w:rPr>
                <w:rFonts w:ascii="Arial" w:hAnsi="Arial" w:cs="Arial"/>
                <w:b/>
                <w:bCs/>
                <w:noProof/>
                <w:szCs w:val="22"/>
              </w:rPr>
            </w:pPr>
            <w:r>
              <w:object w:dxaOrig="870" w:dyaOrig="810" w14:anchorId="3DEBC261">
                <v:shape id="_x0000_i1026" type="#_x0000_t75" style="width:43.5pt;height:40.5pt" o:ole="">
                  <v:imagedata r:id="rId20" o:title=""/>
                </v:shape>
                <o:OLEObject Type="Embed" ProgID="PBrush" ShapeID="_x0000_i1026" DrawAspect="Content" ObjectID="_1798023325" r:id="rId21"/>
              </w:object>
            </w:r>
          </w:p>
        </w:tc>
        <w:tc>
          <w:tcPr>
            <w:tcW w:w="8702" w:type="dxa"/>
            <w:gridSpan w:val="2"/>
            <w:vAlign w:val="center"/>
          </w:tcPr>
          <w:p w14:paraId="19947D3F" w14:textId="74E3A49C" w:rsidR="00251F6B" w:rsidRPr="009E1CED" w:rsidRDefault="00251F6B" w:rsidP="00251F6B">
            <w:pPr>
              <w:spacing w:line="336" w:lineRule="atLeast"/>
              <w:rPr>
                <w:rFonts w:ascii="Times New Roman" w:hAnsi="Times New Roman"/>
                <w:noProof/>
                <w:sz w:val="24"/>
              </w:rPr>
            </w:pPr>
            <w:r w:rsidRPr="004779FE">
              <w:rPr>
                <w:rFonts w:ascii="Arial" w:hAnsi="Arial" w:cs="Arial"/>
                <w:b/>
                <w:bCs/>
                <w:noProof/>
                <w:szCs w:val="22"/>
              </w:rPr>
              <w:t>Informations disponibles en scannant le QR code présent sur chaque produit</w:t>
            </w:r>
            <w:r>
              <w:rPr>
                <w:rFonts w:ascii="Arial" w:hAnsi="Arial" w:cs="Arial"/>
                <w:b/>
                <w:bCs/>
                <w:noProof/>
                <w:szCs w:val="22"/>
              </w:rPr>
              <w:t> :</w:t>
            </w:r>
          </w:p>
        </w:tc>
      </w:tr>
      <w:tr w:rsidR="00BC71DB" w14:paraId="6DAA3924" w14:textId="77777777" w:rsidTr="00432937">
        <w:tblPrEx>
          <w:tblCellMar>
            <w:left w:w="70" w:type="dxa"/>
            <w:right w:w="70" w:type="dxa"/>
          </w:tblCellMar>
        </w:tblPrEx>
        <w:tc>
          <w:tcPr>
            <w:tcW w:w="5540" w:type="dxa"/>
            <w:gridSpan w:val="2"/>
            <w:tcBorders>
              <w:top w:val="single" w:sz="4" w:space="0" w:color="auto"/>
              <w:left w:val="single" w:sz="4" w:space="0" w:color="auto"/>
              <w:bottom w:val="single" w:sz="4" w:space="0" w:color="auto"/>
            </w:tcBorders>
          </w:tcPr>
          <w:p w14:paraId="2930B241" w14:textId="684A400A" w:rsidR="00BC71DB" w:rsidRDefault="00C50889" w:rsidP="00E9127C">
            <w:pPr>
              <w:spacing w:after="120" w:line="336" w:lineRule="atLeast"/>
              <w:rPr>
                <w:rFonts w:ascii="Inter" w:hAnsi="Inter"/>
                <w:b/>
                <w:bCs/>
                <w:color w:val="30312C"/>
                <w:sz w:val="24"/>
              </w:rPr>
            </w:pPr>
            <w:r>
              <w:rPr>
                <w:noProof/>
              </w:rPr>
              <w:drawing>
                <wp:inline distT="0" distB="0" distL="0" distR="0" wp14:anchorId="29C4C82E" wp14:editId="54899112">
                  <wp:extent cx="3429000" cy="2838450"/>
                  <wp:effectExtent l="0" t="0" r="0" b="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BC71DB" w:rsidRPr="00274DFE">
              <w:rPr>
                <w:rFonts w:ascii="Inter" w:hAnsi="Inter"/>
                <w:b/>
                <w:bCs/>
                <w:color w:val="30312C"/>
                <w:sz w:val="24"/>
              </w:rPr>
              <w:t xml:space="preserve"> </w:t>
            </w:r>
          </w:p>
          <w:p w14:paraId="5EC2B481" w14:textId="6BB0F889" w:rsidR="005D3D6C" w:rsidRPr="005D3D6C" w:rsidRDefault="005D3D6C" w:rsidP="005D3D6C">
            <w:pPr>
              <w:rPr>
                <w:rFonts w:ascii="Arial" w:hAnsi="Arial" w:cs="Arial"/>
                <w:bCs/>
                <w:noProof/>
                <w:sz w:val="20"/>
                <w:szCs w:val="22"/>
              </w:rPr>
            </w:pPr>
            <w:r w:rsidRPr="005D3D6C">
              <w:rPr>
                <w:rFonts w:ascii="Arial" w:hAnsi="Arial" w:cs="Arial"/>
                <w:bCs/>
                <w:noProof/>
                <w:sz w:val="20"/>
                <w:szCs w:val="22"/>
              </w:rPr>
              <w:t>Fonctionnement du service : pour acheminer les pr</w:t>
            </w:r>
            <w:r w:rsidR="00595C6A">
              <w:rPr>
                <w:rFonts w:ascii="Arial" w:hAnsi="Arial" w:cs="Arial"/>
                <w:bCs/>
                <w:noProof/>
                <w:sz w:val="20"/>
                <w:szCs w:val="22"/>
              </w:rPr>
              <w:t>o</w:t>
            </w:r>
            <w:r w:rsidRPr="005D3D6C">
              <w:rPr>
                <w:rFonts w:ascii="Arial" w:hAnsi="Arial" w:cs="Arial"/>
                <w:bCs/>
                <w:noProof/>
                <w:sz w:val="20"/>
                <w:szCs w:val="22"/>
              </w:rPr>
              <w:t>duits de chez nous à chez vous (entrep</w:t>
            </w:r>
            <w:r w:rsidR="00595C6A">
              <w:rPr>
                <w:rFonts w:ascii="Arial" w:hAnsi="Arial" w:cs="Arial"/>
                <w:bCs/>
                <w:noProof/>
                <w:sz w:val="20"/>
                <w:szCs w:val="22"/>
              </w:rPr>
              <w:t>ô</w:t>
            </w:r>
            <w:r w:rsidRPr="005D3D6C">
              <w:rPr>
                <w:rFonts w:ascii="Arial" w:hAnsi="Arial" w:cs="Arial"/>
                <w:bCs/>
                <w:noProof/>
                <w:sz w:val="20"/>
                <w:szCs w:val="22"/>
              </w:rPr>
              <w:t>t loca</w:t>
            </w:r>
            <w:r w:rsidR="00595C6A">
              <w:rPr>
                <w:rFonts w:ascii="Arial" w:hAnsi="Arial" w:cs="Arial"/>
                <w:bCs/>
                <w:noProof/>
                <w:sz w:val="20"/>
                <w:szCs w:val="22"/>
              </w:rPr>
              <w:t>l</w:t>
            </w:r>
            <w:r w:rsidRPr="005D3D6C">
              <w:rPr>
                <w:rFonts w:ascii="Arial" w:hAnsi="Arial" w:cs="Arial"/>
                <w:bCs/>
                <w:noProof/>
                <w:sz w:val="20"/>
                <w:szCs w:val="22"/>
              </w:rPr>
              <w:t>, préparation de vos commandes, véhicules, frais bancaires, assurances …</w:t>
            </w:r>
            <w:r w:rsidR="00EC25E1">
              <w:rPr>
                <w:rFonts w:ascii="Arial" w:hAnsi="Arial" w:cs="Arial"/>
                <w:bCs/>
                <w:noProof/>
                <w:sz w:val="20"/>
                <w:szCs w:val="22"/>
              </w:rPr>
              <w:t>)</w:t>
            </w:r>
          </w:p>
          <w:p w14:paraId="6E93A3A2" w14:textId="3BC9F222" w:rsidR="005D3D6C" w:rsidRPr="005D3D6C" w:rsidRDefault="005D3D6C" w:rsidP="00432937">
            <w:pPr>
              <w:spacing w:before="120" w:after="120"/>
              <w:rPr>
                <w:rFonts w:ascii="Arial" w:hAnsi="Arial" w:cs="Arial"/>
                <w:bCs/>
                <w:noProof/>
                <w:sz w:val="20"/>
                <w:szCs w:val="22"/>
              </w:rPr>
            </w:pPr>
            <w:r w:rsidRPr="005D3D6C">
              <w:rPr>
                <w:rFonts w:ascii="Arial" w:hAnsi="Arial" w:cs="Arial"/>
                <w:bCs/>
                <w:noProof/>
                <w:sz w:val="20"/>
                <w:szCs w:val="22"/>
              </w:rPr>
              <w:t>Vers une agiculture régén</w:t>
            </w:r>
            <w:r w:rsidR="00595C6A">
              <w:rPr>
                <w:rFonts w:ascii="Arial" w:hAnsi="Arial" w:cs="Arial"/>
                <w:bCs/>
                <w:noProof/>
                <w:sz w:val="20"/>
                <w:szCs w:val="22"/>
              </w:rPr>
              <w:t>é</w:t>
            </w:r>
            <w:r w:rsidRPr="005D3D6C">
              <w:rPr>
                <w:rFonts w:ascii="Arial" w:hAnsi="Arial" w:cs="Arial"/>
                <w:bCs/>
                <w:noProof/>
                <w:sz w:val="20"/>
                <w:szCs w:val="22"/>
              </w:rPr>
              <w:t>rative :</w:t>
            </w:r>
            <w:r w:rsidR="00595C6A">
              <w:rPr>
                <w:rFonts w:ascii="Arial" w:hAnsi="Arial" w:cs="Arial"/>
                <w:bCs/>
                <w:noProof/>
                <w:sz w:val="20"/>
                <w:szCs w:val="22"/>
              </w:rPr>
              <w:t xml:space="preserve"> nous investissons 1 % de cha</w:t>
            </w:r>
            <w:r w:rsidRPr="005D3D6C">
              <w:rPr>
                <w:rFonts w:ascii="Arial" w:hAnsi="Arial" w:cs="Arial"/>
                <w:bCs/>
                <w:noProof/>
                <w:sz w:val="20"/>
                <w:szCs w:val="22"/>
              </w:rPr>
              <w:t>q</w:t>
            </w:r>
            <w:r w:rsidR="00595C6A">
              <w:rPr>
                <w:rFonts w:ascii="Arial" w:hAnsi="Arial" w:cs="Arial"/>
                <w:bCs/>
                <w:noProof/>
                <w:sz w:val="20"/>
                <w:szCs w:val="22"/>
              </w:rPr>
              <w:t>u</w:t>
            </w:r>
            <w:r w:rsidRPr="005D3D6C">
              <w:rPr>
                <w:rFonts w:ascii="Arial" w:hAnsi="Arial" w:cs="Arial"/>
                <w:bCs/>
                <w:noProof/>
                <w:sz w:val="20"/>
                <w:szCs w:val="22"/>
              </w:rPr>
              <w:t>e produit pour accompagner les agriculteurs vers des pratiques durables.</w:t>
            </w:r>
          </w:p>
          <w:p w14:paraId="61693E98" w14:textId="5249ED13" w:rsidR="00BC71DB" w:rsidRDefault="005D3D6C" w:rsidP="00432937">
            <w:pPr>
              <w:rPr>
                <w:rFonts w:ascii="Times New Roman" w:hAnsi="Times New Roman"/>
                <w:noProof/>
                <w:sz w:val="24"/>
              </w:rPr>
            </w:pPr>
            <w:proofErr w:type="spellStart"/>
            <w:r w:rsidRPr="005D3D6C">
              <w:rPr>
                <w:rFonts w:ascii="Arial" w:hAnsi="Arial" w:cs="Arial"/>
                <w:sz w:val="20"/>
              </w:rPr>
              <w:t>Clima&amp;Co</w:t>
            </w:r>
            <w:proofErr w:type="spellEnd"/>
            <w:r w:rsidRPr="005D3D6C">
              <w:rPr>
                <w:rFonts w:ascii="Arial" w:hAnsi="Arial" w:cs="Arial"/>
                <w:sz w:val="20"/>
              </w:rPr>
              <w:t> : développement des produits, technologie, équipe</w:t>
            </w:r>
          </w:p>
        </w:tc>
        <w:tc>
          <w:tcPr>
            <w:tcW w:w="4666" w:type="dxa"/>
            <w:tcBorders>
              <w:top w:val="single" w:sz="4" w:space="0" w:color="auto"/>
              <w:bottom w:val="single" w:sz="4" w:space="0" w:color="auto"/>
              <w:right w:val="single" w:sz="4" w:space="0" w:color="auto"/>
            </w:tcBorders>
          </w:tcPr>
          <w:p w14:paraId="1D9327A9" w14:textId="77777777" w:rsidR="00BC71DB" w:rsidRDefault="00BC71DB" w:rsidP="00E9127C">
            <w:pPr>
              <w:spacing w:line="336" w:lineRule="atLeast"/>
              <w:jc w:val="center"/>
              <w:rPr>
                <w:rFonts w:ascii="Inter" w:hAnsi="Inter"/>
                <w:b/>
                <w:bCs/>
                <w:color w:val="30312C"/>
              </w:rPr>
            </w:pPr>
            <w:r w:rsidRPr="009E1CED">
              <w:rPr>
                <w:rFonts w:ascii="Times New Roman" w:hAnsi="Times New Roman"/>
                <w:noProof/>
                <w:sz w:val="24"/>
              </w:rPr>
              <w:drawing>
                <wp:inline distT="0" distB="0" distL="0" distR="0" wp14:anchorId="234B1BCB" wp14:editId="13760B99">
                  <wp:extent cx="1861887" cy="2160814"/>
                  <wp:effectExtent l="19050" t="0" r="5013" b="0"/>
                  <wp:docPr id="14"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cstate="print"/>
                          <a:srcRect/>
                          <a:stretch>
                            <a:fillRect/>
                          </a:stretch>
                        </pic:blipFill>
                        <pic:spPr bwMode="auto">
                          <a:xfrm>
                            <a:off x="0" y="0"/>
                            <a:ext cx="1862939" cy="2162035"/>
                          </a:xfrm>
                          <a:prstGeom prst="rect">
                            <a:avLst/>
                          </a:prstGeom>
                          <a:noFill/>
                          <a:ln w="9525">
                            <a:noFill/>
                            <a:miter lim="800000"/>
                            <a:headEnd/>
                            <a:tailEnd/>
                          </a:ln>
                        </pic:spPr>
                      </pic:pic>
                    </a:graphicData>
                  </a:graphic>
                </wp:inline>
              </w:drawing>
            </w:r>
          </w:p>
          <w:p w14:paraId="60503883" w14:textId="61DA6442" w:rsidR="00BC71DB" w:rsidRPr="00992280" w:rsidRDefault="00BC71DB" w:rsidP="00BD4719">
            <w:pPr>
              <w:spacing w:line="312" w:lineRule="atLeast"/>
              <w:rPr>
                <w:rFonts w:ascii="Arial" w:hAnsi="Arial" w:cs="Arial"/>
                <w:color w:val="30312C"/>
                <w:sz w:val="20"/>
              </w:rPr>
            </w:pPr>
            <w:proofErr w:type="spellStart"/>
            <w:r w:rsidRPr="00992280">
              <w:rPr>
                <w:rFonts w:ascii="Arial" w:hAnsi="Arial" w:cs="Arial"/>
                <w:b/>
                <w:bCs/>
                <w:color w:val="30312C"/>
                <w:sz w:val="20"/>
              </w:rPr>
              <w:t>Alpina</w:t>
            </w:r>
            <w:proofErr w:type="spellEnd"/>
            <w:r w:rsidRPr="00992280">
              <w:rPr>
                <w:rFonts w:ascii="Arial" w:hAnsi="Arial" w:cs="Arial"/>
                <w:b/>
                <w:bCs/>
                <w:color w:val="30312C"/>
                <w:sz w:val="20"/>
              </w:rPr>
              <w:t xml:space="preserve"> </w:t>
            </w:r>
            <w:proofErr w:type="spellStart"/>
            <w:r w:rsidRPr="00992280">
              <w:rPr>
                <w:rFonts w:ascii="Arial" w:hAnsi="Arial" w:cs="Arial"/>
                <w:b/>
                <w:bCs/>
                <w:color w:val="30312C"/>
                <w:sz w:val="20"/>
              </w:rPr>
              <w:t>savoie</w:t>
            </w:r>
            <w:proofErr w:type="spellEnd"/>
            <w:r w:rsidRPr="00871D2D">
              <w:rPr>
                <w:rFonts w:ascii="Arial" w:hAnsi="Arial" w:cs="Arial"/>
                <w:b/>
                <w:bCs/>
                <w:color w:val="30312C"/>
                <w:sz w:val="20"/>
              </w:rPr>
              <w:t xml:space="preserve"> : </w:t>
            </w:r>
          </w:p>
          <w:p w14:paraId="69A9FBA6" w14:textId="79EC0CE9" w:rsidR="00432937" w:rsidRDefault="00BC71DB" w:rsidP="00432937">
            <w:pPr>
              <w:jc w:val="both"/>
              <w:rPr>
                <w:rFonts w:ascii="Inter" w:hAnsi="Inter"/>
                <w:color w:val="30312C"/>
                <w:sz w:val="16"/>
                <w:szCs w:val="20"/>
              </w:rPr>
            </w:pPr>
            <w:r w:rsidRPr="00432937">
              <w:rPr>
                <w:rFonts w:ascii="Arial" w:hAnsi="Arial" w:cs="Arial"/>
                <w:color w:val="30312C"/>
                <w:sz w:val="20"/>
                <w:szCs w:val="28"/>
              </w:rPr>
              <w:t xml:space="preserve">Acteur historique de la fabrication de la pâte en France, </w:t>
            </w:r>
            <w:proofErr w:type="spellStart"/>
            <w:r w:rsidRPr="00432937">
              <w:rPr>
                <w:rFonts w:ascii="Arial" w:hAnsi="Arial" w:cs="Arial"/>
                <w:color w:val="30312C"/>
                <w:sz w:val="20"/>
                <w:szCs w:val="28"/>
              </w:rPr>
              <w:t>Alpina</w:t>
            </w:r>
            <w:proofErr w:type="spellEnd"/>
            <w:r w:rsidRPr="00432937">
              <w:rPr>
                <w:rFonts w:ascii="Arial" w:hAnsi="Arial" w:cs="Arial"/>
                <w:color w:val="30312C"/>
                <w:sz w:val="20"/>
                <w:szCs w:val="28"/>
              </w:rPr>
              <w:t xml:space="preserve"> Savoie s'engage depuis 1997 auprès des agriculteurs français, dans une démarche de progression continue. Un technicien accompagne ainsi les agriculteurs dans leurs pratiques agronomiques, pour aller</w:t>
            </w:r>
            <w:r w:rsidR="00C50889" w:rsidRPr="00432937">
              <w:rPr>
                <w:rFonts w:ascii="Arial" w:hAnsi="Arial" w:cs="Arial"/>
                <w:color w:val="30312C"/>
                <w:sz w:val="20"/>
                <w:szCs w:val="28"/>
              </w:rPr>
              <w:t xml:space="preserve"> vers une agriculture régénératrice</w:t>
            </w:r>
            <w:r w:rsidRPr="00432937">
              <w:rPr>
                <w:rFonts w:ascii="Arial" w:hAnsi="Arial" w:cs="Arial"/>
                <w:color w:val="30312C"/>
                <w:sz w:val="20"/>
                <w:szCs w:val="28"/>
              </w:rPr>
              <w:t>.</w:t>
            </w:r>
            <w:r w:rsidRPr="00432937">
              <w:rPr>
                <w:rFonts w:ascii="Inter" w:hAnsi="Inter"/>
                <w:color w:val="30312C"/>
                <w:sz w:val="16"/>
                <w:szCs w:val="20"/>
              </w:rPr>
              <w:t xml:space="preserve"> </w:t>
            </w:r>
          </w:p>
          <w:p w14:paraId="3819A9E6" w14:textId="12CDB483" w:rsidR="00432937" w:rsidRDefault="00432937" w:rsidP="00432937">
            <w:pPr>
              <w:jc w:val="center"/>
              <w:rPr>
                <w:rFonts w:ascii="Inter" w:hAnsi="Inter"/>
                <w:color w:val="30312C"/>
                <w:sz w:val="16"/>
                <w:szCs w:val="20"/>
              </w:rPr>
            </w:pPr>
            <w:r w:rsidRPr="00432937">
              <w:rPr>
                <w:rFonts w:ascii="Arial" w:hAnsi="Arial" w:cs="Arial"/>
                <w:noProof/>
                <w:sz w:val="20"/>
              </w:rPr>
              <mc:AlternateContent>
                <mc:Choice Requires="wps">
                  <w:drawing>
                    <wp:anchor distT="0" distB="0" distL="114300" distR="114300" simplePos="0" relativeHeight="251662336" behindDoc="0" locked="0" layoutInCell="1" allowOverlap="1" wp14:anchorId="049DDAB3" wp14:editId="49F38016">
                      <wp:simplePos x="0" y="0"/>
                      <wp:positionH relativeFrom="column">
                        <wp:posOffset>410845</wp:posOffset>
                      </wp:positionH>
                      <wp:positionV relativeFrom="paragraph">
                        <wp:posOffset>37465</wp:posOffset>
                      </wp:positionV>
                      <wp:extent cx="2073275" cy="683895"/>
                      <wp:effectExtent l="0" t="0" r="22225" b="20955"/>
                      <wp:wrapNone/>
                      <wp:docPr id="6" name="Ellipse 6"/>
                      <wp:cNvGraphicFramePr/>
                      <a:graphic xmlns:a="http://schemas.openxmlformats.org/drawingml/2006/main">
                        <a:graphicData uri="http://schemas.microsoft.com/office/word/2010/wordprocessingShape">
                          <wps:wsp>
                            <wps:cNvSpPr/>
                            <wps:spPr>
                              <a:xfrm>
                                <a:off x="0" y="0"/>
                                <a:ext cx="2073275" cy="68389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12EC70" id="Ellipse 6" o:spid="_x0000_s1026" style="position:absolute;margin-left:32.35pt;margin-top:2.95pt;width:163.25pt;height:53.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17MeAIAAEUFAAAOAAAAZHJzL2Uyb0RvYy54bWysVMFOGzEQvVfqP1i+l90EEiBigyIoVSUE&#10;qFBxNl6btWR7XNvJJv36ju3NggD1UDUHx/bMvJl5+8Zn51ujyUb4oMA2dHJQUyIsh1bZ54b+fLj6&#10;ckJJiMy2TIMVDd2JQM+Xnz+d9W4hptCBboUnCGLDoncN7WJ0i6oKvBOGhQNwwqJRgjcs4tE/V61n&#10;PaIbXU3rel714FvngYsQ8PayGOky40speLyVMohIdEOxtphXn9entFbLM7Z49sx1ig9lsH+owjBl&#10;MekIdckiI2uv3kEZxT0EkPGAg6lASsVF7gG7mdRvurnvmBO5FyQnuJGm8P9g+c3mzhPVNnROiWUG&#10;P9FXrZULgswTOb0LC/S5d3d+OAXcpk630pv0jz2QbSZ0NxIqtpFwvJzWx4fT4xklHG3zk8OT01kC&#10;rV6inQ/xmwBD0qahouTOVLLNdYjFe++V8lm4Ulqn+1RbqSbv4k6L5KDtDyGxpZQ/A2UxiQvtyYah&#10;DBjnwsZJMXWsFeV6VuNvqG6MyLVmwIQsMfGIPQAkob7HLmUP/ilUZC2OwfXfCivBY0TODDaOwUZZ&#10;8B8BaOxqyFz89yQVahJLT9Du8IN7KJMQHL9SyPw1C/GOeZQ+DgmOc7zFRWroGwrDjpIO/O+P7pM/&#10;KhKtlPQ4Sg0Nv9bMC0r0d4taPZ0cHaXZy4ej2fEUD/615em1xa7NBeBnmuDD4XjeJv+o91vpwTzi&#10;1K9SVjQxyzF3Q3n0+8NFLCOO7wYXq1V2w3lzLF7be8cTeGI1yeph+8i8G+QXUbg3sB87tngjweKb&#10;Ii2s1hGkyvp84XXgG2c1C2d4V9Jj8PqcvV5ev+UfAAAA//8DAFBLAwQUAAYACAAAACEArox0dN4A&#10;AAAIAQAADwAAAGRycy9kb3ducmV2LnhtbEyPQUvDQBCF74L/YRnBm90kjWkbsylaKHgSWoXibZtM&#10;k+DubMhum/TfO57qcXgf731TrCdrxAUH3zlSEM8iEEiVqztqFHx9bp+WIHzQVGvjCBVc0cO6vL8r&#10;dF67kXZ42YdGcAn5XCtoQ+hzKX3VotV+5nokzk5usDrwOTSyHvTI5dbIJIoyaXVHvNDqHjctVj/7&#10;s1WQvtv0w1x3I31vjaFNcrCLt4NSjw/T6wuIgFO4wfCnz+pQstPRnan2wijI0gWTCp5XIDier+IE&#10;xJG5eJ6BLAv5/4HyFwAA//8DAFBLAQItABQABgAIAAAAIQC2gziS/gAAAOEBAAATAAAAAAAAAAAA&#10;AAAAAAAAAABbQ29udGVudF9UeXBlc10ueG1sUEsBAi0AFAAGAAgAAAAhADj9If/WAAAAlAEAAAsA&#10;AAAAAAAAAAAAAAAALwEAAF9yZWxzLy5yZWxzUEsBAi0AFAAGAAgAAAAhAM4rXsx4AgAARQUAAA4A&#10;AAAAAAAAAAAAAAAALgIAAGRycy9lMm9Eb2MueG1sUEsBAi0AFAAGAAgAAAAhAK6MdHTeAAAACAEA&#10;AA8AAAAAAAAAAAAAAAAA0gQAAGRycy9kb3ducmV2LnhtbFBLBQYAAAAABAAEAPMAAADdBQAAAAA=&#10;" filled="f" strokecolor="#243f60 [1604]" strokeweight="2pt"/>
                  </w:pict>
                </mc:Fallback>
              </mc:AlternateContent>
            </w:r>
          </w:p>
          <w:p w14:paraId="07AD28C1" w14:textId="178CE22E" w:rsidR="00432937" w:rsidRDefault="00432937" w:rsidP="00432937">
            <w:pPr>
              <w:jc w:val="center"/>
              <w:rPr>
                <w:rFonts w:ascii="Inter" w:hAnsi="Inter"/>
                <w:color w:val="30312C"/>
                <w:sz w:val="16"/>
                <w:szCs w:val="20"/>
              </w:rPr>
            </w:pPr>
          </w:p>
          <w:p w14:paraId="256195E8" w14:textId="40FE83DD" w:rsidR="00432937" w:rsidRPr="00274DFE" w:rsidRDefault="00432937" w:rsidP="00432937">
            <w:pPr>
              <w:jc w:val="center"/>
              <w:rPr>
                <w:rFonts w:ascii="Arial" w:hAnsi="Arial" w:cs="Arial"/>
              </w:rPr>
            </w:pPr>
            <w:r w:rsidRPr="00274DFE">
              <w:rPr>
                <w:rFonts w:ascii="Arial" w:hAnsi="Arial" w:cs="Arial"/>
              </w:rPr>
              <w:t>Et les déchets dans tout ça ?</w:t>
            </w:r>
          </w:p>
          <w:p w14:paraId="0094F5E6" w14:textId="2BC0A0DA" w:rsidR="00BC71DB" w:rsidRDefault="00432937" w:rsidP="00432937">
            <w:pPr>
              <w:jc w:val="center"/>
              <w:rPr>
                <w:rFonts w:ascii="Times New Roman" w:hAnsi="Times New Roman"/>
                <w:noProof/>
                <w:sz w:val="24"/>
              </w:rPr>
            </w:pPr>
            <w:r>
              <w:rPr>
                <w:rFonts w:ascii="Arial" w:hAnsi="Arial" w:cs="Arial"/>
              </w:rPr>
              <w:t>Boî</w:t>
            </w:r>
            <w:r w:rsidRPr="00274DFE">
              <w:rPr>
                <w:rFonts w:ascii="Arial" w:hAnsi="Arial" w:cs="Arial"/>
              </w:rPr>
              <w:t>te carton à recycler</w:t>
            </w:r>
          </w:p>
        </w:tc>
      </w:tr>
    </w:tbl>
    <w:p w14:paraId="770D75A2" w14:textId="780C0658" w:rsidR="00BC71DB" w:rsidRPr="00BF3FD3" w:rsidRDefault="002303A8" w:rsidP="00BC71DB">
      <w:pPr>
        <w:jc w:val="right"/>
        <w:rPr>
          <w:rFonts w:ascii="Arial" w:hAnsi="Arial" w:cs="Arial"/>
          <w:iCs/>
          <w:szCs w:val="22"/>
        </w:rPr>
      </w:pPr>
      <w:r>
        <w:rPr>
          <w:rFonts w:ascii="Arial" w:hAnsi="Arial" w:cs="Arial"/>
          <w:szCs w:val="22"/>
        </w:rPr>
        <w:t>Source : e</w:t>
      </w:r>
      <w:r w:rsidR="00BC71DB" w:rsidRPr="00BC71DB">
        <w:rPr>
          <w:rFonts w:ascii="Arial" w:hAnsi="Arial" w:cs="Arial"/>
          <w:szCs w:val="22"/>
        </w:rPr>
        <w:t xml:space="preserve">xtraits du site </w:t>
      </w:r>
      <w:r w:rsidR="00BF3FD3" w:rsidRPr="00BF3FD3">
        <w:rPr>
          <w:rFonts w:ascii="Arial" w:hAnsi="Arial" w:cs="Arial"/>
          <w:iCs/>
          <w:szCs w:val="22"/>
        </w:rPr>
        <w:t>internet</w:t>
      </w:r>
      <w:r w:rsidR="00BC71DB" w:rsidRPr="00BF3FD3">
        <w:rPr>
          <w:rFonts w:ascii="Arial" w:hAnsi="Arial" w:cs="Arial"/>
          <w:iCs/>
          <w:szCs w:val="22"/>
        </w:rPr>
        <w:t xml:space="preserve"> de l’entreprise</w:t>
      </w:r>
    </w:p>
    <w:p w14:paraId="061BB984" w14:textId="77777777" w:rsidR="00E95972" w:rsidRPr="00BC71DB" w:rsidRDefault="00E95972" w:rsidP="00BC71DB">
      <w:pPr>
        <w:jc w:val="right"/>
        <w:rPr>
          <w:rFonts w:ascii="Arial" w:hAnsi="Arial" w:cs="Arial"/>
          <w:szCs w:val="22"/>
        </w:rPr>
      </w:pPr>
    </w:p>
    <w:p w14:paraId="6DAB21CA" w14:textId="2A03154F" w:rsidR="00AD2049" w:rsidRPr="00AD2049" w:rsidRDefault="00AD2049" w:rsidP="00084D6D">
      <w:pPr>
        <w:pStyle w:val="DocumentOuAnnexe"/>
        <w:pBdr>
          <w:top w:val="single" w:sz="4" w:space="1" w:color="auto"/>
          <w:left w:val="single" w:sz="4" w:space="4" w:color="auto"/>
          <w:bottom w:val="single" w:sz="4" w:space="1" w:color="auto"/>
          <w:right w:val="single" w:sz="4" w:space="4" w:color="auto"/>
        </w:pBdr>
        <w:spacing w:line="276" w:lineRule="auto"/>
        <w:rPr>
          <w:rFonts w:ascii="Arial" w:hAnsi="Arial"/>
          <w:sz w:val="22"/>
          <w:szCs w:val="22"/>
        </w:rPr>
      </w:pPr>
      <w:r w:rsidRPr="00AD2049">
        <w:rPr>
          <w:rFonts w:ascii="Arial" w:hAnsi="Arial"/>
          <w:sz w:val="22"/>
          <w:szCs w:val="22"/>
        </w:rPr>
        <w:lastRenderedPageBreak/>
        <w:t xml:space="preserve">Document </w:t>
      </w:r>
      <w:r>
        <w:rPr>
          <w:rFonts w:ascii="Arial" w:hAnsi="Arial"/>
          <w:sz w:val="22"/>
          <w:szCs w:val="22"/>
        </w:rPr>
        <w:t xml:space="preserve">7 </w:t>
      </w:r>
      <w:r w:rsidRPr="00AD2049">
        <w:rPr>
          <w:rFonts w:ascii="Arial" w:hAnsi="Arial"/>
          <w:sz w:val="22"/>
          <w:szCs w:val="22"/>
        </w:rPr>
        <w:t xml:space="preserve">- Traçabilité alimentaire : grâce à la </w:t>
      </w:r>
      <w:r w:rsidR="00B90FF9">
        <w:rPr>
          <w:rFonts w:ascii="Arial" w:hAnsi="Arial"/>
          <w:sz w:val="22"/>
          <w:szCs w:val="22"/>
        </w:rPr>
        <w:t>chaîne de blocs</w:t>
      </w:r>
      <w:r w:rsidRPr="00AD2049">
        <w:rPr>
          <w:rFonts w:ascii="Arial" w:hAnsi="Arial"/>
          <w:sz w:val="22"/>
          <w:szCs w:val="22"/>
        </w:rPr>
        <w:t>, la transparence s'invite sur les emballages</w:t>
      </w:r>
    </w:p>
    <w:p w14:paraId="593C3A44" w14:textId="77777777" w:rsidR="00AD2049" w:rsidRPr="009B671A" w:rsidRDefault="00AD2049" w:rsidP="00AD2049">
      <w:pPr>
        <w:rPr>
          <w:rStyle w:val="lev"/>
          <w:rFonts w:ascii="Arial" w:hAnsi="Arial" w:cs="Arial"/>
          <w:sz w:val="24"/>
        </w:rPr>
      </w:pPr>
    </w:p>
    <w:p w14:paraId="76943484" w14:textId="4A7F0C2F" w:rsidR="00AD2049" w:rsidRPr="00AD2049" w:rsidRDefault="00AD2049" w:rsidP="00AD2049">
      <w:pPr>
        <w:jc w:val="both"/>
        <w:rPr>
          <w:rFonts w:ascii="Arial" w:hAnsi="Arial" w:cs="Arial"/>
          <w:szCs w:val="22"/>
        </w:rPr>
      </w:pPr>
      <w:r w:rsidRPr="00AD2049">
        <w:rPr>
          <w:rStyle w:val="lev"/>
          <w:rFonts w:ascii="Arial" w:hAnsi="Arial" w:cs="Arial"/>
          <w:szCs w:val="22"/>
        </w:rPr>
        <w:t xml:space="preserve">La </w:t>
      </w:r>
      <w:r w:rsidR="007E3C34" w:rsidRPr="007E3C34">
        <w:rPr>
          <w:rStyle w:val="lev"/>
          <w:rFonts w:ascii="Arial" w:hAnsi="Arial" w:cs="Arial"/>
          <w:szCs w:val="22"/>
        </w:rPr>
        <w:t>chaîne de blocs</w:t>
      </w:r>
      <w:r w:rsidR="007E3C34">
        <w:rPr>
          <w:rStyle w:val="lev"/>
          <w:rFonts w:cs="Arial"/>
        </w:rPr>
        <w:t xml:space="preserve"> </w:t>
      </w:r>
      <w:r w:rsidRPr="00AD2049">
        <w:rPr>
          <w:rStyle w:val="lev"/>
          <w:rFonts w:ascii="Arial" w:hAnsi="Arial" w:cs="Arial"/>
          <w:szCs w:val="22"/>
        </w:rPr>
        <w:t>est une technologie de traçabilité, inviolable, surtout connue pour supporter le</w:t>
      </w:r>
      <w:r w:rsidR="007E3C34">
        <w:rPr>
          <w:rStyle w:val="lev"/>
          <w:rFonts w:ascii="Arial" w:hAnsi="Arial" w:cs="Arial"/>
          <w:szCs w:val="22"/>
        </w:rPr>
        <w:t xml:space="preserve">s </w:t>
      </w:r>
      <w:proofErr w:type="spellStart"/>
      <w:r w:rsidR="007E3C34">
        <w:rPr>
          <w:rStyle w:val="lev"/>
          <w:rFonts w:ascii="Arial" w:hAnsi="Arial" w:cs="Arial"/>
          <w:szCs w:val="22"/>
        </w:rPr>
        <w:t>cryptomonnaies</w:t>
      </w:r>
      <w:proofErr w:type="spellEnd"/>
      <w:r w:rsidRPr="00AD2049">
        <w:rPr>
          <w:rStyle w:val="lev"/>
          <w:rFonts w:ascii="Arial" w:hAnsi="Arial" w:cs="Arial"/>
          <w:szCs w:val="22"/>
        </w:rPr>
        <w:t>. Mais depuis quelques années, elle est utilisée dans l'alimentaire pour assu</w:t>
      </w:r>
      <w:r w:rsidR="00B43035">
        <w:rPr>
          <w:rStyle w:val="lev"/>
          <w:rFonts w:ascii="Arial" w:hAnsi="Arial" w:cs="Arial"/>
          <w:szCs w:val="22"/>
        </w:rPr>
        <w:t xml:space="preserve">rer la traçabilité des produits </w:t>
      </w:r>
      <w:r w:rsidRPr="00AD2049">
        <w:rPr>
          <w:rFonts w:ascii="Arial" w:hAnsi="Arial" w:cs="Arial"/>
          <w:noProof/>
          <w:szCs w:val="22"/>
        </w:rPr>
        <w:t>[…]</w:t>
      </w:r>
      <w:r w:rsidR="00B43035">
        <w:rPr>
          <w:rFonts w:ascii="Arial" w:hAnsi="Arial" w:cs="Arial"/>
          <w:noProof/>
          <w:szCs w:val="22"/>
        </w:rPr>
        <w:t>.</w:t>
      </w:r>
      <w:bookmarkStart w:id="0" w:name="_GoBack"/>
      <w:bookmarkEnd w:id="0"/>
    </w:p>
    <w:p w14:paraId="2EAFA8C9" w14:textId="77777777" w:rsidR="00AD2049" w:rsidRPr="00AD2049" w:rsidRDefault="00AD2049" w:rsidP="00AD2049">
      <w:pPr>
        <w:pStyle w:val="NormalWeb"/>
        <w:spacing w:before="0" w:beforeAutospacing="0" w:after="0" w:afterAutospacing="0"/>
        <w:jc w:val="both"/>
        <w:rPr>
          <w:rFonts w:ascii="Arial" w:hAnsi="Arial" w:cs="Arial"/>
          <w:sz w:val="22"/>
          <w:szCs w:val="22"/>
        </w:rPr>
      </w:pPr>
    </w:p>
    <w:p w14:paraId="23EAF22D" w14:textId="6FB5E59B" w:rsidR="00AD2049" w:rsidRPr="00AD2049" w:rsidRDefault="007E3C34" w:rsidP="00AD2049">
      <w:pPr>
        <w:pStyle w:val="Titre2"/>
        <w:rPr>
          <w:rFonts w:ascii="Arial" w:hAnsi="Arial" w:cs="Arial"/>
          <w:spacing w:val="1"/>
          <w:szCs w:val="22"/>
        </w:rPr>
      </w:pPr>
      <w:bookmarkStart w:id="1" w:name="eztoc57088202_1"/>
      <w:bookmarkEnd w:id="1"/>
      <w:r>
        <w:rPr>
          <w:rFonts w:ascii="Arial" w:hAnsi="Arial" w:cs="Arial"/>
          <w:spacing w:val="1"/>
          <w:szCs w:val="22"/>
        </w:rPr>
        <w:t>Scannez</w:t>
      </w:r>
      <w:r w:rsidR="00AD2049" w:rsidRPr="00AD2049">
        <w:rPr>
          <w:rFonts w:ascii="Arial" w:hAnsi="Arial" w:cs="Arial"/>
          <w:spacing w:val="1"/>
          <w:szCs w:val="22"/>
        </w:rPr>
        <w:t xml:space="preserve"> un QR code pour connaître la vie du produit</w:t>
      </w:r>
    </w:p>
    <w:p w14:paraId="075962F2" w14:textId="70C9A46C" w:rsidR="00AD2049" w:rsidRPr="00AD2049" w:rsidRDefault="00AD2049" w:rsidP="00854D51">
      <w:pPr>
        <w:jc w:val="both"/>
        <w:rPr>
          <w:rFonts w:ascii="Arial" w:hAnsi="Arial" w:cs="Arial"/>
          <w:szCs w:val="22"/>
        </w:rPr>
      </w:pPr>
      <w:r w:rsidRPr="00AD2049">
        <w:rPr>
          <w:rFonts w:ascii="Arial" w:hAnsi="Arial" w:cs="Arial"/>
          <w:szCs w:val="22"/>
        </w:rPr>
        <w:t>Pour le consommateur, l</w:t>
      </w:r>
      <w:r w:rsidR="007E3C34">
        <w:rPr>
          <w:rFonts w:ascii="Arial" w:hAnsi="Arial" w:cs="Arial"/>
          <w:szCs w:val="22"/>
        </w:rPr>
        <w:t xml:space="preserve">e recours à la </w:t>
      </w:r>
      <w:r w:rsidR="007E3C34">
        <w:rPr>
          <w:rFonts w:ascii="Arial" w:hAnsi="Arial"/>
          <w:szCs w:val="22"/>
        </w:rPr>
        <w:t>chaîne de blocs</w:t>
      </w:r>
      <w:r w:rsidRPr="00AD2049">
        <w:rPr>
          <w:rFonts w:ascii="Arial" w:hAnsi="Arial" w:cs="Arial"/>
          <w:szCs w:val="22"/>
        </w:rPr>
        <w:t xml:space="preserve"> se matérialise par un QR code sur l’emballage du produit. En le scannant avec son téléphone, on est redirigé vers une page</w:t>
      </w:r>
      <w:r w:rsidRPr="00BF3FD3">
        <w:rPr>
          <w:rFonts w:ascii="Arial" w:hAnsi="Arial" w:cs="Arial"/>
          <w:iCs/>
          <w:szCs w:val="22"/>
        </w:rPr>
        <w:t xml:space="preserve"> </w:t>
      </w:r>
      <w:r w:rsidR="00BF3FD3" w:rsidRPr="00BF3FD3">
        <w:rPr>
          <w:rFonts w:ascii="Arial" w:hAnsi="Arial" w:cs="Arial"/>
          <w:iCs/>
          <w:szCs w:val="22"/>
        </w:rPr>
        <w:t>internet</w:t>
      </w:r>
      <w:r w:rsidRPr="00AD2049">
        <w:rPr>
          <w:rFonts w:ascii="Arial" w:hAnsi="Arial" w:cs="Arial"/>
          <w:szCs w:val="22"/>
        </w:rPr>
        <w:t xml:space="preserve"> offrant </w:t>
      </w:r>
      <w:r w:rsidR="00854D51">
        <w:rPr>
          <w:rFonts w:ascii="Arial" w:hAnsi="Arial" w:cs="Arial"/>
          <w:szCs w:val="22"/>
        </w:rPr>
        <w:t>beaucoup</w:t>
      </w:r>
      <w:r w:rsidRPr="00AD2049">
        <w:rPr>
          <w:rFonts w:ascii="Arial" w:hAnsi="Arial" w:cs="Arial"/>
          <w:szCs w:val="22"/>
        </w:rPr>
        <w:t xml:space="preserve"> d’informations sur la vie du produit avant son arrivée </w:t>
      </w:r>
      <w:r w:rsidR="00854D51">
        <w:rPr>
          <w:rFonts w:ascii="Arial" w:hAnsi="Arial" w:cs="Arial"/>
          <w:szCs w:val="22"/>
        </w:rPr>
        <w:t>en rayons. « </w:t>
      </w:r>
      <w:r w:rsidRPr="00AD2049">
        <w:rPr>
          <w:rFonts w:ascii="Arial" w:hAnsi="Arial" w:cs="Arial"/>
          <w:szCs w:val="22"/>
        </w:rPr>
        <w:t xml:space="preserve">Le QR code est la partie immergée de l'iceberg. C'est une fenêtre de transparence sur la chaîne de production. Et c'est la </w:t>
      </w:r>
      <w:proofErr w:type="spellStart"/>
      <w:r w:rsidR="00854D51" w:rsidRPr="00775F01">
        <w:rPr>
          <w:rFonts w:ascii="Arial" w:hAnsi="Arial" w:cs="Arial"/>
          <w:i/>
          <w:szCs w:val="22"/>
        </w:rPr>
        <w:t>blockchain</w:t>
      </w:r>
      <w:proofErr w:type="spellEnd"/>
      <w:r w:rsidR="00854D51">
        <w:rPr>
          <w:rFonts w:ascii="Arial" w:hAnsi="Arial" w:cs="Arial"/>
          <w:szCs w:val="22"/>
        </w:rPr>
        <w:t xml:space="preserve"> qui supporte tout ça »</w:t>
      </w:r>
      <w:r w:rsidRPr="00AD2049">
        <w:rPr>
          <w:rFonts w:ascii="Arial" w:hAnsi="Arial" w:cs="Arial"/>
          <w:szCs w:val="22"/>
        </w:rPr>
        <w:t xml:space="preserve">, explique Stefano </w:t>
      </w:r>
      <w:proofErr w:type="spellStart"/>
      <w:r w:rsidRPr="00AD2049">
        <w:rPr>
          <w:rFonts w:ascii="Arial" w:hAnsi="Arial" w:cs="Arial"/>
          <w:szCs w:val="22"/>
        </w:rPr>
        <w:t>Volpi</w:t>
      </w:r>
      <w:proofErr w:type="spellEnd"/>
      <w:r w:rsidRPr="00AD2049">
        <w:rPr>
          <w:rFonts w:ascii="Arial" w:hAnsi="Arial" w:cs="Arial"/>
          <w:szCs w:val="22"/>
        </w:rPr>
        <w:t xml:space="preserve">, cofondateur de </w:t>
      </w:r>
      <w:proofErr w:type="spellStart"/>
      <w:r w:rsidRPr="00AD2049">
        <w:rPr>
          <w:rFonts w:ascii="Arial" w:hAnsi="Arial" w:cs="Arial"/>
          <w:szCs w:val="22"/>
        </w:rPr>
        <w:t>Connecting</w:t>
      </w:r>
      <w:proofErr w:type="spellEnd"/>
      <w:r w:rsidRPr="00AD2049">
        <w:rPr>
          <w:rFonts w:ascii="Arial" w:hAnsi="Arial" w:cs="Arial"/>
          <w:szCs w:val="22"/>
        </w:rPr>
        <w:t xml:space="preserve"> Food, une entreprise française qui met en place des </w:t>
      </w:r>
      <w:proofErr w:type="spellStart"/>
      <w:r w:rsidRPr="00775F01">
        <w:rPr>
          <w:rFonts w:ascii="Arial" w:hAnsi="Arial" w:cs="Arial"/>
          <w:i/>
          <w:szCs w:val="22"/>
        </w:rPr>
        <w:t>blockchains</w:t>
      </w:r>
      <w:proofErr w:type="spellEnd"/>
      <w:r w:rsidRPr="00AD2049">
        <w:rPr>
          <w:rFonts w:ascii="Arial" w:hAnsi="Arial" w:cs="Arial"/>
          <w:szCs w:val="22"/>
        </w:rPr>
        <w:t xml:space="preserve"> pour des marques agroalimentaires. </w:t>
      </w:r>
      <w:r w:rsidRPr="00AD2049">
        <w:rPr>
          <w:rFonts w:ascii="Arial" w:hAnsi="Arial" w:cs="Arial"/>
          <w:noProof/>
          <w:szCs w:val="22"/>
        </w:rPr>
        <w:t>[…]</w:t>
      </w:r>
    </w:p>
    <w:p w14:paraId="16E3A1FD" w14:textId="35E4AD7F" w:rsidR="00AD2049" w:rsidRPr="00AD2049" w:rsidRDefault="00854D51" w:rsidP="00854D51">
      <w:pPr>
        <w:pStyle w:val="NormalWeb"/>
        <w:spacing w:before="0" w:beforeAutospacing="0" w:after="0" w:afterAutospacing="0"/>
        <w:jc w:val="both"/>
        <w:rPr>
          <w:rFonts w:ascii="Arial" w:hAnsi="Arial" w:cs="Arial"/>
          <w:szCs w:val="22"/>
        </w:rPr>
      </w:pPr>
      <w:r>
        <w:rPr>
          <w:rFonts w:ascii="Arial" w:hAnsi="Arial" w:cs="Arial"/>
          <w:sz w:val="22"/>
          <w:szCs w:val="22"/>
        </w:rPr>
        <w:t>« </w:t>
      </w:r>
      <w:r w:rsidR="00AD2049" w:rsidRPr="00AD2049">
        <w:rPr>
          <w:rFonts w:ascii="Arial" w:hAnsi="Arial" w:cs="Arial"/>
          <w:sz w:val="22"/>
          <w:szCs w:val="22"/>
        </w:rPr>
        <w:t xml:space="preserve">La </w:t>
      </w:r>
      <w:proofErr w:type="spellStart"/>
      <w:r w:rsidR="00AD2049" w:rsidRPr="00775F01">
        <w:rPr>
          <w:rFonts w:ascii="Arial" w:hAnsi="Arial" w:cs="Arial"/>
          <w:i/>
          <w:sz w:val="22"/>
          <w:szCs w:val="22"/>
        </w:rPr>
        <w:t>blockchain</w:t>
      </w:r>
      <w:proofErr w:type="spellEnd"/>
      <w:r w:rsidR="00AD2049" w:rsidRPr="00AD2049">
        <w:rPr>
          <w:rFonts w:ascii="Arial" w:hAnsi="Arial" w:cs="Arial"/>
          <w:sz w:val="22"/>
          <w:szCs w:val="22"/>
        </w:rPr>
        <w:t xml:space="preserve"> permet d'enregistrer des données et de les transférer d'un acteur à l'autre de la filière. À chaque étape, on récolte les données puis on les connecte à l'étape suivante. On arrive à recréer de façon numérique toute la vie d'un aliment ava</w:t>
      </w:r>
      <w:r>
        <w:rPr>
          <w:rFonts w:ascii="Arial" w:hAnsi="Arial" w:cs="Arial"/>
          <w:sz w:val="22"/>
          <w:szCs w:val="22"/>
        </w:rPr>
        <w:t>nt qu'il arrive dans l'assiette »</w:t>
      </w:r>
      <w:r w:rsidR="00AD2049" w:rsidRPr="00AD2049">
        <w:rPr>
          <w:rFonts w:ascii="Arial" w:hAnsi="Arial" w:cs="Arial"/>
          <w:sz w:val="22"/>
          <w:szCs w:val="22"/>
        </w:rPr>
        <w:t xml:space="preserve">, ajoute Stefano </w:t>
      </w:r>
      <w:proofErr w:type="spellStart"/>
      <w:r w:rsidR="00AD2049" w:rsidRPr="00AD2049">
        <w:rPr>
          <w:rFonts w:ascii="Arial" w:hAnsi="Arial" w:cs="Arial"/>
          <w:sz w:val="22"/>
          <w:szCs w:val="22"/>
        </w:rPr>
        <w:t>Volpi</w:t>
      </w:r>
      <w:proofErr w:type="spellEnd"/>
      <w:r w:rsidR="00AD2049" w:rsidRPr="00AD2049">
        <w:rPr>
          <w:rFonts w:ascii="Arial" w:hAnsi="Arial" w:cs="Arial"/>
          <w:sz w:val="22"/>
          <w:szCs w:val="22"/>
        </w:rPr>
        <w:t xml:space="preserve">. Par exemple, pour </w:t>
      </w:r>
      <w:r>
        <w:rPr>
          <w:rFonts w:ascii="Arial" w:hAnsi="Arial" w:cs="Arial"/>
          <w:sz w:val="22"/>
          <w:szCs w:val="22"/>
        </w:rPr>
        <w:t>des pâtes</w:t>
      </w:r>
      <w:r w:rsidR="00AD2049" w:rsidRPr="00AD2049">
        <w:rPr>
          <w:rFonts w:ascii="Arial" w:hAnsi="Arial" w:cs="Arial"/>
          <w:sz w:val="22"/>
          <w:szCs w:val="22"/>
        </w:rPr>
        <w:t xml:space="preserve">, on dispose en quelques secondes de </w:t>
      </w:r>
      <w:r>
        <w:rPr>
          <w:rFonts w:ascii="Arial" w:hAnsi="Arial" w:cs="Arial"/>
          <w:sz w:val="22"/>
          <w:szCs w:val="22"/>
        </w:rPr>
        <w:t xml:space="preserve">plusieurs </w:t>
      </w:r>
      <w:r w:rsidR="00AD2049" w:rsidRPr="00AD2049">
        <w:rPr>
          <w:rFonts w:ascii="Arial" w:hAnsi="Arial" w:cs="Arial"/>
          <w:sz w:val="22"/>
          <w:szCs w:val="22"/>
        </w:rPr>
        <w:t xml:space="preserve">informations : </w:t>
      </w:r>
      <w:r>
        <w:rPr>
          <w:rFonts w:ascii="Arial" w:hAnsi="Arial" w:cs="Arial"/>
          <w:sz w:val="22"/>
          <w:szCs w:val="22"/>
        </w:rPr>
        <w:t>le dosage, le pétrissage, le façonnage et le séchage des pâtes. On connait ainsi toutes les étapes et les acteurs de la fabrication des pâtes.</w:t>
      </w:r>
    </w:p>
    <w:p w14:paraId="36AA3107" w14:textId="77777777" w:rsidR="00AD71D7" w:rsidRDefault="00AD71D7" w:rsidP="009B164C">
      <w:pPr>
        <w:jc w:val="right"/>
        <w:rPr>
          <w:rFonts w:ascii="Arial" w:hAnsi="Arial" w:cs="Arial"/>
          <w:szCs w:val="22"/>
        </w:rPr>
      </w:pPr>
      <w:bookmarkStart w:id="2" w:name="eztoc57088202_4"/>
      <w:bookmarkEnd w:id="2"/>
    </w:p>
    <w:p w14:paraId="7C6A5EEE" w14:textId="78D4426A" w:rsidR="00AD2049" w:rsidRPr="00AD2049" w:rsidRDefault="009B164C" w:rsidP="009B164C">
      <w:pPr>
        <w:jc w:val="right"/>
        <w:rPr>
          <w:rFonts w:ascii="Arial" w:hAnsi="Arial" w:cs="Arial"/>
          <w:szCs w:val="22"/>
        </w:rPr>
      </w:pPr>
      <w:r>
        <w:rPr>
          <w:rFonts w:ascii="Arial" w:hAnsi="Arial" w:cs="Arial"/>
          <w:szCs w:val="22"/>
        </w:rPr>
        <w:t xml:space="preserve">Source : </w:t>
      </w:r>
      <w:r w:rsidR="00CF57CA">
        <w:rPr>
          <w:rFonts w:ascii="Arial" w:hAnsi="Arial" w:cs="Arial"/>
          <w:szCs w:val="22"/>
        </w:rPr>
        <w:t>e</w:t>
      </w:r>
      <w:r w:rsidR="00AD2049" w:rsidRPr="00AD2049">
        <w:rPr>
          <w:rFonts w:ascii="Arial" w:hAnsi="Arial" w:cs="Arial"/>
          <w:szCs w:val="22"/>
        </w:rPr>
        <w:t>xtraits de</w:t>
      </w:r>
      <w:r>
        <w:rPr>
          <w:rFonts w:ascii="Arial" w:hAnsi="Arial" w:cs="Arial"/>
          <w:szCs w:val="22"/>
        </w:rPr>
        <w:t xml:space="preserve"> l’émission Europe 1 </w:t>
      </w:r>
      <w:r w:rsidR="00AD2049" w:rsidRPr="00AD2049">
        <w:rPr>
          <w:rFonts w:ascii="Arial" w:hAnsi="Arial" w:cs="Arial"/>
          <w:szCs w:val="22"/>
        </w:rPr>
        <w:t xml:space="preserve"> </w:t>
      </w:r>
      <w:r w:rsidR="00BF3FD3">
        <w:rPr>
          <w:rFonts w:ascii="Arial" w:hAnsi="Arial" w:cs="Arial"/>
          <w:szCs w:val="22"/>
        </w:rPr>
        <w:t>« L</w:t>
      </w:r>
      <w:r>
        <w:rPr>
          <w:rFonts w:ascii="Arial" w:hAnsi="Arial" w:cs="Arial"/>
          <w:szCs w:val="22"/>
        </w:rPr>
        <w:t xml:space="preserve">a </w:t>
      </w:r>
      <w:proofErr w:type="spellStart"/>
      <w:r w:rsidR="00BF3FD3">
        <w:rPr>
          <w:rFonts w:ascii="Arial" w:hAnsi="Arial" w:cs="Arial"/>
          <w:szCs w:val="22"/>
        </w:rPr>
        <w:t>tracabilite</w:t>
      </w:r>
      <w:proofErr w:type="spellEnd"/>
      <w:r w:rsidR="00BF3FD3">
        <w:rPr>
          <w:rFonts w:ascii="Arial" w:hAnsi="Arial" w:cs="Arial"/>
          <w:szCs w:val="22"/>
        </w:rPr>
        <w:t xml:space="preserve"> alimentaire grâce à la </w:t>
      </w:r>
      <w:proofErr w:type="spellStart"/>
      <w:r w:rsidR="00BF3FD3" w:rsidRPr="00BF3FD3">
        <w:rPr>
          <w:rFonts w:ascii="Arial" w:hAnsi="Arial" w:cs="Arial"/>
          <w:i/>
          <w:iCs/>
          <w:szCs w:val="22"/>
        </w:rPr>
        <w:t>blockchain</w:t>
      </w:r>
      <w:proofErr w:type="spellEnd"/>
      <w:r w:rsidR="00BF3FD3">
        <w:rPr>
          <w:rFonts w:ascii="Arial" w:hAnsi="Arial" w:cs="Arial"/>
          <w:szCs w:val="22"/>
        </w:rPr>
        <w:t xml:space="preserve"> : la transparence s’invite sur les </w:t>
      </w:r>
      <w:r w:rsidR="00AD2049" w:rsidRPr="00AD2049">
        <w:rPr>
          <w:rFonts w:ascii="Arial" w:hAnsi="Arial" w:cs="Arial"/>
          <w:szCs w:val="22"/>
        </w:rPr>
        <w:t>emballages</w:t>
      </w:r>
      <w:r>
        <w:rPr>
          <w:rFonts w:ascii="Arial" w:hAnsi="Arial" w:cs="Arial"/>
          <w:szCs w:val="22"/>
        </w:rPr>
        <w:t> »</w:t>
      </w:r>
      <w:r w:rsidR="00AD2049" w:rsidRPr="00AD2049">
        <w:rPr>
          <w:rFonts w:ascii="Arial" w:hAnsi="Arial" w:cs="Arial"/>
          <w:szCs w:val="22"/>
        </w:rPr>
        <w:t xml:space="preserve"> - </w:t>
      </w:r>
      <w:hyperlink r:id="rId24" w:history="1">
        <w:r w:rsidR="00AD2049" w:rsidRPr="00AD2049">
          <w:rPr>
            <w:rFonts w:ascii="Arial" w:hAnsi="Arial" w:cs="Arial"/>
            <w:szCs w:val="22"/>
          </w:rPr>
          <w:t>Clément LESAFFRE</w:t>
        </w:r>
      </w:hyperlink>
      <w:r w:rsidR="00AD2049" w:rsidRPr="00AD2049">
        <w:rPr>
          <w:rFonts w:ascii="Arial" w:hAnsi="Arial" w:cs="Arial"/>
          <w:szCs w:val="22"/>
        </w:rPr>
        <w:t>, le 02 mai 2021</w:t>
      </w:r>
    </w:p>
    <w:p w14:paraId="17C8C98C" w14:textId="0AC2BF74" w:rsidR="00AD2049" w:rsidRDefault="00AD2049" w:rsidP="00AD2049">
      <w:pPr>
        <w:pStyle w:val="NormalWeb"/>
        <w:spacing w:before="0" w:beforeAutospacing="0" w:after="0" w:afterAutospacing="0"/>
        <w:rPr>
          <w:rFonts w:ascii="Arial" w:hAnsi="Arial" w:cs="Arial"/>
        </w:rPr>
      </w:pPr>
    </w:p>
    <w:p w14:paraId="6C376A14" w14:textId="77777777" w:rsidR="00953B54" w:rsidRDefault="00953B54" w:rsidP="00AD2049">
      <w:pPr>
        <w:pStyle w:val="NormalWeb"/>
        <w:spacing w:before="0" w:beforeAutospacing="0" w:after="0" w:afterAutospacing="0"/>
        <w:rPr>
          <w:rFonts w:ascii="Arial" w:hAnsi="Arial" w:cs="Arial"/>
        </w:rPr>
      </w:pPr>
    </w:p>
    <w:p w14:paraId="5799DC62" w14:textId="64E4D811" w:rsidR="0070737A" w:rsidRPr="00524281" w:rsidRDefault="00524281" w:rsidP="0012497D">
      <w:pPr>
        <w:pStyle w:val="DocumentOuAnnexe"/>
        <w:pBdr>
          <w:top w:val="single" w:sz="4" w:space="1" w:color="auto"/>
          <w:left w:val="single" w:sz="4" w:space="4" w:color="auto"/>
          <w:bottom w:val="single" w:sz="4" w:space="1" w:color="auto"/>
          <w:right w:val="single" w:sz="4" w:space="4" w:color="auto"/>
        </w:pBdr>
        <w:rPr>
          <w:rFonts w:ascii="Arial" w:hAnsi="Arial"/>
          <w:sz w:val="22"/>
          <w:szCs w:val="22"/>
        </w:rPr>
      </w:pPr>
      <w:r>
        <w:rPr>
          <w:rFonts w:ascii="Arial" w:hAnsi="Arial"/>
          <w:sz w:val="22"/>
          <w:szCs w:val="22"/>
        </w:rPr>
        <w:t>Document</w:t>
      </w:r>
      <w:r w:rsidR="0070737A" w:rsidRPr="00524281">
        <w:rPr>
          <w:rFonts w:ascii="Arial" w:hAnsi="Arial"/>
          <w:sz w:val="22"/>
          <w:szCs w:val="22"/>
        </w:rPr>
        <w:t> </w:t>
      </w:r>
      <w:r w:rsidR="00895315">
        <w:rPr>
          <w:rFonts w:ascii="Arial" w:hAnsi="Arial"/>
          <w:sz w:val="22"/>
          <w:szCs w:val="22"/>
        </w:rPr>
        <w:t xml:space="preserve">8 </w:t>
      </w:r>
      <w:r w:rsidR="00025CAA">
        <w:rPr>
          <w:rFonts w:ascii="Arial" w:hAnsi="Arial"/>
          <w:sz w:val="22"/>
          <w:szCs w:val="22"/>
        </w:rPr>
        <w:t>-</w:t>
      </w:r>
      <w:r>
        <w:rPr>
          <w:rFonts w:ascii="Arial" w:hAnsi="Arial"/>
        </w:rPr>
        <w:t xml:space="preserve"> </w:t>
      </w:r>
      <w:r w:rsidR="00025CAA">
        <w:rPr>
          <w:rFonts w:ascii="Arial" w:hAnsi="Arial"/>
          <w:sz w:val="22"/>
          <w:szCs w:val="22"/>
        </w:rPr>
        <w:t>C</w:t>
      </w:r>
      <w:r>
        <w:rPr>
          <w:rFonts w:ascii="Arial" w:hAnsi="Arial"/>
          <w:sz w:val="22"/>
          <w:szCs w:val="22"/>
        </w:rPr>
        <w:t xml:space="preserve">hiffres d’affaires réalisés </w:t>
      </w:r>
      <w:r w:rsidR="00736562">
        <w:rPr>
          <w:rFonts w:ascii="Arial" w:hAnsi="Arial"/>
          <w:sz w:val="22"/>
          <w:szCs w:val="22"/>
        </w:rPr>
        <w:t>depuis 2021</w:t>
      </w:r>
    </w:p>
    <w:p w14:paraId="34FD288D" w14:textId="66969360" w:rsidR="00B23A7B" w:rsidRDefault="00B23A7B" w:rsidP="0070737A">
      <w:pPr>
        <w:pStyle w:val="DocumentOuAnnexe"/>
        <w:jc w:val="right"/>
        <w:rPr>
          <w:rFonts w:ascii="Arial" w:hAnsi="Arial"/>
          <w:b w:val="0"/>
          <w:iCs/>
          <w:sz w:val="22"/>
          <w:szCs w:val="22"/>
        </w:rPr>
      </w:pPr>
    </w:p>
    <w:tbl>
      <w:tblPr>
        <w:tblStyle w:val="Grilledutableau"/>
        <w:tblW w:w="0" w:type="auto"/>
        <w:jc w:val="center"/>
        <w:tblLook w:val="04A0" w:firstRow="1" w:lastRow="0" w:firstColumn="1" w:lastColumn="0" w:noHBand="0" w:noVBand="1"/>
      </w:tblPr>
      <w:tblGrid>
        <w:gridCol w:w="1838"/>
        <w:gridCol w:w="3686"/>
      </w:tblGrid>
      <w:tr w:rsidR="00B23A7B" w14:paraId="6CD1CC5E" w14:textId="77777777" w:rsidTr="00C73E6A">
        <w:trPr>
          <w:jc w:val="center"/>
        </w:trPr>
        <w:tc>
          <w:tcPr>
            <w:tcW w:w="1838" w:type="dxa"/>
            <w:vAlign w:val="center"/>
          </w:tcPr>
          <w:p w14:paraId="605B7748" w14:textId="772041AD" w:rsidR="00B23A7B" w:rsidRPr="00986CC2" w:rsidRDefault="00B23A7B" w:rsidP="00C73E6A">
            <w:pPr>
              <w:pStyle w:val="DocumentOuAnnexe"/>
              <w:jc w:val="center"/>
              <w:rPr>
                <w:rFonts w:ascii="Arial" w:hAnsi="Arial"/>
                <w:sz w:val="24"/>
                <w:szCs w:val="24"/>
              </w:rPr>
            </w:pPr>
            <w:r w:rsidRPr="00986CC2">
              <w:rPr>
                <w:rFonts w:ascii="Arial" w:hAnsi="Arial"/>
                <w:sz w:val="24"/>
                <w:szCs w:val="24"/>
              </w:rPr>
              <w:t>Année</w:t>
            </w:r>
          </w:p>
        </w:tc>
        <w:tc>
          <w:tcPr>
            <w:tcW w:w="3686" w:type="dxa"/>
            <w:vAlign w:val="center"/>
          </w:tcPr>
          <w:p w14:paraId="2FFBE01F" w14:textId="77777777" w:rsidR="00B23A7B" w:rsidRPr="00986CC2" w:rsidRDefault="00B23A7B" w:rsidP="00C73E6A">
            <w:pPr>
              <w:pStyle w:val="DocumentOuAnnexe"/>
              <w:jc w:val="center"/>
              <w:rPr>
                <w:rFonts w:ascii="Arial" w:hAnsi="Arial"/>
                <w:sz w:val="24"/>
                <w:szCs w:val="24"/>
              </w:rPr>
            </w:pPr>
            <w:r w:rsidRPr="00986CC2">
              <w:rPr>
                <w:rFonts w:ascii="Arial" w:hAnsi="Arial"/>
                <w:sz w:val="24"/>
                <w:szCs w:val="24"/>
              </w:rPr>
              <w:t>Chiffre d’affaires réalisé</w:t>
            </w:r>
          </w:p>
        </w:tc>
      </w:tr>
      <w:tr w:rsidR="00B23A7B" w14:paraId="1C621EF4" w14:textId="77777777" w:rsidTr="00C73E6A">
        <w:trPr>
          <w:jc w:val="center"/>
        </w:trPr>
        <w:tc>
          <w:tcPr>
            <w:tcW w:w="1838" w:type="dxa"/>
            <w:vAlign w:val="center"/>
          </w:tcPr>
          <w:p w14:paraId="4F9C96D3" w14:textId="77777777" w:rsidR="00B23A7B" w:rsidRPr="00986CC2" w:rsidRDefault="00B23A7B" w:rsidP="00C73E6A">
            <w:pPr>
              <w:pStyle w:val="DocumentOuAnnexe"/>
              <w:jc w:val="center"/>
              <w:rPr>
                <w:rFonts w:ascii="Arial" w:hAnsi="Arial"/>
                <w:b w:val="0"/>
                <w:sz w:val="24"/>
                <w:szCs w:val="24"/>
              </w:rPr>
            </w:pPr>
            <w:r w:rsidRPr="00986CC2">
              <w:rPr>
                <w:rFonts w:ascii="Arial" w:hAnsi="Arial"/>
                <w:b w:val="0"/>
                <w:sz w:val="24"/>
                <w:szCs w:val="24"/>
              </w:rPr>
              <w:t>2021</w:t>
            </w:r>
          </w:p>
        </w:tc>
        <w:tc>
          <w:tcPr>
            <w:tcW w:w="3686" w:type="dxa"/>
            <w:vAlign w:val="center"/>
          </w:tcPr>
          <w:p w14:paraId="45530135" w14:textId="74CF3289" w:rsidR="00B23A7B" w:rsidRPr="00986CC2" w:rsidRDefault="00B47DF7" w:rsidP="00C73E6A">
            <w:pPr>
              <w:pStyle w:val="DocumentOuAnnexe"/>
              <w:jc w:val="center"/>
              <w:rPr>
                <w:rFonts w:ascii="Arial" w:hAnsi="Arial"/>
                <w:b w:val="0"/>
                <w:sz w:val="24"/>
                <w:szCs w:val="24"/>
              </w:rPr>
            </w:pPr>
            <w:r>
              <w:rPr>
                <w:rFonts w:ascii="Arial" w:hAnsi="Arial"/>
                <w:b w:val="0"/>
                <w:sz w:val="24"/>
                <w:szCs w:val="24"/>
              </w:rPr>
              <w:t>200</w:t>
            </w:r>
            <w:r w:rsidR="00B23A7B" w:rsidRPr="00986CC2">
              <w:rPr>
                <w:rFonts w:ascii="Arial" w:hAnsi="Arial"/>
                <w:b w:val="0"/>
                <w:sz w:val="24"/>
                <w:szCs w:val="24"/>
              </w:rPr>
              <w:t> 000 euros</w:t>
            </w:r>
          </w:p>
        </w:tc>
      </w:tr>
      <w:tr w:rsidR="00B23A7B" w14:paraId="2CD48B68" w14:textId="77777777" w:rsidTr="00C73E6A">
        <w:trPr>
          <w:jc w:val="center"/>
        </w:trPr>
        <w:tc>
          <w:tcPr>
            <w:tcW w:w="1838" w:type="dxa"/>
            <w:vAlign w:val="center"/>
          </w:tcPr>
          <w:p w14:paraId="7B4A422A" w14:textId="77777777" w:rsidR="00B23A7B" w:rsidRPr="00986CC2" w:rsidRDefault="00B23A7B" w:rsidP="00C73E6A">
            <w:pPr>
              <w:pStyle w:val="DocumentOuAnnexe"/>
              <w:jc w:val="center"/>
              <w:rPr>
                <w:rFonts w:ascii="Arial" w:hAnsi="Arial"/>
                <w:b w:val="0"/>
                <w:sz w:val="24"/>
                <w:szCs w:val="24"/>
              </w:rPr>
            </w:pPr>
            <w:r w:rsidRPr="00986CC2">
              <w:rPr>
                <w:rFonts w:ascii="Arial" w:hAnsi="Arial"/>
                <w:b w:val="0"/>
                <w:sz w:val="24"/>
                <w:szCs w:val="24"/>
              </w:rPr>
              <w:t>2022</w:t>
            </w:r>
          </w:p>
        </w:tc>
        <w:tc>
          <w:tcPr>
            <w:tcW w:w="3686" w:type="dxa"/>
            <w:vAlign w:val="center"/>
          </w:tcPr>
          <w:p w14:paraId="6AD9490E" w14:textId="315E4690" w:rsidR="00B23A7B" w:rsidRPr="00986CC2" w:rsidRDefault="00B47DF7" w:rsidP="00C73E6A">
            <w:pPr>
              <w:pStyle w:val="DocumentOuAnnexe"/>
              <w:jc w:val="center"/>
              <w:rPr>
                <w:rFonts w:ascii="Arial" w:hAnsi="Arial"/>
                <w:b w:val="0"/>
                <w:sz w:val="24"/>
                <w:szCs w:val="24"/>
              </w:rPr>
            </w:pPr>
            <w:r w:rsidRPr="00986CC2">
              <w:rPr>
                <w:rFonts w:ascii="Arial" w:hAnsi="Arial"/>
                <w:b w:val="0"/>
                <w:sz w:val="24"/>
                <w:szCs w:val="24"/>
              </w:rPr>
              <w:t>416 000 euros</w:t>
            </w:r>
          </w:p>
        </w:tc>
      </w:tr>
      <w:tr w:rsidR="00B47DF7" w14:paraId="00632630" w14:textId="77777777" w:rsidTr="00C73E6A">
        <w:trPr>
          <w:jc w:val="center"/>
        </w:trPr>
        <w:tc>
          <w:tcPr>
            <w:tcW w:w="1838" w:type="dxa"/>
            <w:vAlign w:val="center"/>
          </w:tcPr>
          <w:p w14:paraId="339626C7" w14:textId="11DAB227" w:rsidR="00B47DF7" w:rsidRPr="00986CC2" w:rsidRDefault="00B47DF7" w:rsidP="00C73E6A">
            <w:pPr>
              <w:pStyle w:val="DocumentOuAnnexe"/>
              <w:jc w:val="center"/>
              <w:rPr>
                <w:rFonts w:ascii="Arial" w:hAnsi="Arial"/>
                <w:b w:val="0"/>
                <w:sz w:val="24"/>
                <w:szCs w:val="24"/>
              </w:rPr>
            </w:pPr>
            <w:r>
              <w:rPr>
                <w:rFonts w:ascii="Arial" w:hAnsi="Arial"/>
                <w:b w:val="0"/>
                <w:sz w:val="24"/>
                <w:szCs w:val="24"/>
              </w:rPr>
              <w:t>2023</w:t>
            </w:r>
          </w:p>
        </w:tc>
        <w:tc>
          <w:tcPr>
            <w:tcW w:w="3686" w:type="dxa"/>
            <w:vAlign w:val="center"/>
          </w:tcPr>
          <w:p w14:paraId="225A61B5" w14:textId="4E579A4C" w:rsidR="00B47DF7" w:rsidRPr="00986CC2" w:rsidRDefault="00B47DF7" w:rsidP="00C73E6A">
            <w:pPr>
              <w:pStyle w:val="DocumentOuAnnexe"/>
              <w:jc w:val="center"/>
              <w:rPr>
                <w:rFonts w:ascii="Arial" w:hAnsi="Arial"/>
                <w:b w:val="0"/>
                <w:sz w:val="24"/>
                <w:szCs w:val="24"/>
              </w:rPr>
            </w:pPr>
            <w:r w:rsidRPr="00986CC2">
              <w:rPr>
                <w:rFonts w:ascii="Arial" w:hAnsi="Arial"/>
                <w:b w:val="0"/>
                <w:sz w:val="24"/>
                <w:szCs w:val="24"/>
              </w:rPr>
              <w:t>1 200 000 euros</w:t>
            </w:r>
          </w:p>
        </w:tc>
      </w:tr>
    </w:tbl>
    <w:p w14:paraId="4814C91B" w14:textId="471A7A47" w:rsidR="006118DE" w:rsidRDefault="00B23A7B" w:rsidP="00CF57CA">
      <w:pPr>
        <w:pStyle w:val="DocumentOuAnnexe"/>
        <w:jc w:val="right"/>
        <w:rPr>
          <w:rFonts w:ascii="Arial" w:hAnsi="Arial"/>
          <w:b w:val="0"/>
          <w:iCs/>
          <w:sz w:val="22"/>
          <w:szCs w:val="22"/>
        </w:rPr>
      </w:pPr>
      <w:r w:rsidRPr="0012497D">
        <w:rPr>
          <w:rFonts w:ascii="Arial" w:hAnsi="Arial"/>
          <w:b w:val="0"/>
          <w:iCs/>
          <w:sz w:val="22"/>
          <w:szCs w:val="22"/>
        </w:rPr>
        <w:t xml:space="preserve">Source : </w:t>
      </w:r>
      <w:r w:rsidR="00CF57CA">
        <w:rPr>
          <w:rFonts w:ascii="Arial" w:hAnsi="Arial"/>
          <w:b w:val="0"/>
          <w:iCs/>
          <w:sz w:val="22"/>
          <w:szCs w:val="22"/>
        </w:rPr>
        <w:t>les auteurs</w:t>
      </w:r>
    </w:p>
    <w:p w14:paraId="1A0B8489" w14:textId="24D21700" w:rsidR="007E3C34" w:rsidRDefault="007E3C34">
      <w:pPr>
        <w:rPr>
          <w:rFonts w:ascii="Arial" w:hAnsi="Arial" w:cs="Arial"/>
          <w:iCs/>
          <w:szCs w:val="22"/>
        </w:rPr>
      </w:pPr>
      <w:r>
        <w:rPr>
          <w:rFonts w:ascii="Arial" w:hAnsi="Arial"/>
          <w:b/>
          <w:iCs/>
          <w:szCs w:val="22"/>
        </w:rPr>
        <w:br w:type="page"/>
      </w:r>
    </w:p>
    <w:p w14:paraId="7842EB42" w14:textId="7A7C9E87" w:rsidR="0012497D" w:rsidRPr="00524281" w:rsidRDefault="0012497D" w:rsidP="0012497D">
      <w:pPr>
        <w:pStyle w:val="DocumentOuAnnexe"/>
        <w:pBdr>
          <w:top w:val="single" w:sz="4" w:space="1" w:color="auto"/>
          <w:left w:val="single" w:sz="4" w:space="4" w:color="auto"/>
          <w:bottom w:val="single" w:sz="4" w:space="1" w:color="auto"/>
          <w:right w:val="single" w:sz="4" w:space="4" w:color="auto"/>
        </w:pBdr>
        <w:rPr>
          <w:rFonts w:ascii="Arial" w:hAnsi="Arial"/>
          <w:sz w:val="22"/>
          <w:szCs w:val="22"/>
        </w:rPr>
      </w:pPr>
      <w:r>
        <w:rPr>
          <w:rFonts w:ascii="Arial" w:hAnsi="Arial"/>
          <w:sz w:val="22"/>
          <w:szCs w:val="22"/>
        </w:rPr>
        <w:lastRenderedPageBreak/>
        <w:t>Document</w:t>
      </w:r>
      <w:r w:rsidR="00895315">
        <w:rPr>
          <w:rFonts w:ascii="Arial" w:hAnsi="Arial"/>
          <w:sz w:val="22"/>
          <w:szCs w:val="22"/>
        </w:rPr>
        <w:t xml:space="preserve"> 9</w:t>
      </w:r>
      <w:r w:rsidR="00025CAA">
        <w:rPr>
          <w:rFonts w:ascii="Arial" w:hAnsi="Arial"/>
          <w:sz w:val="22"/>
          <w:szCs w:val="22"/>
        </w:rPr>
        <w:t xml:space="preserve"> -</w:t>
      </w:r>
      <w:r w:rsidRPr="0012497D">
        <w:rPr>
          <w:rFonts w:ascii="Arial" w:hAnsi="Arial"/>
          <w:sz w:val="22"/>
          <w:szCs w:val="22"/>
        </w:rPr>
        <w:t xml:space="preserve"> </w:t>
      </w:r>
      <w:r w:rsidR="003D12C6">
        <w:rPr>
          <w:rFonts w:ascii="Arial" w:hAnsi="Arial"/>
          <w:sz w:val="22"/>
          <w:szCs w:val="22"/>
        </w:rPr>
        <w:t>É</w:t>
      </w:r>
      <w:r w:rsidR="003D12C6" w:rsidRPr="0012497D">
        <w:rPr>
          <w:rFonts w:ascii="Arial" w:hAnsi="Arial"/>
          <w:sz w:val="22"/>
          <w:szCs w:val="22"/>
        </w:rPr>
        <w:t>léments</w:t>
      </w:r>
      <w:r w:rsidRPr="0012497D">
        <w:rPr>
          <w:rFonts w:ascii="Arial" w:hAnsi="Arial"/>
          <w:sz w:val="22"/>
          <w:szCs w:val="22"/>
        </w:rPr>
        <w:t xml:space="preserve"> constitutifs du coût des amandes grillées 250 g</w:t>
      </w:r>
    </w:p>
    <w:p w14:paraId="078876A8" w14:textId="4EF94C69" w:rsidR="004260D8" w:rsidRDefault="004260D8" w:rsidP="004260D8">
      <w:pPr>
        <w:spacing w:before="120" w:line="360" w:lineRule="auto"/>
        <w:jc w:val="both"/>
        <w:rPr>
          <w:rFonts w:ascii="Arial" w:hAnsi="Arial" w:cs="Arial"/>
        </w:rPr>
      </w:pPr>
      <w:r>
        <w:rPr>
          <w:rFonts w:ascii="Arial" w:hAnsi="Arial" w:cs="Arial"/>
          <w:noProof/>
        </w:rPr>
        <w:drawing>
          <wp:anchor distT="0" distB="0" distL="114300" distR="114300" simplePos="0" relativeHeight="251659264" behindDoc="0" locked="0" layoutInCell="1" allowOverlap="1" wp14:anchorId="3FD31F45" wp14:editId="0CD563CB">
            <wp:simplePos x="0" y="0"/>
            <wp:positionH relativeFrom="margin">
              <wp:posOffset>309245</wp:posOffset>
            </wp:positionH>
            <wp:positionV relativeFrom="paragraph">
              <wp:posOffset>5715</wp:posOffset>
            </wp:positionV>
            <wp:extent cx="4425950" cy="2252980"/>
            <wp:effectExtent l="0" t="0" r="0" b="0"/>
            <wp:wrapSquare wrapText="bothSides"/>
            <wp:docPr id="1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25950" cy="2252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93CC88D" w14:textId="0EA7C639" w:rsidR="004260D8" w:rsidRDefault="004260D8" w:rsidP="004260D8">
      <w:pPr>
        <w:spacing w:before="120" w:line="360" w:lineRule="auto"/>
        <w:jc w:val="both"/>
        <w:rPr>
          <w:rFonts w:ascii="Arial" w:hAnsi="Arial" w:cs="Arial"/>
        </w:rPr>
      </w:pPr>
    </w:p>
    <w:p w14:paraId="11E0DFE7" w14:textId="7AB438BE" w:rsidR="00532D3F" w:rsidRDefault="00084D6D" w:rsidP="00986CC2">
      <w:pPr>
        <w:spacing w:after="100" w:afterAutospacing="1" w:line="276" w:lineRule="auto"/>
        <w:jc w:val="both"/>
        <w:rPr>
          <w:rFonts w:ascii="Arial" w:hAnsi="Arial" w:cs="Arial"/>
          <w:color w:val="212529"/>
        </w:rPr>
      </w:pPr>
      <w:r w:rsidRPr="007B221C">
        <w:rPr>
          <w:rFonts w:ascii="Arial" w:hAnsi="Arial" w:cs="Arial"/>
          <w:b/>
          <w:bCs/>
          <w:noProof/>
        </w:rPr>
        <mc:AlternateContent>
          <mc:Choice Requires="wps">
            <w:drawing>
              <wp:anchor distT="45720" distB="45720" distL="114300" distR="114300" simplePos="0" relativeHeight="251666432" behindDoc="0" locked="0" layoutInCell="1" allowOverlap="1" wp14:anchorId="10605106" wp14:editId="672A8C1D">
                <wp:simplePos x="0" y="0"/>
                <wp:positionH relativeFrom="column">
                  <wp:posOffset>2224750</wp:posOffset>
                </wp:positionH>
                <wp:positionV relativeFrom="paragraph">
                  <wp:posOffset>297990</wp:posOffset>
                </wp:positionV>
                <wp:extent cx="1132205"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404620"/>
                        </a:xfrm>
                        <a:prstGeom prst="rect">
                          <a:avLst/>
                        </a:prstGeom>
                        <a:solidFill>
                          <a:srgbClr val="FFFFFF"/>
                        </a:solidFill>
                        <a:ln w="9525">
                          <a:noFill/>
                          <a:miter lim="800000"/>
                          <a:headEnd/>
                          <a:tailEnd/>
                        </a:ln>
                      </wps:spPr>
                      <wps:txbx>
                        <w:txbxContent>
                          <w:p w14:paraId="6D3F6972" w14:textId="77777777" w:rsidR="00953B54" w:rsidRPr="00953B54" w:rsidRDefault="00953B54" w:rsidP="00953B54">
                            <w:pPr>
                              <w:jc w:val="center"/>
                              <w:rPr>
                                <w:rFonts w:ascii="Arial" w:hAnsi="Arial" w:cs="Arial"/>
                                <w:sz w:val="16"/>
                                <w:szCs w:val="18"/>
                              </w:rPr>
                            </w:pPr>
                            <w:r w:rsidRPr="00953B54">
                              <w:rPr>
                                <w:rFonts w:ascii="Arial" w:hAnsi="Arial" w:cs="Arial"/>
                                <w:sz w:val="16"/>
                                <w:szCs w:val="18"/>
                              </w:rPr>
                              <w:t>Prix de vente</w:t>
                            </w:r>
                          </w:p>
                          <w:p w14:paraId="34BD3958" w14:textId="77777777" w:rsidR="00953B54" w:rsidRPr="00953B54" w:rsidRDefault="00953B54" w:rsidP="00953B54">
                            <w:pPr>
                              <w:jc w:val="center"/>
                              <w:rPr>
                                <w:rFonts w:ascii="Arial" w:hAnsi="Arial" w:cs="Arial"/>
                                <w:sz w:val="16"/>
                                <w:szCs w:val="18"/>
                              </w:rPr>
                            </w:pPr>
                            <w:r w:rsidRPr="00953B54">
                              <w:rPr>
                                <w:rFonts w:ascii="Arial" w:hAnsi="Arial" w:cs="Arial"/>
                                <w:sz w:val="16"/>
                                <w:szCs w:val="18"/>
                              </w:rPr>
                              <w:t>TTC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605106" id="_x0000_t202" coordsize="21600,21600" o:spt="202" path="m,l,21600r21600,l21600,xe">
                <v:stroke joinstyle="miter"/>
                <v:path gradientshapeok="t" o:connecttype="rect"/>
              </v:shapetype>
              <v:shape id="Zone de texte 2" o:spid="_x0000_s1026" type="#_x0000_t202" style="position:absolute;left:0;text-align:left;margin-left:175.2pt;margin-top:23.45pt;width:89.1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Y1JQIAACMEAAAOAAAAZHJzL2Uyb0RvYy54bWysU02P2yAQvVfqf0DcG3802Q8rzmqbbapK&#10;2w9p20tvBHCMCgwFEnv76zvgbDba3qr6gMAz83jz5rG8GY0mB+mDAtvSalZSIi0Hoeyupd+/bd5c&#10;URIis4JpsLKljzLQm9XrV8vBNbKGHrSQniCIDc3gWtrH6JqiCLyXhoUZOGkx2IE3LOLR7wrh2YDo&#10;Rhd1WV4UA3jhPHAZAv69m4J0lfG7TvL4peuCjES3FLnFvPq8btNarJas2XnmesWPNNg/sDBMWbz0&#10;BHXHIiN7r/6CMop7CNDFGQdTQNcpLnMP2E1VvujmoWdO5l5QnOBOMoX/B8s/H756okRL6+qSEssM&#10;DukHjooISaIcoyR1EmlwocHcB4fZcXwHIw47NxzcPfCfgVhY98zu5K33MPSSCSRZpcrirHTCCQlk&#10;O3wCgXexfYQMNHbeJAVRE4LoOKzH04CQB+HpyuptXZcLSjjGqnk5v6jzCAvWPJU7H+IHCYakTUs9&#10;OiDDs8N9iIkOa55S0m0BtBIbpXU++N12rT05MHTLJn+5gxdp2pKhpdeLepGRLaT6bCSjIrpZK9PS&#10;qzJ9k7+SHO+tyCmRKT3tkYm2R32SJJM4cdyOmJhE24J4RKU8TK7FV4abHvxvSgZ0bEvDrz3zkhL9&#10;0aLa19V8niyeD/PFJUpD/Hlkex5hliNUSyMl03Yd87PIOrhbnMpGZb2emRy5ohOzjMdXk6x+fs5Z&#10;z2979QcAAP//AwBQSwMEFAAGAAgAAAAhAP2cWzDgAAAACgEAAA8AAABkcnMvZG93bnJldi54bWxM&#10;j8FOwzAQRO9I/IO1SNyo09CEELKpKiouHJAoSHB0YyeOiNeW7abh7zEnOK7maeZts13MxGblw2gJ&#10;Yb3KgCnqrBxpQHh/e7qpgIUoSIrJkkL4VgG27eVFI2ppz/Sq5kMcWCqhUAsEHaOrOQ+dVkaElXWK&#10;UtZbb0RMpx+49OKcys3E8ywruREjpQUtnHrUqvs6nAzCh9Gj3PuXz15O8/653xVu8Q7x+mrZPQCL&#10;aol/MPzqJ3Vok9PRnkgGNiHcFtkmoQib8h5YAoq8ugN2RMjLag28bfj/F9ofAAAA//8DAFBLAQIt&#10;ABQABgAIAAAAIQC2gziS/gAAAOEBAAATAAAAAAAAAAAAAAAAAAAAAABbQ29udGVudF9UeXBlc10u&#10;eG1sUEsBAi0AFAAGAAgAAAAhADj9If/WAAAAlAEAAAsAAAAAAAAAAAAAAAAALwEAAF9yZWxzLy5y&#10;ZWxzUEsBAi0AFAAGAAgAAAAhAMWQ1jUlAgAAIwQAAA4AAAAAAAAAAAAAAAAALgIAAGRycy9lMm9E&#10;b2MueG1sUEsBAi0AFAAGAAgAAAAhAP2cWzDgAAAACgEAAA8AAAAAAAAAAAAAAAAAfwQAAGRycy9k&#10;b3ducmV2LnhtbFBLBQYAAAAABAAEAPMAAACMBQAAAAA=&#10;" stroked="f">
                <v:textbox style="mso-fit-shape-to-text:t">
                  <w:txbxContent>
                    <w:p w14:paraId="6D3F6972" w14:textId="77777777" w:rsidR="00953B54" w:rsidRPr="00953B54" w:rsidRDefault="00953B54" w:rsidP="00953B54">
                      <w:pPr>
                        <w:jc w:val="center"/>
                        <w:rPr>
                          <w:rFonts w:ascii="Arial" w:hAnsi="Arial" w:cs="Arial"/>
                          <w:sz w:val="16"/>
                          <w:szCs w:val="18"/>
                        </w:rPr>
                      </w:pPr>
                      <w:r w:rsidRPr="00953B54">
                        <w:rPr>
                          <w:rFonts w:ascii="Arial" w:hAnsi="Arial" w:cs="Arial"/>
                          <w:sz w:val="16"/>
                          <w:szCs w:val="18"/>
                        </w:rPr>
                        <w:t>Prix de vente</w:t>
                      </w:r>
                    </w:p>
                    <w:p w14:paraId="34BD3958" w14:textId="77777777" w:rsidR="00953B54" w:rsidRPr="00953B54" w:rsidRDefault="00953B54" w:rsidP="00953B54">
                      <w:pPr>
                        <w:jc w:val="center"/>
                        <w:rPr>
                          <w:rFonts w:ascii="Arial" w:hAnsi="Arial" w:cs="Arial"/>
                          <w:sz w:val="16"/>
                          <w:szCs w:val="18"/>
                        </w:rPr>
                      </w:pPr>
                      <w:r w:rsidRPr="00953B54">
                        <w:rPr>
                          <w:rFonts w:ascii="Arial" w:hAnsi="Arial" w:cs="Arial"/>
                          <w:sz w:val="16"/>
                          <w:szCs w:val="18"/>
                        </w:rPr>
                        <w:t>TTC</w:t>
                      </w:r>
                    </w:p>
                  </w:txbxContent>
                </v:textbox>
                <w10:wrap type="square"/>
              </v:shape>
            </w:pict>
          </mc:Fallback>
        </mc:AlternateContent>
      </w:r>
    </w:p>
    <w:p w14:paraId="554C477D" w14:textId="083C8853" w:rsidR="00532D3F" w:rsidRDefault="00084D6D" w:rsidP="00986CC2">
      <w:pPr>
        <w:spacing w:after="100" w:afterAutospacing="1" w:line="276" w:lineRule="auto"/>
        <w:jc w:val="both"/>
        <w:rPr>
          <w:rFonts w:ascii="Arial" w:hAnsi="Arial" w:cs="Arial"/>
          <w:color w:val="212529"/>
        </w:rPr>
      </w:pPr>
      <w:r>
        <w:rPr>
          <w:rFonts w:ascii="Arial" w:hAnsi="Arial" w:cs="Arial"/>
          <w:noProof/>
          <w:color w:val="212529"/>
        </w:rPr>
        <mc:AlternateContent>
          <mc:Choice Requires="wps">
            <w:drawing>
              <wp:anchor distT="0" distB="0" distL="114300" distR="114300" simplePos="0" relativeHeight="251664384" behindDoc="0" locked="0" layoutInCell="1" allowOverlap="1" wp14:anchorId="29E5E6D0" wp14:editId="6E677BDA">
                <wp:simplePos x="0" y="0"/>
                <wp:positionH relativeFrom="column">
                  <wp:posOffset>2499360</wp:posOffset>
                </wp:positionH>
                <wp:positionV relativeFrom="paragraph">
                  <wp:posOffset>322581</wp:posOffset>
                </wp:positionV>
                <wp:extent cx="3189600" cy="110490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3189600" cy="1104900"/>
                        </a:xfrm>
                        <a:prstGeom prst="rect">
                          <a:avLst/>
                        </a:prstGeom>
                        <a:solidFill>
                          <a:schemeClr val="lt1"/>
                        </a:solidFill>
                        <a:ln w="6350">
                          <a:noFill/>
                        </a:ln>
                      </wps:spPr>
                      <wps:txbx>
                        <w:txbxContent>
                          <w:p w14:paraId="5763FD22" w14:textId="74F75EFC" w:rsidR="000B596A" w:rsidRPr="00532D3F" w:rsidRDefault="000B596A" w:rsidP="00084D6D">
                            <w:pPr>
                              <w:spacing w:after="100" w:afterAutospacing="1"/>
                              <w:jc w:val="both"/>
                              <w:rPr>
                                <w:rFonts w:ascii="Arial" w:hAnsi="Arial" w:cs="Arial"/>
                                <w:color w:val="212529"/>
                              </w:rPr>
                            </w:pPr>
                            <w:r w:rsidRPr="00532D3F">
                              <w:rPr>
                                <w:rFonts w:ascii="Arial" w:hAnsi="Arial" w:cs="Arial"/>
                                <w:color w:val="212529"/>
                              </w:rPr>
                              <w:t>L</w:t>
                            </w:r>
                            <w:r w:rsidR="00734529">
                              <w:rPr>
                                <w:rFonts w:ascii="Arial" w:hAnsi="Arial" w:cs="Arial"/>
                                <w:color w:val="212529"/>
                              </w:rPr>
                              <w:t xml:space="preserve">es amandes sont </w:t>
                            </w:r>
                            <w:r w:rsidRPr="00532D3F">
                              <w:rPr>
                                <w:rFonts w:ascii="Arial" w:hAnsi="Arial" w:cs="Arial"/>
                                <w:bCs/>
                                <w:color w:val="212529"/>
                              </w:rPr>
                              <w:t>produites par un partenaire espagnol</w:t>
                            </w:r>
                            <w:r w:rsidR="00084D6D">
                              <w:rPr>
                                <w:rFonts w:ascii="Arial" w:hAnsi="Arial" w:cs="Arial"/>
                                <w:bCs/>
                                <w:color w:val="212529"/>
                              </w:rPr>
                              <w:t xml:space="preserve"> </w:t>
                            </w:r>
                            <w:r w:rsidR="00734529">
                              <w:rPr>
                                <w:rFonts w:ascii="Arial" w:hAnsi="Arial" w:cs="Arial"/>
                                <w:color w:val="212529"/>
                              </w:rPr>
                              <w:t xml:space="preserve">dans la vallée de </w:t>
                            </w:r>
                            <w:proofErr w:type="spellStart"/>
                            <w:r w:rsidRPr="00532D3F">
                              <w:rPr>
                                <w:rFonts w:ascii="Arial" w:hAnsi="Arial" w:cs="Arial"/>
                                <w:bCs/>
                                <w:color w:val="212529"/>
                              </w:rPr>
                              <w:t>Pinoso</w:t>
                            </w:r>
                            <w:proofErr w:type="spellEnd"/>
                            <w:r w:rsidR="00734529">
                              <w:rPr>
                                <w:rFonts w:ascii="Arial" w:hAnsi="Arial" w:cs="Arial"/>
                                <w:color w:val="212529"/>
                              </w:rPr>
                              <w:t xml:space="preserve"> dont la </w:t>
                            </w:r>
                            <w:r w:rsidRPr="00532D3F">
                              <w:rPr>
                                <w:rFonts w:ascii="Arial" w:hAnsi="Arial" w:cs="Arial"/>
                                <w:bCs/>
                                <w:color w:val="212529"/>
                              </w:rPr>
                              <w:t>traçabilité</w:t>
                            </w:r>
                            <w:r w:rsidR="00734529">
                              <w:rPr>
                                <w:rFonts w:ascii="Arial" w:hAnsi="Arial" w:cs="Arial"/>
                                <w:color w:val="212529"/>
                              </w:rPr>
                              <w:t xml:space="preserve"> est </w:t>
                            </w:r>
                            <w:r w:rsidRPr="00532D3F">
                              <w:rPr>
                                <w:rFonts w:ascii="Arial" w:hAnsi="Arial" w:cs="Arial"/>
                                <w:bCs/>
                                <w:color w:val="212529"/>
                              </w:rPr>
                              <w:t>totale</w:t>
                            </w:r>
                            <w:r w:rsidR="00084D6D">
                              <w:rPr>
                                <w:rFonts w:ascii="Arial" w:hAnsi="Arial" w:cs="Arial"/>
                                <w:color w:val="212529"/>
                              </w:rPr>
                              <w:t>. Ces amandes</w:t>
                            </w:r>
                            <w:r w:rsidR="00734529">
                              <w:rPr>
                                <w:rFonts w:ascii="Arial" w:hAnsi="Arial" w:cs="Arial"/>
                                <w:color w:val="212529"/>
                              </w:rPr>
                              <w:t xml:space="preserve"> sont </w:t>
                            </w:r>
                            <w:r w:rsidRPr="00532D3F">
                              <w:rPr>
                                <w:rFonts w:ascii="Arial" w:hAnsi="Arial" w:cs="Arial"/>
                                <w:bCs/>
                                <w:color w:val="212529"/>
                              </w:rPr>
                              <w:t>toastées, offrant un goût brut et unique</w:t>
                            </w:r>
                            <w:r w:rsidR="00734529">
                              <w:rPr>
                                <w:rFonts w:ascii="Arial" w:hAnsi="Arial" w:cs="Arial"/>
                                <w:color w:val="212529"/>
                              </w:rPr>
                              <w:t xml:space="preserve">. Le </w:t>
                            </w:r>
                            <w:r w:rsidRPr="00532D3F">
                              <w:rPr>
                                <w:rFonts w:ascii="Arial" w:hAnsi="Arial" w:cs="Arial"/>
                                <w:bCs/>
                                <w:color w:val="212529"/>
                              </w:rPr>
                              <w:t>film plastique est 100 % recyclable</w:t>
                            </w:r>
                            <w:r w:rsidR="00084D6D">
                              <w:rPr>
                                <w:rFonts w:ascii="Arial" w:hAnsi="Arial" w:cs="Arial"/>
                                <w:color w:val="212529"/>
                              </w:rPr>
                              <w:t>.</w:t>
                            </w:r>
                            <w:r w:rsidRPr="00532D3F">
                              <w:rPr>
                                <w:rFonts w:ascii="Arial" w:hAnsi="Arial" w:cs="Arial"/>
                                <w:color w:val="212529"/>
                              </w:rPr>
                              <w:t xml:space="preserve"> Elles sont notées </w:t>
                            </w:r>
                            <w:r w:rsidRPr="00532D3F">
                              <w:rPr>
                                <w:rFonts w:ascii="Arial" w:hAnsi="Arial" w:cs="Arial"/>
                                <w:bCs/>
                                <w:color w:val="212529"/>
                              </w:rPr>
                              <w:t>100/100</w:t>
                            </w:r>
                            <w:r w:rsidRPr="00532D3F">
                              <w:rPr>
                                <w:rFonts w:ascii="Arial" w:hAnsi="Arial" w:cs="Arial"/>
                                <w:color w:val="212529"/>
                              </w:rPr>
                              <w:t xml:space="preserve"> sur l’application </w:t>
                            </w:r>
                            <w:proofErr w:type="spellStart"/>
                            <w:r w:rsidRPr="00532D3F">
                              <w:rPr>
                                <w:rFonts w:ascii="Arial" w:hAnsi="Arial" w:cs="Arial"/>
                                <w:color w:val="212529"/>
                              </w:rPr>
                              <w:t>Yuka</w:t>
                            </w:r>
                            <w:proofErr w:type="spellEnd"/>
                            <w:r w:rsidRPr="00532D3F">
                              <w:rPr>
                                <w:rFonts w:ascii="Arial" w:hAnsi="Arial" w:cs="Arial"/>
                                <w:color w:val="212529"/>
                              </w:rPr>
                              <w:t>.</w:t>
                            </w:r>
                          </w:p>
                          <w:p w14:paraId="7D7B277B" w14:textId="77777777" w:rsidR="000B596A" w:rsidRDefault="000B596A" w:rsidP="000B59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E5E6D0" id="Zone de texte 3" o:spid="_x0000_s1027" type="#_x0000_t202" style="position:absolute;left:0;text-align:left;margin-left:196.8pt;margin-top:25.4pt;width:251.15pt;height:8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dsSQIAAIYEAAAOAAAAZHJzL2Uyb0RvYy54bWysVFFv2jAQfp+0/2D5fSQBykpEqBgV0yTU&#10;VqJVpb0ZxyGRbJ9nGxL263d2gLJuT9NezJ3v8vnu++6Y3XVKkoOwrgFd0GyQUiI0h7LRu4K+PK8+&#10;3VLiPNMlk6BFQY/C0bv5xw+z1uRiCDXIUliCINrlrSlo7b3Jk8TxWijmBmCExmAFVjGPrt0lpWUt&#10;oiuZDNN0krRgS2OBC+fw9r4P0nnEryrB/WNVOeGJLCjW5uNp47kNZzKfsXxnmakbfiqD/UMVijUa&#10;H71A3TPPyN42f0CphltwUPkBB5VAVTVcxB6wmyx9182mZkbEXpAcZy40uf8Hyx8OT5Y0ZUFHlGim&#10;UKLvKBQpBfGi84KMAkWtcTlmbgzm+u4LdCj1+d7hZei8q6wKv9gTwTiSfbwQjEiE4+Uou51OUgxx&#10;jGVZOp6ig/jJ2+fGOv9VgCLBKKhFBSOx7LB2vk89p4TXHMimXDVSRidMjVhKSw4M9ZY+Fongv2VJ&#10;TdqCTkY3aQTWED7vkaXGWkKzfVPB8t22i/xcGt5CeUQeLPTD5AxfNVjrmjn/xCxOD/aHG+Ef8agk&#10;4Ftwsiipwf78233IR1ExSkmL01hQ92PPrKBEftMo9zQbj8P4Rmd883mIjr2ObK8jeq+WgARkuHuG&#10;RzPke3k2KwvqFRdnEV7FENMc3y6oP5tL3+8ILh4Xi0VMwoE1zK/1xvAAHQgPSjx3r8yak1xhZh7g&#10;PLcsf6danxu+1LDYe6iaKGnguWf1RD8OexyK02KGbbr2Y9bb38f8FwAAAP//AwBQSwMEFAAGAAgA&#10;AAAhALxolj3iAAAACgEAAA8AAABkcnMvZG93bnJldi54bWxMj8tOhEAQRfcm/kOnTNwYpxFkBKSZ&#10;GOMjcefgI+566BKIdDWhexj8e8uVLit1cu+55Waxg5hx8r0jBRerCARS40xPrYKX+v48A+GDJqMH&#10;R6jgGz1squOjUhfGHegZ521oBYeQL7SCLoSxkNI3HVrtV25E4t+nm6wOfE6tNJM+cLgdZBxFa2l1&#10;T9zQ6RFvO2y+tnur4OOsfX/yy8PrIUmT8e5xrq/eTK3U6clycw0i4BL+YPjVZ3Wo2Gnn9mS8GBQk&#10;ebJmVEEa8QQGsjzNQewUxPFlBrIq5f8J1Q8AAAD//wMAUEsBAi0AFAAGAAgAAAAhALaDOJL+AAAA&#10;4QEAABMAAAAAAAAAAAAAAAAAAAAAAFtDb250ZW50X1R5cGVzXS54bWxQSwECLQAUAAYACAAAACEA&#10;OP0h/9YAAACUAQAACwAAAAAAAAAAAAAAAAAvAQAAX3JlbHMvLnJlbHNQSwECLQAUAAYACAAAACEA&#10;evtnbEkCAACGBAAADgAAAAAAAAAAAAAAAAAuAgAAZHJzL2Uyb0RvYy54bWxQSwECLQAUAAYACAAA&#10;ACEAvGiWPeIAAAAKAQAADwAAAAAAAAAAAAAAAACjBAAAZHJzL2Rvd25yZXYueG1sUEsFBgAAAAAE&#10;AAQA8wAAALIFAAAAAA==&#10;" fillcolor="white [3201]" stroked="f" strokeweight=".5pt">
                <v:textbox>
                  <w:txbxContent>
                    <w:p w14:paraId="5763FD22" w14:textId="74F75EFC" w:rsidR="000B596A" w:rsidRPr="00532D3F" w:rsidRDefault="000B596A" w:rsidP="00084D6D">
                      <w:pPr>
                        <w:spacing w:after="100" w:afterAutospacing="1"/>
                        <w:jc w:val="both"/>
                        <w:rPr>
                          <w:rFonts w:ascii="Arial" w:hAnsi="Arial" w:cs="Arial"/>
                          <w:color w:val="212529"/>
                        </w:rPr>
                      </w:pPr>
                      <w:r w:rsidRPr="00532D3F">
                        <w:rPr>
                          <w:rFonts w:ascii="Arial" w:hAnsi="Arial" w:cs="Arial"/>
                          <w:color w:val="212529"/>
                        </w:rPr>
                        <w:t>L</w:t>
                      </w:r>
                      <w:r w:rsidR="00734529">
                        <w:rPr>
                          <w:rFonts w:ascii="Arial" w:hAnsi="Arial" w:cs="Arial"/>
                          <w:color w:val="212529"/>
                        </w:rPr>
                        <w:t xml:space="preserve">es amandes sont </w:t>
                      </w:r>
                      <w:r w:rsidRPr="00532D3F">
                        <w:rPr>
                          <w:rFonts w:ascii="Arial" w:hAnsi="Arial" w:cs="Arial"/>
                          <w:bCs/>
                          <w:color w:val="212529"/>
                        </w:rPr>
                        <w:t>produites par un partenaire espagnol</w:t>
                      </w:r>
                      <w:r w:rsidR="00084D6D">
                        <w:rPr>
                          <w:rFonts w:ascii="Arial" w:hAnsi="Arial" w:cs="Arial"/>
                          <w:bCs/>
                          <w:color w:val="212529"/>
                        </w:rPr>
                        <w:t xml:space="preserve"> </w:t>
                      </w:r>
                      <w:r w:rsidR="00734529">
                        <w:rPr>
                          <w:rFonts w:ascii="Arial" w:hAnsi="Arial" w:cs="Arial"/>
                          <w:color w:val="212529"/>
                        </w:rPr>
                        <w:t xml:space="preserve">dans la vallée de </w:t>
                      </w:r>
                      <w:proofErr w:type="spellStart"/>
                      <w:r w:rsidRPr="00532D3F">
                        <w:rPr>
                          <w:rFonts w:ascii="Arial" w:hAnsi="Arial" w:cs="Arial"/>
                          <w:bCs/>
                          <w:color w:val="212529"/>
                        </w:rPr>
                        <w:t>Pinoso</w:t>
                      </w:r>
                      <w:proofErr w:type="spellEnd"/>
                      <w:r w:rsidR="00734529">
                        <w:rPr>
                          <w:rFonts w:ascii="Arial" w:hAnsi="Arial" w:cs="Arial"/>
                          <w:color w:val="212529"/>
                        </w:rPr>
                        <w:t xml:space="preserve"> dont la </w:t>
                      </w:r>
                      <w:r w:rsidRPr="00532D3F">
                        <w:rPr>
                          <w:rFonts w:ascii="Arial" w:hAnsi="Arial" w:cs="Arial"/>
                          <w:bCs/>
                          <w:color w:val="212529"/>
                        </w:rPr>
                        <w:t>traçabilité</w:t>
                      </w:r>
                      <w:r w:rsidR="00734529">
                        <w:rPr>
                          <w:rFonts w:ascii="Arial" w:hAnsi="Arial" w:cs="Arial"/>
                          <w:color w:val="212529"/>
                        </w:rPr>
                        <w:t xml:space="preserve"> est </w:t>
                      </w:r>
                      <w:r w:rsidRPr="00532D3F">
                        <w:rPr>
                          <w:rFonts w:ascii="Arial" w:hAnsi="Arial" w:cs="Arial"/>
                          <w:bCs/>
                          <w:color w:val="212529"/>
                        </w:rPr>
                        <w:t>totale</w:t>
                      </w:r>
                      <w:r w:rsidR="00084D6D">
                        <w:rPr>
                          <w:rFonts w:ascii="Arial" w:hAnsi="Arial" w:cs="Arial"/>
                          <w:color w:val="212529"/>
                        </w:rPr>
                        <w:t>. Ces amandes</w:t>
                      </w:r>
                      <w:r w:rsidR="00734529">
                        <w:rPr>
                          <w:rFonts w:ascii="Arial" w:hAnsi="Arial" w:cs="Arial"/>
                          <w:color w:val="212529"/>
                        </w:rPr>
                        <w:t xml:space="preserve"> sont </w:t>
                      </w:r>
                      <w:r w:rsidRPr="00532D3F">
                        <w:rPr>
                          <w:rFonts w:ascii="Arial" w:hAnsi="Arial" w:cs="Arial"/>
                          <w:bCs/>
                          <w:color w:val="212529"/>
                        </w:rPr>
                        <w:t>toastées, offrant un goût brut et unique</w:t>
                      </w:r>
                      <w:r w:rsidR="00734529">
                        <w:rPr>
                          <w:rFonts w:ascii="Arial" w:hAnsi="Arial" w:cs="Arial"/>
                          <w:color w:val="212529"/>
                        </w:rPr>
                        <w:t xml:space="preserve">. Le </w:t>
                      </w:r>
                      <w:r w:rsidRPr="00532D3F">
                        <w:rPr>
                          <w:rFonts w:ascii="Arial" w:hAnsi="Arial" w:cs="Arial"/>
                          <w:bCs/>
                          <w:color w:val="212529"/>
                        </w:rPr>
                        <w:t>film plastique est 100 % recyclable</w:t>
                      </w:r>
                      <w:r w:rsidR="00084D6D">
                        <w:rPr>
                          <w:rFonts w:ascii="Arial" w:hAnsi="Arial" w:cs="Arial"/>
                          <w:color w:val="212529"/>
                        </w:rPr>
                        <w:t>.</w:t>
                      </w:r>
                      <w:r w:rsidRPr="00532D3F">
                        <w:rPr>
                          <w:rFonts w:ascii="Arial" w:hAnsi="Arial" w:cs="Arial"/>
                          <w:color w:val="212529"/>
                        </w:rPr>
                        <w:t xml:space="preserve"> Elles sont notées </w:t>
                      </w:r>
                      <w:r w:rsidRPr="00532D3F">
                        <w:rPr>
                          <w:rFonts w:ascii="Arial" w:hAnsi="Arial" w:cs="Arial"/>
                          <w:bCs/>
                          <w:color w:val="212529"/>
                        </w:rPr>
                        <w:t>100/100</w:t>
                      </w:r>
                      <w:r w:rsidRPr="00532D3F">
                        <w:rPr>
                          <w:rFonts w:ascii="Arial" w:hAnsi="Arial" w:cs="Arial"/>
                          <w:color w:val="212529"/>
                        </w:rPr>
                        <w:t xml:space="preserve"> sur l’application </w:t>
                      </w:r>
                      <w:proofErr w:type="spellStart"/>
                      <w:r w:rsidRPr="00532D3F">
                        <w:rPr>
                          <w:rFonts w:ascii="Arial" w:hAnsi="Arial" w:cs="Arial"/>
                          <w:color w:val="212529"/>
                        </w:rPr>
                        <w:t>Yuka</w:t>
                      </w:r>
                      <w:proofErr w:type="spellEnd"/>
                      <w:r w:rsidRPr="00532D3F">
                        <w:rPr>
                          <w:rFonts w:ascii="Arial" w:hAnsi="Arial" w:cs="Arial"/>
                          <w:color w:val="212529"/>
                        </w:rPr>
                        <w:t>.</w:t>
                      </w:r>
                    </w:p>
                    <w:p w14:paraId="7D7B277B" w14:textId="77777777" w:rsidR="000B596A" w:rsidRDefault="000B596A" w:rsidP="000B596A"/>
                  </w:txbxContent>
                </v:textbox>
              </v:shape>
            </w:pict>
          </mc:Fallback>
        </mc:AlternateContent>
      </w:r>
    </w:p>
    <w:p w14:paraId="7D034074" w14:textId="56B566FB" w:rsidR="00532D3F" w:rsidRDefault="00532D3F" w:rsidP="00986CC2">
      <w:pPr>
        <w:spacing w:after="100" w:afterAutospacing="1" w:line="276" w:lineRule="auto"/>
        <w:jc w:val="both"/>
        <w:rPr>
          <w:rFonts w:ascii="Arial" w:hAnsi="Arial" w:cs="Arial"/>
          <w:color w:val="212529"/>
        </w:rPr>
      </w:pPr>
    </w:p>
    <w:p w14:paraId="0073264A" w14:textId="18B79C40" w:rsidR="00532D3F" w:rsidRDefault="00532D3F" w:rsidP="00986CC2">
      <w:pPr>
        <w:spacing w:after="100" w:afterAutospacing="1" w:line="276" w:lineRule="auto"/>
        <w:jc w:val="both"/>
        <w:rPr>
          <w:rFonts w:ascii="Arial" w:hAnsi="Arial" w:cs="Arial"/>
          <w:color w:val="212529"/>
        </w:rPr>
      </w:pPr>
    </w:p>
    <w:p w14:paraId="61E1321E" w14:textId="50C4E1FF" w:rsidR="00532D3F" w:rsidRDefault="00532D3F" w:rsidP="00986CC2">
      <w:pPr>
        <w:spacing w:after="100" w:afterAutospacing="1" w:line="276" w:lineRule="auto"/>
        <w:jc w:val="both"/>
        <w:rPr>
          <w:rFonts w:ascii="Arial" w:hAnsi="Arial" w:cs="Arial"/>
          <w:color w:val="212529"/>
        </w:rPr>
      </w:pPr>
    </w:p>
    <w:p w14:paraId="7A862C7D" w14:textId="67AC5BEF" w:rsidR="0012497D" w:rsidRPr="00E24A80" w:rsidRDefault="0012497D" w:rsidP="0012497D">
      <w:pPr>
        <w:spacing w:before="100" w:beforeAutospacing="1" w:after="100" w:afterAutospacing="1" w:line="276" w:lineRule="auto"/>
        <w:jc w:val="both"/>
        <w:rPr>
          <w:rFonts w:ascii="Arial" w:hAnsi="Arial" w:cs="Arial"/>
          <w:b/>
          <w:bCs/>
        </w:rPr>
      </w:pPr>
      <w:r w:rsidRPr="00E24A80">
        <w:rPr>
          <w:rFonts w:ascii="Arial" w:hAnsi="Arial" w:cs="Arial"/>
          <w:b/>
          <w:bCs/>
        </w:rPr>
        <w:t xml:space="preserve">Charges directes : </w:t>
      </w:r>
    </w:p>
    <w:p w14:paraId="0865BEF6" w14:textId="77777777" w:rsidR="0012497D" w:rsidRPr="00E24A80" w:rsidRDefault="0012497D" w:rsidP="0012497D">
      <w:pPr>
        <w:pStyle w:val="Paragraphedeliste"/>
        <w:numPr>
          <w:ilvl w:val="0"/>
          <w:numId w:val="11"/>
        </w:numPr>
        <w:spacing w:before="100" w:beforeAutospacing="1" w:after="100" w:afterAutospacing="1" w:line="276" w:lineRule="auto"/>
        <w:jc w:val="both"/>
        <w:rPr>
          <w:rFonts w:ascii="Arial" w:eastAsia="Times New Roman" w:hAnsi="Arial" w:cs="Arial"/>
          <w:lang w:eastAsia="fr-FR"/>
        </w:rPr>
      </w:pPr>
      <w:r w:rsidRPr="00E24A80">
        <w:rPr>
          <w:rFonts w:ascii="Arial" w:eastAsia="Times New Roman" w:hAnsi="Arial" w:cs="Arial"/>
          <w:lang w:eastAsia="fr-FR"/>
        </w:rPr>
        <w:t>Amandes 250 g : 3,92 €</w:t>
      </w:r>
    </w:p>
    <w:p w14:paraId="425B871C" w14:textId="77777777" w:rsidR="0012497D" w:rsidRPr="00E24A80" w:rsidRDefault="0012497D" w:rsidP="0012497D">
      <w:pPr>
        <w:pStyle w:val="Paragraphedeliste"/>
        <w:numPr>
          <w:ilvl w:val="0"/>
          <w:numId w:val="11"/>
        </w:numPr>
        <w:spacing w:before="100" w:beforeAutospacing="1" w:after="100" w:afterAutospacing="1" w:line="276" w:lineRule="auto"/>
        <w:jc w:val="both"/>
        <w:rPr>
          <w:rFonts w:ascii="Arial" w:eastAsia="Times New Roman" w:hAnsi="Arial" w:cs="Arial"/>
          <w:lang w:eastAsia="fr-FR"/>
        </w:rPr>
      </w:pPr>
      <w:r w:rsidRPr="00E24A80">
        <w:rPr>
          <w:rFonts w:ascii="Arial" w:eastAsia="Times New Roman" w:hAnsi="Arial" w:cs="Arial"/>
          <w:lang w:eastAsia="fr-FR"/>
        </w:rPr>
        <w:t>Emballage : 0,03 €</w:t>
      </w:r>
    </w:p>
    <w:p w14:paraId="4C5B094C" w14:textId="26E01B40" w:rsidR="0012497D" w:rsidRPr="00E24A80" w:rsidRDefault="00564F38" w:rsidP="0012497D">
      <w:pPr>
        <w:spacing w:before="100" w:beforeAutospacing="1" w:after="100" w:afterAutospacing="1" w:line="276" w:lineRule="auto"/>
        <w:jc w:val="both"/>
        <w:rPr>
          <w:rFonts w:ascii="Arial" w:hAnsi="Arial" w:cs="Arial"/>
          <w:b/>
          <w:bCs/>
        </w:rPr>
      </w:pPr>
      <w:r>
        <w:rPr>
          <w:rFonts w:ascii="Arial" w:hAnsi="Arial" w:cs="Arial"/>
          <w:b/>
          <w:bCs/>
        </w:rPr>
        <w:t xml:space="preserve">Charges indirectes </w:t>
      </w:r>
      <w:r w:rsidR="0012497D" w:rsidRPr="00E24A80">
        <w:rPr>
          <w:rFonts w:ascii="Arial" w:hAnsi="Arial" w:cs="Arial"/>
          <w:b/>
          <w:bCs/>
        </w:rPr>
        <w:t>de distribution :</w:t>
      </w:r>
    </w:p>
    <w:tbl>
      <w:tblPr>
        <w:tblStyle w:val="Grilledutableau"/>
        <w:tblW w:w="0" w:type="auto"/>
        <w:tblLook w:val="04A0" w:firstRow="1" w:lastRow="0" w:firstColumn="1" w:lastColumn="0" w:noHBand="0" w:noVBand="1"/>
      </w:tblPr>
      <w:tblGrid>
        <w:gridCol w:w="4531"/>
        <w:gridCol w:w="3119"/>
      </w:tblGrid>
      <w:tr w:rsidR="0012497D" w:rsidRPr="00564F38" w14:paraId="3DDAB18E" w14:textId="77777777" w:rsidTr="00BE116C">
        <w:trPr>
          <w:trHeight w:val="286"/>
        </w:trPr>
        <w:tc>
          <w:tcPr>
            <w:tcW w:w="4531" w:type="dxa"/>
          </w:tcPr>
          <w:p w14:paraId="5B80976D" w14:textId="77777777" w:rsidR="0012497D" w:rsidRPr="00564F38" w:rsidRDefault="0012497D" w:rsidP="00BE116C">
            <w:pPr>
              <w:spacing w:before="100" w:beforeAutospacing="1" w:after="100" w:afterAutospacing="1" w:line="276" w:lineRule="auto"/>
              <w:jc w:val="both"/>
              <w:rPr>
                <w:rFonts w:ascii="Arial" w:hAnsi="Arial" w:cs="Arial"/>
                <w:b/>
              </w:rPr>
            </w:pPr>
            <w:r w:rsidRPr="00564F38">
              <w:rPr>
                <w:rFonts w:ascii="Arial" w:hAnsi="Arial" w:cs="Arial"/>
                <w:b/>
              </w:rPr>
              <w:t>Centres d’analyse</w:t>
            </w:r>
          </w:p>
        </w:tc>
        <w:tc>
          <w:tcPr>
            <w:tcW w:w="3119" w:type="dxa"/>
          </w:tcPr>
          <w:p w14:paraId="6F3E233C" w14:textId="77777777" w:rsidR="0012497D" w:rsidRPr="00564F38" w:rsidRDefault="0012497D" w:rsidP="00BE116C">
            <w:pPr>
              <w:spacing w:before="100" w:beforeAutospacing="1" w:after="100" w:afterAutospacing="1" w:line="276" w:lineRule="auto"/>
              <w:jc w:val="both"/>
              <w:rPr>
                <w:rFonts w:ascii="Arial" w:hAnsi="Arial" w:cs="Arial"/>
                <w:b/>
              </w:rPr>
            </w:pPr>
            <w:r w:rsidRPr="00564F38">
              <w:rPr>
                <w:rFonts w:ascii="Arial" w:hAnsi="Arial" w:cs="Arial"/>
                <w:b/>
              </w:rPr>
              <w:t>Distribution</w:t>
            </w:r>
          </w:p>
        </w:tc>
      </w:tr>
      <w:tr w:rsidR="0012497D" w14:paraId="6E6AC529" w14:textId="77777777" w:rsidTr="00BE116C">
        <w:trPr>
          <w:trHeight w:val="284"/>
        </w:trPr>
        <w:tc>
          <w:tcPr>
            <w:tcW w:w="4531" w:type="dxa"/>
          </w:tcPr>
          <w:p w14:paraId="09DA58B3" w14:textId="77777777" w:rsidR="0012497D" w:rsidRDefault="0012497D" w:rsidP="00BE116C">
            <w:pPr>
              <w:spacing w:before="100" w:beforeAutospacing="1" w:after="100" w:afterAutospacing="1" w:line="276" w:lineRule="auto"/>
              <w:jc w:val="both"/>
              <w:rPr>
                <w:rFonts w:ascii="Arial" w:hAnsi="Arial" w:cs="Arial"/>
              </w:rPr>
            </w:pPr>
            <w:r>
              <w:rPr>
                <w:rFonts w:ascii="Arial" w:hAnsi="Arial" w:cs="Arial"/>
              </w:rPr>
              <w:t>Total répartition secondaire</w:t>
            </w:r>
          </w:p>
        </w:tc>
        <w:tc>
          <w:tcPr>
            <w:tcW w:w="3119" w:type="dxa"/>
          </w:tcPr>
          <w:p w14:paraId="188982C7" w14:textId="085D388E" w:rsidR="0012497D" w:rsidRDefault="0012497D" w:rsidP="00BE116C">
            <w:pPr>
              <w:spacing w:before="100" w:beforeAutospacing="1" w:after="100" w:afterAutospacing="1" w:line="276" w:lineRule="auto"/>
              <w:jc w:val="both"/>
              <w:rPr>
                <w:rFonts w:ascii="Arial" w:hAnsi="Arial" w:cs="Arial"/>
              </w:rPr>
            </w:pPr>
            <w:r>
              <w:rPr>
                <w:rFonts w:ascii="Arial" w:hAnsi="Arial" w:cs="Arial"/>
              </w:rPr>
              <w:t>460</w:t>
            </w:r>
            <w:r w:rsidR="00B90FF9">
              <w:rPr>
                <w:rFonts w:ascii="Arial" w:hAnsi="Arial" w:cs="Arial"/>
              </w:rPr>
              <w:t> </w:t>
            </w:r>
            <w:r>
              <w:rPr>
                <w:rFonts w:ascii="Arial" w:hAnsi="Arial" w:cs="Arial"/>
              </w:rPr>
              <w:t>600</w:t>
            </w:r>
            <w:r w:rsidR="00B90FF9">
              <w:rPr>
                <w:rFonts w:ascii="Arial" w:hAnsi="Arial" w:cs="Arial"/>
              </w:rPr>
              <w:t xml:space="preserve"> euros</w:t>
            </w:r>
          </w:p>
        </w:tc>
      </w:tr>
      <w:tr w:rsidR="0012497D" w14:paraId="1CF030CA" w14:textId="77777777" w:rsidTr="00BE116C">
        <w:trPr>
          <w:trHeight w:val="284"/>
        </w:trPr>
        <w:tc>
          <w:tcPr>
            <w:tcW w:w="4531" w:type="dxa"/>
          </w:tcPr>
          <w:p w14:paraId="111AB0EE" w14:textId="77777777" w:rsidR="0012497D" w:rsidRDefault="0012497D" w:rsidP="00BE116C">
            <w:pPr>
              <w:spacing w:before="100" w:beforeAutospacing="1" w:after="100" w:afterAutospacing="1" w:line="276" w:lineRule="auto"/>
              <w:jc w:val="both"/>
              <w:rPr>
                <w:rFonts w:ascii="Arial" w:hAnsi="Arial" w:cs="Arial"/>
              </w:rPr>
            </w:pPr>
            <w:r>
              <w:rPr>
                <w:rFonts w:ascii="Arial" w:hAnsi="Arial" w:cs="Arial"/>
              </w:rPr>
              <w:t>Unité d’œuvre</w:t>
            </w:r>
          </w:p>
        </w:tc>
        <w:tc>
          <w:tcPr>
            <w:tcW w:w="3119" w:type="dxa"/>
          </w:tcPr>
          <w:p w14:paraId="480257D4" w14:textId="27711B09" w:rsidR="0012497D" w:rsidRDefault="00115C4A" w:rsidP="00BE116C">
            <w:pPr>
              <w:spacing w:before="100" w:beforeAutospacing="1" w:after="100" w:afterAutospacing="1" w:line="276" w:lineRule="auto"/>
              <w:jc w:val="both"/>
              <w:rPr>
                <w:rFonts w:ascii="Arial" w:hAnsi="Arial" w:cs="Arial"/>
              </w:rPr>
            </w:pPr>
            <w:r>
              <w:rPr>
                <w:rFonts w:ascii="Arial" w:hAnsi="Arial" w:cs="Arial"/>
              </w:rPr>
              <w:t>250 g</w:t>
            </w:r>
            <w:r w:rsidR="0012497D">
              <w:rPr>
                <w:rFonts w:ascii="Arial" w:hAnsi="Arial" w:cs="Arial"/>
              </w:rPr>
              <w:t xml:space="preserve"> d’amandes grillées</w:t>
            </w:r>
          </w:p>
        </w:tc>
      </w:tr>
      <w:tr w:rsidR="0012497D" w14:paraId="78808C57" w14:textId="77777777" w:rsidTr="00BE116C">
        <w:trPr>
          <w:trHeight w:val="284"/>
        </w:trPr>
        <w:tc>
          <w:tcPr>
            <w:tcW w:w="4531" w:type="dxa"/>
          </w:tcPr>
          <w:p w14:paraId="458C87E1" w14:textId="77777777" w:rsidR="0012497D" w:rsidRDefault="0012497D" w:rsidP="00BE116C">
            <w:pPr>
              <w:spacing w:before="100" w:beforeAutospacing="1" w:after="100" w:afterAutospacing="1" w:line="276" w:lineRule="auto"/>
              <w:jc w:val="both"/>
              <w:rPr>
                <w:rFonts w:ascii="Arial" w:hAnsi="Arial" w:cs="Arial"/>
              </w:rPr>
            </w:pPr>
            <w:r>
              <w:rPr>
                <w:rFonts w:ascii="Arial" w:hAnsi="Arial" w:cs="Arial"/>
              </w:rPr>
              <w:t>Nombre unité d’œuvre</w:t>
            </w:r>
          </w:p>
        </w:tc>
        <w:tc>
          <w:tcPr>
            <w:tcW w:w="3119" w:type="dxa"/>
          </w:tcPr>
          <w:p w14:paraId="3B459C0E" w14:textId="77777777" w:rsidR="0012497D" w:rsidRDefault="0012497D" w:rsidP="00BE116C">
            <w:pPr>
              <w:spacing w:before="100" w:beforeAutospacing="1" w:after="100" w:afterAutospacing="1" w:line="276" w:lineRule="auto"/>
              <w:jc w:val="both"/>
              <w:rPr>
                <w:rFonts w:ascii="Arial" w:hAnsi="Arial" w:cs="Arial"/>
              </w:rPr>
            </w:pPr>
            <w:r>
              <w:rPr>
                <w:rFonts w:ascii="Arial" w:hAnsi="Arial" w:cs="Arial"/>
              </w:rPr>
              <w:t>980 000</w:t>
            </w:r>
          </w:p>
        </w:tc>
      </w:tr>
      <w:tr w:rsidR="0012497D" w14:paraId="14488BC3" w14:textId="77777777" w:rsidTr="00BE116C">
        <w:trPr>
          <w:trHeight w:val="284"/>
        </w:trPr>
        <w:tc>
          <w:tcPr>
            <w:tcW w:w="4531" w:type="dxa"/>
          </w:tcPr>
          <w:p w14:paraId="7694DBD7" w14:textId="0D05950C" w:rsidR="0012497D" w:rsidRDefault="0012497D" w:rsidP="00BE116C">
            <w:pPr>
              <w:spacing w:before="100" w:beforeAutospacing="1" w:after="100" w:afterAutospacing="1" w:line="276" w:lineRule="auto"/>
              <w:jc w:val="both"/>
              <w:rPr>
                <w:rFonts w:ascii="Arial" w:hAnsi="Arial" w:cs="Arial"/>
              </w:rPr>
            </w:pPr>
            <w:r>
              <w:rPr>
                <w:rFonts w:ascii="Arial" w:hAnsi="Arial" w:cs="Arial"/>
              </w:rPr>
              <w:t>Coût unité d’</w:t>
            </w:r>
            <w:r w:rsidR="003D12C6">
              <w:rPr>
                <w:rFonts w:ascii="Arial" w:hAnsi="Arial" w:cs="Arial"/>
              </w:rPr>
              <w:t>œuvre</w:t>
            </w:r>
          </w:p>
        </w:tc>
        <w:tc>
          <w:tcPr>
            <w:tcW w:w="3119" w:type="dxa"/>
          </w:tcPr>
          <w:p w14:paraId="47C2B939" w14:textId="77777777" w:rsidR="0012497D" w:rsidRDefault="0012497D" w:rsidP="00BE116C">
            <w:pPr>
              <w:spacing w:before="100" w:beforeAutospacing="1" w:after="100" w:afterAutospacing="1" w:line="276" w:lineRule="auto"/>
              <w:jc w:val="both"/>
              <w:rPr>
                <w:rFonts w:ascii="Arial" w:hAnsi="Arial" w:cs="Arial"/>
              </w:rPr>
            </w:pPr>
            <w:r>
              <w:rPr>
                <w:rFonts w:ascii="Arial" w:hAnsi="Arial" w:cs="Arial"/>
              </w:rPr>
              <w:t>0,47 euros</w:t>
            </w:r>
          </w:p>
        </w:tc>
      </w:tr>
    </w:tbl>
    <w:p w14:paraId="03B8C311" w14:textId="748FC60B" w:rsidR="00986CC2" w:rsidRDefault="00986CC2" w:rsidP="00986CC2">
      <w:pPr>
        <w:spacing w:before="100" w:beforeAutospacing="1" w:after="100" w:afterAutospacing="1" w:line="276" w:lineRule="auto"/>
        <w:rPr>
          <w:rFonts w:ascii="Arial" w:hAnsi="Arial" w:cs="Arial"/>
        </w:rPr>
      </w:pPr>
      <w:r w:rsidRPr="00986CC2">
        <w:rPr>
          <w:rFonts w:ascii="Arial" w:hAnsi="Arial" w:cs="Arial"/>
          <w:b/>
          <w:bCs/>
        </w:rPr>
        <w:t xml:space="preserve">Taux </w:t>
      </w:r>
      <w:r w:rsidR="00084D6D">
        <w:rPr>
          <w:rFonts w:ascii="Arial" w:hAnsi="Arial" w:cs="Arial"/>
          <w:b/>
          <w:bCs/>
        </w:rPr>
        <w:t xml:space="preserve">de </w:t>
      </w:r>
      <w:r w:rsidRPr="00986CC2">
        <w:rPr>
          <w:rFonts w:ascii="Arial" w:hAnsi="Arial" w:cs="Arial"/>
          <w:b/>
          <w:bCs/>
        </w:rPr>
        <w:t xml:space="preserve">marge </w:t>
      </w:r>
      <w:proofErr w:type="spellStart"/>
      <w:r w:rsidR="00242BA9">
        <w:rPr>
          <w:rFonts w:ascii="Arial" w:hAnsi="Arial" w:cs="Arial"/>
          <w:b/>
          <w:bCs/>
        </w:rPr>
        <w:t>Clima&amp;Co</w:t>
      </w:r>
      <w:proofErr w:type="spellEnd"/>
      <w:r>
        <w:rPr>
          <w:rFonts w:ascii="Arial" w:hAnsi="Arial" w:cs="Arial"/>
        </w:rPr>
        <w:t> : 25 %</w:t>
      </w:r>
    </w:p>
    <w:p w14:paraId="42526C53" w14:textId="53166E7A" w:rsidR="005E6280" w:rsidRDefault="005E6280" w:rsidP="00986CC2">
      <w:pPr>
        <w:spacing w:before="100" w:beforeAutospacing="1" w:after="100" w:afterAutospacing="1" w:line="276" w:lineRule="auto"/>
        <w:rPr>
          <w:rFonts w:ascii="Arial" w:hAnsi="Arial" w:cs="Arial"/>
        </w:rPr>
      </w:pPr>
      <w:r w:rsidRPr="005E6280">
        <w:rPr>
          <w:rFonts w:ascii="Arial" w:hAnsi="Arial" w:cs="Arial"/>
          <w:b/>
          <w:bCs/>
        </w:rPr>
        <w:t>Taux de TVA applicable</w:t>
      </w:r>
      <w:r>
        <w:rPr>
          <w:rFonts w:ascii="Arial" w:hAnsi="Arial" w:cs="Arial"/>
        </w:rPr>
        <w:t> : 5,5 %</w:t>
      </w:r>
    </w:p>
    <w:p w14:paraId="3E267954" w14:textId="6687D30F" w:rsidR="0012497D" w:rsidRDefault="0012497D" w:rsidP="00084D6D">
      <w:pPr>
        <w:spacing w:before="100" w:beforeAutospacing="1" w:after="100" w:afterAutospacing="1"/>
        <w:jc w:val="right"/>
        <w:rPr>
          <w:rFonts w:ascii="Arial" w:hAnsi="Arial" w:cs="Arial"/>
        </w:rPr>
      </w:pPr>
      <w:r>
        <w:rPr>
          <w:rFonts w:ascii="Arial" w:hAnsi="Arial" w:cs="Arial"/>
        </w:rPr>
        <w:t xml:space="preserve">Source : les auteurs </w:t>
      </w:r>
    </w:p>
    <w:p w14:paraId="576AECE0" w14:textId="77777777" w:rsidR="000D20E9" w:rsidRDefault="000D20E9" w:rsidP="00084D6D">
      <w:pPr>
        <w:spacing w:before="100" w:beforeAutospacing="1" w:after="100" w:afterAutospacing="1"/>
        <w:jc w:val="right"/>
        <w:rPr>
          <w:rFonts w:ascii="Arial" w:hAnsi="Arial" w:cs="Arial"/>
        </w:rPr>
      </w:pPr>
    </w:p>
    <w:p w14:paraId="6D93883A" w14:textId="1F492BD7" w:rsidR="00025CAA" w:rsidRPr="00524281" w:rsidRDefault="00025CAA" w:rsidP="00025CAA">
      <w:pPr>
        <w:pStyle w:val="DocumentOuAnnexe"/>
        <w:pBdr>
          <w:top w:val="single" w:sz="4" w:space="1" w:color="auto"/>
          <w:left w:val="single" w:sz="4" w:space="4" w:color="auto"/>
          <w:bottom w:val="single" w:sz="4" w:space="1" w:color="auto"/>
          <w:right w:val="single" w:sz="4" w:space="4" w:color="auto"/>
        </w:pBdr>
        <w:rPr>
          <w:rFonts w:ascii="Arial" w:hAnsi="Arial"/>
          <w:sz w:val="22"/>
          <w:szCs w:val="22"/>
        </w:rPr>
      </w:pPr>
      <w:r>
        <w:rPr>
          <w:rFonts w:ascii="Arial" w:hAnsi="Arial"/>
          <w:sz w:val="22"/>
          <w:szCs w:val="22"/>
        </w:rPr>
        <w:t>Document </w:t>
      </w:r>
      <w:r w:rsidR="00115C4A">
        <w:rPr>
          <w:rFonts w:ascii="Arial" w:hAnsi="Arial"/>
          <w:sz w:val="22"/>
          <w:szCs w:val="22"/>
        </w:rPr>
        <w:t xml:space="preserve">10 </w:t>
      </w:r>
      <w:r>
        <w:rPr>
          <w:rFonts w:ascii="Arial" w:hAnsi="Arial"/>
          <w:sz w:val="22"/>
          <w:szCs w:val="22"/>
        </w:rPr>
        <w:t xml:space="preserve">– Les prix pratiqués chez </w:t>
      </w:r>
      <w:proofErr w:type="spellStart"/>
      <w:r w:rsidR="00242BA9">
        <w:rPr>
          <w:rFonts w:ascii="Arial" w:hAnsi="Arial"/>
          <w:sz w:val="22"/>
          <w:szCs w:val="22"/>
        </w:rPr>
        <w:t>Clima&amp;Co</w:t>
      </w:r>
      <w:proofErr w:type="spellEnd"/>
    </w:p>
    <w:p w14:paraId="09281672" w14:textId="77777777" w:rsidR="000D20E9" w:rsidRDefault="00025CAA" w:rsidP="00CF57CA">
      <w:pPr>
        <w:pStyle w:val="sc-14kwckt-6"/>
        <w:shd w:val="clear" w:color="auto" w:fill="FFFFFF"/>
        <w:spacing w:before="300" w:beforeAutospacing="0" w:after="0" w:afterAutospacing="0" w:line="276" w:lineRule="auto"/>
        <w:jc w:val="both"/>
        <w:rPr>
          <w:rFonts w:ascii="Arial" w:hAnsi="Arial" w:cs="Arial"/>
          <w:sz w:val="22"/>
          <w:szCs w:val="22"/>
        </w:rPr>
      </w:pPr>
      <w:r w:rsidRPr="009A3910">
        <w:rPr>
          <w:rFonts w:ascii="Arial" w:hAnsi="Arial" w:cs="Arial"/>
          <w:sz w:val="22"/>
          <w:szCs w:val="22"/>
        </w:rPr>
        <w:t xml:space="preserve">Les produits </w:t>
      </w:r>
      <w:proofErr w:type="spellStart"/>
      <w:r w:rsidR="00242BA9">
        <w:rPr>
          <w:rFonts w:ascii="Arial" w:hAnsi="Arial" w:cs="Arial"/>
          <w:sz w:val="22"/>
          <w:szCs w:val="22"/>
        </w:rPr>
        <w:t>Clima&amp;Co</w:t>
      </w:r>
      <w:proofErr w:type="spellEnd"/>
      <w:r w:rsidRPr="009A3910">
        <w:rPr>
          <w:rFonts w:ascii="Arial" w:hAnsi="Arial" w:cs="Arial"/>
          <w:sz w:val="22"/>
          <w:szCs w:val="22"/>
        </w:rPr>
        <w:t xml:space="preserve"> sont vendus à des prix légèrement supérieurs à ceux des aliments bio des marques distributeurs. </w:t>
      </w:r>
    </w:p>
    <w:p w14:paraId="1FB870D1" w14:textId="43F502EB" w:rsidR="00025CAA" w:rsidRPr="009A3910" w:rsidRDefault="00025CAA" w:rsidP="00CF57CA">
      <w:pPr>
        <w:pStyle w:val="sc-14kwckt-6"/>
        <w:shd w:val="clear" w:color="auto" w:fill="FFFFFF"/>
        <w:spacing w:before="300" w:beforeAutospacing="0" w:after="0" w:afterAutospacing="0" w:line="276" w:lineRule="auto"/>
        <w:jc w:val="both"/>
        <w:rPr>
          <w:rFonts w:ascii="Arial" w:hAnsi="Arial" w:cs="Arial"/>
          <w:sz w:val="22"/>
          <w:szCs w:val="22"/>
        </w:rPr>
      </w:pPr>
      <w:r w:rsidRPr="009A3910">
        <w:rPr>
          <w:rFonts w:ascii="Arial" w:hAnsi="Arial" w:cs="Arial"/>
          <w:sz w:val="22"/>
          <w:szCs w:val="22"/>
        </w:rPr>
        <w:t>Cette politique permet de rémunérer les agriculteurs partenaires 5 à 15 % de plus que les prix du marché. Un argument pour attirer les consommateurs de plus en plus soucieux de mieux payer les producteurs.</w:t>
      </w:r>
    </w:p>
    <w:p w14:paraId="0D1DEF64" w14:textId="720E80F4" w:rsidR="00BD46D6" w:rsidRDefault="00025CAA" w:rsidP="00BD46D6">
      <w:pPr>
        <w:jc w:val="right"/>
        <w:rPr>
          <w:rFonts w:ascii="Arial" w:hAnsi="Arial" w:cs="Arial"/>
          <w:szCs w:val="22"/>
        </w:rPr>
      </w:pPr>
      <w:r w:rsidRPr="007653D1">
        <w:rPr>
          <w:rFonts w:ascii="Arial" w:hAnsi="Arial"/>
          <w:iCs/>
          <w:szCs w:val="22"/>
        </w:rPr>
        <w:t xml:space="preserve">Source : </w:t>
      </w:r>
      <w:r w:rsidR="00BD46D6" w:rsidRPr="00BC71DB">
        <w:rPr>
          <w:rFonts w:ascii="Arial" w:hAnsi="Arial" w:cs="Arial"/>
          <w:szCs w:val="22"/>
        </w:rPr>
        <w:t xml:space="preserve">site </w:t>
      </w:r>
      <w:r w:rsidR="00BF3FD3" w:rsidRPr="00BF3FD3">
        <w:rPr>
          <w:rFonts w:ascii="Arial" w:hAnsi="Arial" w:cs="Arial"/>
          <w:iCs/>
          <w:szCs w:val="22"/>
        </w:rPr>
        <w:t>internet</w:t>
      </w:r>
      <w:r w:rsidR="00BD46D6" w:rsidRPr="00BF3FD3">
        <w:rPr>
          <w:rFonts w:ascii="Arial" w:hAnsi="Arial" w:cs="Arial"/>
          <w:iCs/>
          <w:szCs w:val="22"/>
        </w:rPr>
        <w:t xml:space="preserve"> </w:t>
      </w:r>
      <w:r w:rsidR="00BD46D6" w:rsidRPr="00BC71DB">
        <w:rPr>
          <w:rFonts w:ascii="Arial" w:hAnsi="Arial" w:cs="Arial"/>
          <w:szCs w:val="22"/>
        </w:rPr>
        <w:t>de l’entreprise</w:t>
      </w:r>
    </w:p>
    <w:p w14:paraId="73558237" w14:textId="0424A6C1" w:rsidR="00025CAA" w:rsidRDefault="00025CAA" w:rsidP="00084D6D">
      <w:pPr>
        <w:pStyle w:val="DocumentOuAnnexe"/>
        <w:jc w:val="right"/>
        <w:rPr>
          <w:rFonts w:ascii="Arial" w:hAnsi="Arial"/>
          <w:b w:val="0"/>
          <w:iCs/>
          <w:sz w:val="22"/>
          <w:szCs w:val="22"/>
        </w:rPr>
      </w:pPr>
    </w:p>
    <w:p w14:paraId="1C322C15" w14:textId="4BD1E66A" w:rsidR="000D20E9" w:rsidRDefault="000D20E9">
      <w:pPr>
        <w:rPr>
          <w:rFonts w:ascii="Arial" w:hAnsi="Arial" w:cs="Arial"/>
          <w:iCs/>
          <w:szCs w:val="22"/>
        </w:rPr>
      </w:pPr>
      <w:r>
        <w:rPr>
          <w:rFonts w:ascii="Arial" w:hAnsi="Arial"/>
          <w:b/>
          <w:iCs/>
          <w:szCs w:val="22"/>
        </w:rPr>
        <w:br w:type="page"/>
      </w:r>
    </w:p>
    <w:p w14:paraId="6472715A" w14:textId="3AD853AB" w:rsidR="004026CB" w:rsidRPr="00601F73" w:rsidRDefault="00025CAA" w:rsidP="0012497D">
      <w:pPr>
        <w:pStyle w:val="DocumentOuAnnexe"/>
        <w:pBdr>
          <w:top w:val="single" w:sz="4" w:space="1" w:color="auto"/>
          <w:left w:val="single" w:sz="4" w:space="4" w:color="auto"/>
          <w:bottom w:val="single" w:sz="4" w:space="1" w:color="auto"/>
          <w:right w:val="single" w:sz="4" w:space="4" w:color="auto"/>
        </w:pBdr>
        <w:rPr>
          <w:rFonts w:ascii="Arial" w:hAnsi="Arial"/>
          <w:sz w:val="22"/>
          <w:szCs w:val="22"/>
        </w:rPr>
      </w:pPr>
      <w:r>
        <w:rPr>
          <w:rFonts w:ascii="Arial" w:hAnsi="Arial"/>
          <w:sz w:val="22"/>
          <w:szCs w:val="22"/>
        </w:rPr>
        <w:lastRenderedPageBreak/>
        <w:t xml:space="preserve">Document </w:t>
      </w:r>
      <w:r w:rsidR="00115C4A">
        <w:rPr>
          <w:rFonts w:ascii="Arial" w:hAnsi="Arial"/>
          <w:sz w:val="22"/>
          <w:szCs w:val="22"/>
        </w:rPr>
        <w:t xml:space="preserve">11 </w:t>
      </w:r>
      <w:r>
        <w:rPr>
          <w:rFonts w:ascii="Arial" w:hAnsi="Arial"/>
          <w:sz w:val="22"/>
          <w:szCs w:val="22"/>
        </w:rPr>
        <w:t xml:space="preserve">- </w:t>
      </w:r>
      <w:r w:rsidR="004026CB" w:rsidRPr="00601F73">
        <w:rPr>
          <w:rFonts w:ascii="Arial" w:hAnsi="Arial"/>
          <w:sz w:val="22"/>
          <w:szCs w:val="22"/>
        </w:rPr>
        <w:t>15 millions d’euros levés</w:t>
      </w:r>
      <w:r w:rsidR="00D35746">
        <w:rPr>
          <w:rStyle w:val="Appelnotedebasdep"/>
          <w:rFonts w:ascii="Arial" w:hAnsi="Arial"/>
          <w:sz w:val="22"/>
          <w:szCs w:val="22"/>
        </w:rPr>
        <w:footnoteReference w:id="3"/>
      </w:r>
      <w:r w:rsidR="004026CB" w:rsidRPr="00601F73">
        <w:rPr>
          <w:rFonts w:ascii="Arial" w:hAnsi="Arial"/>
          <w:sz w:val="22"/>
          <w:szCs w:val="22"/>
        </w:rPr>
        <w:t xml:space="preserve"> pour</w:t>
      </w:r>
      <w:r w:rsidR="00D15E71" w:rsidRPr="00601F73">
        <w:rPr>
          <w:rFonts w:ascii="Arial" w:hAnsi="Arial"/>
          <w:sz w:val="22"/>
          <w:szCs w:val="22"/>
        </w:rPr>
        <w:t xml:space="preserve"> construire une mar</w:t>
      </w:r>
      <w:r w:rsidR="00084D6D">
        <w:rPr>
          <w:rFonts w:ascii="Arial" w:hAnsi="Arial"/>
          <w:sz w:val="22"/>
          <w:szCs w:val="22"/>
        </w:rPr>
        <w:t>que populaire</w:t>
      </w:r>
    </w:p>
    <w:p w14:paraId="43CB6F84" w14:textId="2CE4FC76" w:rsidR="004026CB" w:rsidRPr="00601F73" w:rsidRDefault="004026CB" w:rsidP="00084D6D">
      <w:pPr>
        <w:pStyle w:val="NormalWeb"/>
        <w:spacing w:line="276" w:lineRule="auto"/>
        <w:jc w:val="both"/>
        <w:rPr>
          <w:rFonts w:ascii="Arial" w:hAnsi="Arial" w:cs="Arial"/>
          <w:sz w:val="22"/>
          <w:szCs w:val="22"/>
        </w:rPr>
      </w:pPr>
      <w:r w:rsidRPr="00601F73">
        <w:rPr>
          <w:rFonts w:ascii="Arial" w:hAnsi="Arial" w:cs="Arial"/>
          <w:sz w:val="22"/>
          <w:szCs w:val="22"/>
        </w:rPr>
        <w:t xml:space="preserve">En 2021, </w:t>
      </w:r>
      <w:proofErr w:type="spellStart"/>
      <w:r w:rsidR="00242BA9">
        <w:rPr>
          <w:rFonts w:ascii="Arial" w:hAnsi="Arial" w:cs="Arial"/>
          <w:sz w:val="22"/>
          <w:szCs w:val="22"/>
        </w:rPr>
        <w:t>Clima&amp;Co</w:t>
      </w:r>
      <w:proofErr w:type="spellEnd"/>
      <w:r w:rsidRPr="00601F73">
        <w:rPr>
          <w:rFonts w:ascii="Arial" w:hAnsi="Arial" w:cs="Arial"/>
          <w:sz w:val="22"/>
          <w:szCs w:val="22"/>
        </w:rPr>
        <w:t xml:space="preserve"> avait déjà levé 2,2 millions d’euros. Aujourd’hui, la société réalise un second tour de financement</w:t>
      </w:r>
      <w:r w:rsidR="006B6B7D">
        <w:rPr>
          <w:rFonts w:ascii="Arial" w:hAnsi="Arial" w:cs="Arial"/>
          <w:sz w:val="22"/>
          <w:szCs w:val="22"/>
        </w:rPr>
        <w:t xml:space="preserve"> auprès de fonds d’investissements privés (le</w:t>
      </w:r>
      <w:r w:rsidR="006B6B7D" w:rsidRPr="00601F73">
        <w:rPr>
          <w:rFonts w:ascii="Arial" w:hAnsi="Arial" w:cs="Arial"/>
          <w:sz w:val="22"/>
          <w:szCs w:val="22"/>
        </w:rPr>
        <w:t xml:space="preserve"> Crédit Agricole, </w:t>
      </w:r>
      <w:proofErr w:type="spellStart"/>
      <w:r w:rsidR="006B6B7D" w:rsidRPr="00601F73">
        <w:rPr>
          <w:rFonts w:ascii="Arial" w:hAnsi="Arial" w:cs="Arial"/>
          <w:sz w:val="22"/>
          <w:szCs w:val="22"/>
        </w:rPr>
        <w:t>Cookpad</w:t>
      </w:r>
      <w:proofErr w:type="spellEnd"/>
      <w:r w:rsidR="006B6B7D" w:rsidRPr="00601F73">
        <w:rPr>
          <w:rFonts w:ascii="Arial" w:hAnsi="Arial" w:cs="Arial"/>
          <w:sz w:val="22"/>
          <w:szCs w:val="22"/>
        </w:rPr>
        <w:t xml:space="preserve">, </w:t>
      </w:r>
      <w:proofErr w:type="spellStart"/>
      <w:r w:rsidR="006B6B7D" w:rsidRPr="00601F73">
        <w:rPr>
          <w:rFonts w:ascii="Arial" w:hAnsi="Arial" w:cs="Arial"/>
          <w:sz w:val="22"/>
          <w:szCs w:val="22"/>
        </w:rPr>
        <w:t>Teampact</w:t>
      </w:r>
      <w:proofErr w:type="spellEnd"/>
      <w:r w:rsidR="006B6B7D" w:rsidRPr="00601F73">
        <w:rPr>
          <w:rFonts w:ascii="Arial" w:hAnsi="Arial" w:cs="Arial"/>
          <w:sz w:val="22"/>
          <w:szCs w:val="22"/>
        </w:rPr>
        <w:t xml:space="preserve"> Ventures et 50 </w:t>
      </w:r>
      <w:proofErr w:type="spellStart"/>
      <w:r w:rsidR="006B6B7D" w:rsidRPr="00601F73">
        <w:rPr>
          <w:rFonts w:ascii="Arial" w:hAnsi="Arial" w:cs="Arial"/>
          <w:sz w:val="22"/>
          <w:szCs w:val="22"/>
        </w:rPr>
        <w:t>Partners</w:t>
      </w:r>
      <w:proofErr w:type="spellEnd"/>
      <w:r w:rsidR="006B6B7D" w:rsidRPr="00601F73">
        <w:rPr>
          <w:rFonts w:ascii="Arial" w:hAnsi="Arial" w:cs="Arial"/>
          <w:sz w:val="22"/>
          <w:szCs w:val="22"/>
        </w:rPr>
        <w:t xml:space="preserve"> Impact</w:t>
      </w:r>
      <w:r w:rsidR="006B6B7D">
        <w:rPr>
          <w:rFonts w:ascii="Arial" w:hAnsi="Arial" w:cs="Arial"/>
          <w:sz w:val="22"/>
          <w:szCs w:val="22"/>
        </w:rPr>
        <w:t>). « </w:t>
      </w:r>
      <w:r w:rsidRPr="006B6B7D">
        <w:rPr>
          <w:rFonts w:ascii="Arial" w:hAnsi="Arial" w:cs="Arial"/>
          <w:sz w:val="22"/>
          <w:szCs w:val="22"/>
        </w:rPr>
        <w:t>Avec cette levée, nous souhaitons devenir dès cette année une marque populaire en France. Nous prévoyons aussi d’investir sur la plateforme technologique pour consolider l’offre et à terme nourrir nos ambitions européennes</w:t>
      </w:r>
      <w:r w:rsidR="006B6B7D">
        <w:rPr>
          <w:rFonts w:ascii="Arial" w:hAnsi="Arial" w:cs="Arial"/>
          <w:sz w:val="22"/>
          <w:szCs w:val="22"/>
        </w:rPr>
        <w:t> »</w:t>
      </w:r>
      <w:r w:rsidRPr="00601F73">
        <w:rPr>
          <w:rFonts w:ascii="Arial" w:hAnsi="Arial" w:cs="Arial"/>
          <w:sz w:val="22"/>
          <w:szCs w:val="22"/>
        </w:rPr>
        <w:t xml:space="preserve"> partage Christian J. Pour cela, la société</w:t>
      </w:r>
      <w:r w:rsidR="0047064D">
        <w:rPr>
          <w:rFonts w:ascii="Arial" w:hAnsi="Arial" w:cs="Arial"/>
          <w:sz w:val="22"/>
          <w:szCs w:val="22"/>
        </w:rPr>
        <w:t>,</w:t>
      </w:r>
      <w:r w:rsidRPr="00601F73">
        <w:rPr>
          <w:rFonts w:ascii="Arial" w:hAnsi="Arial" w:cs="Arial"/>
          <w:sz w:val="22"/>
          <w:szCs w:val="22"/>
        </w:rPr>
        <w:t xml:space="preserve"> qui compte déjà 4</w:t>
      </w:r>
      <w:r w:rsidR="00381196">
        <w:rPr>
          <w:rFonts w:ascii="Arial" w:hAnsi="Arial" w:cs="Arial"/>
          <w:sz w:val="22"/>
          <w:szCs w:val="22"/>
        </w:rPr>
        <w:t>2</w:t>
      </w:r>
      <w:r w:rsidRPr="00601F73">
        <w:rPr>
          <w:rFonts w:ascii="Arial" w:hAnsi="Arial" w:cs="Arial"/>
          <w:sz w:val="22"/>
          <w:szCs w:val="22"/>
        </w:rPr>
        <w:t xml:space="preserve"> salariés, prévoit de recruter une trentaine de personnes d’ici fin 202</w:t>
      </w:r>
      <w:r w:rsidR="007F1F37">
        <w:rPr>
          <w:rFonts w:ascii="Arial" w:hAnsi="Arial" w:cs="Arial"/>
          <w:sz w:val="22"/>
          <w:szCs w:val="22"/>
        </w:rPr>
        <w:t>6</w:t>
      </w:r>
      <w:r w:rsidRPr="00601F73">
        <w:rPr>
          <w:rFonts w:ascii="Arial" w:hAnsi="Arial" w:cs="Arial"/>
          <w:sz w:val="22"/>
          <w:szCs w:val="22"/>
        </w:rPr>
        <w:t>.</w:t>
      </w:r>
    </w:p>
    <w:p w14:paraId="7EB1841D" w14:textId="746D452D" w:rsidR="004026CB" w:rsidRDefault="00CF57CA" w:rsidP="00084D6D">
      <w:pPr>
        <w:spacing w:before="100" w:beforeAutospacing="1" w:after="100" w:afterAutospacing="1"/>
        <w:ind w:right="440"/>
        <w:jc w:val="right"/>
        <w:rPr>
          <w:rFonts w:ascii="Arial" w:hAnsi="Arial" w:cs="Arial"/>
        </w:rPr>
      </w:pPr>
      <w:r>
        <w:rPr>
          <w:rFonts w:ascii="Arial" w:hAnsi="Arial" w:cs="Arial"/>
        </w:rPr>
        <w:t>Source :</w:t>
      </w:r>
      <w:r w:rsidR="004026CB" w:rsidRPr="00AF1C41">
        <w:rPr>
          <w:rFonts w:ascii="Arial" w:hAnsi="Arial" w:cs="Arial"/>
        </w:rPr>
        <w:t xml:space="preserve"> </w:t>
      </w:r>
      <w:hyperlink r:id="rId26" w:history="1">
        <w:r w:rsidR="00986CC2" w:rsidRPr="00AF1C41">
          <w:rPr>
            <w:rFonts w:ascii="Arial" w:hAnsi="Arial" w:cs="Arial"/>
          </w:rPr>
          <w:t xml:space="preserve">site </w:t>
        </w:r>
        <w:r w:rsidR="004026CB" w:rsidRPr="00AF1C41">
          <w:rPr>
            <w:rFonts w:ascii="Arial" w:hAnsi="Arial" w:cs="Arial"/>
          </w:rPr>
          <w:t>maddyness.com</w:t>
        </w:r>
      </w:hyperlink>
    </w:p>
    <w:p w14:paraId="07B2A574" w14:textId="25D519AF" w:rsidR="004026CB" w:rsidRDefault="00AF1C41" w:rsidP="00986CC2">
      <w:pPr>
        <w:pStyle w:val="DocumentOuAnnexe"/>
        <w:pBdr>
          <w:top w:val="single" w:sz="4" w:space="1" w:color="auto"/>
          <w:left w:val="single" w:sz="4" w:space="4" w:color="auto"/>
          <w:bottom w:val="single" w:sz="4" w:space="1" w:color="auto"/>
          <w:right w:val="single" w:sz="4" w:space="4" w:color="auto"/>
        </w:pBdr>
        <w:rPr>
          <w:rFonts w:ascii="Arial" w:hAnsi="Arial"/>
        </w:rPr>
      </w:pPr>
      <w:r>
        <w:rPr>
          <w:rFonts w:ascii="Arial" w:hAnsi="Arial"/>
          <w:sz w:val="22"/>
          <w:szCs w:val="22"/>
        </w:rPr>
        <w:t>Document </w:t>
      </w:r>
      <w:r w:rsidR="00115C4A">
        <w:rPr>
          <w:rFonts w:ascii="Arial" w:hAnsi="Arial"/>
          <w:sz w:val="22"/>
          <w:szCs w:val="22"/>
        </w:rPr>
        <w:t xml:space="preserve">12 </w:t>
      </w:r>
      <w:r>
        <w:rPr>
          <w:rFonts w:ascii="Arial" w:hAnsi="Arial"/>
          <w:sz w:val="22"/>
          <w:szCs w:val="22"/>
        </w:rPr>
        <w:t>-</w:t>
      </w:r>
      <w:r w:rsidR="00601F73">
        <w:rPr>
          <w:rFonts w:ascii="Arial" w:hAnsi="Arial"/>
          <w:sz w:val="22"/>
          <w:szCs w:val="22"/>
        </w:rPr>
        <w:t xml:space="preserve"> </w:t>
      </w:r>
      <w:proofErr w:type="spellStart"/>
      <w:r w:rsidR="00242BA9">
        <w:rPr>
          <w:rFonts w:ascii="Arial" w:hAnsi="Arial"/>
          <w:sz w:val="22"/>
          <w:szCs w:val="22"/>
        </w:rPr>
        <w:t>Clima&amp;Co</w:t>
      </w:r>
      <w:proofErr w:type="spellEnd"/>
      <w:r w:rsidR="004026CB" w:rsidRPr="00601F73">
        <w:rPr>
          <w:rFonts w:ascii="Arial" w:hAnsi="Arial"/>
          <w:sz w:val="22"/>
          <w:szCs w:val="22"/>
        </w:rPr>
        <w:t xml:space="preserve"> lance sa levée de fond</w:t>
      </w:r>
      <w:r w:rsidR="006077FF">
        <w:rPr>
          <w:rFonts w:ascii="Arial" w:hAnsi="Arial"/>
          <w:sz w:val="22"/>
          <w:szCs w:val="22"/>
        </w:rPr>
        <w:t>s</w:t>
      </w:r>
      <w:r w:rsidR="004026CB" w:rsidRPr="00601F73">
        <w:rPr>
          <w:rFonts w:ascii="Arial" w:hAnsi="Arial"/>
          <w:sz w:val="22"/>
          <w:szCs w:val="22"/>
        </w:rPr>
        <w:t xml:space="preserve"> citoyenne</w:t>
      </w:r>
    </w:p>
    <w:p w14:paraId="1EC67A9C" w14:textId="77777777" w:rsidR="004026CB" w:rsidRPr="00601F73" w:rsidRDefault="004026CB" w:rsidP="004026CB">
      <w:pPr>
        <w:pStyle w:val="Titre4"/>
        <w:shd w:val="clear" w:color="auto" w:fill="FFFFFF"/>
        <w:spacing w:before="0" w:after="225" w:line="330" w:lineRule="atLeast"/>
        <w:jc w:val="both"/>
        <w:rPr>
          <w:rFonts w:ascii="Arial" w:hAnsi="Arial" w:cs="Arial"/>
          <w:b w:val="0"/>
          <w:bCs w:val="0"/>
          <w:w w:val="100"/>
          <w:sz w:val="22"/>
          <w:szCs w:val="22"/>
        </w:rPr>
      </w:pPr>
      <w:r w:rsidRPr="00601F73">
        <w:rPr>
          <w:rFonts w:ascii="Arial" w:hAnsi="Arial" w:cs="Arial"/>
          <w:w w:val="100"/>
          <w:sz w:val="22"/>
          <w:szCs w:val="22"/>
        </w:rPr>
        <w:t>Qu’est-ce que LITA ?</w:t>
      </w:r>
    </w:p>
    <w:p w14:paraId="3F5A628D" w14:textId="2DDF1349" w:rsidR="004026CB" w:rsidRPr="00601F73" w:rsidRDefault="00524281" w:rsidP="004026CB">
      <w:pPr>
        <w:pStyle w:val="NormalWeb"/>
        <w:shd w:val="clear" w:color="auto" w:fill="FFFFFF"/>
        <w:spacing w:before="0" w:beforeAutospacing="0" w:after="150" w:afterAutospacing="0"/>
        <w:jc w:val="both"/>
        <w:rPr>
          <w:rFonts w:ascii="Arial" w:hAnsi="Arial" w:cs="Arial"/>
          <w:sz w:val="22"/>
          <w:szCs w:val="22"/>
        </w:rPr>
      </w:pPr>
      <w:r w:rsidRPr="00601F73">
        <w:rPr>
          <w:rFonts w:ascii="Arial" w:hAnsi="Arial" w:cs="Arial"/>
          <w:sz w:val="22"/>
          <w:szCs w:val="22"/>
        </w:rPr>
        <w:t>LITA est une plate</w:t>
      </w:r>
      <w:r w:rsidR="004026CB" w:rsidRPr="00601F73">
        <w:rPr>
          <w:rFonts w:ascii="Arial" w:hAnsi="Arial" w:cs="Arial"/>
          <w:sz w:val="22"/>
          <w:szCs w:val="22"/>
        </w:rPr>
        <w:t>forme de financement, ouverte à toutes et tous, permettant d’investir sur des projets rigoureusement choisis par leur comité d’investissement pour leur impact sociétal, environnemental et leur modèle économique pérenne. </w:t>
      </w:r>
    </w:p>
    <w:p w14:paraId="098397B0" w14:textId="77777777" w:rsidR="004026CB" w:rsidRPr="00601F73" w:rsidRDefault="004026CB" w:rsidP="004026CB">
      <w:pPr>
        <w:pStyle w:val="Titre4"/>
        <w:shd w:val="clear" w:color="auto" w:fill="FFFFFF"/>
        <w:spacing w:before="0" w:after="225" w:line="330" w:lineRule="atLeast"/>
        <w:jc w:val="both"/>
        <w:rPr>
          <w:rFonts w:ascii="Arial" w:hAnsi="Arial" w:cs="Arial"/>
          <w:b w:val="0"/>
          <w:bCs w:val="0"/>
          <w:w w:val="100"/>
          <w:sz w:val="22"/>
          <w:szCs w:val="22"/>
        </w:rPr>
      </w:pPr>
      <w:r w:rsidRPr="00601F73">
        <w:rPr>
          <w:rFonts w:ascii="Arial" w:hAnsi="Arial" w:cs="Arial"/>
          <w:w w:val="100"/>
          <w:sz w:val="22"/>
          <w:szCs w:val="22"/>
        </w:rPr>
        <w:t>Donnez du sens à votre épargne ! </w:t>
      </w:r>
    </w:p>
    <w:p w14:paraId="185EF3F6" w14:textId="77777777" w:rsidR="004026CB" w:rsidRPr="00601F73" w:rsidRDefault="004026CB" w:rsidP="004026CB">
      <w:pPr>
        <w:pStyle w:val="NormalWeb"/>
        <w:shd w:val="clear" w:color="auto" w:fill="FFFFFF"/>
        <w:spacing w:before="0" w:beforeAutospacing="0" w:after="150" w:afterAutospacing="0"/>
        <w:jc w:val="both"/>
        <w:rPr>
          <w:rFonts w:ascii="Arial" w:hAnsi="Arial" w:cs="Arial"/>
          <w:sz w:val="22"/>
          <w:szCs w:val="22"/>
        </w:rPr>
      </w:pPr>
      <w:r w:rsidRPr="00601F73">
        <w:rPr>
          <w:rFonts w:ascii="Arial" w:hAnsi="Arial" w:cs="Arial"/>
          <w:sz w:val="22"/>
          <w:szCs w:val="22"/>
        </w:rPr>
        <w:t>En contribuant à notre projet sur la plate-forme LITA, vous nous aiderez à concevoir plus de produits et collaborer avec d’autant plus de producteurs qui s’engagent pour une agriculture responsable. Vous soutenez aussi l’essor d’un modèle alimentaire plus juste, plus durable, qui contribue à un meilleur demain. Plus nous serons nombreux, mieux nous montrerons que la transparence est un dû et plus nous contribuerons à faire changer les choses.</w:t>
      </w:r>
    </w:p>
    <w:p w14:paraId="0DC1E09D" w14:textId="03A197A2" w:rsidR="004026CB" w:rsidRPr="00601F73" w:rsidRDefault="004026CB" w:rsidP="004026CB">
      <w:pPr>
        <w:pStyle w:val="NormalWeb"/>
        <w:shd w:val="clear" w:color="auto" w:fill="FFFFFF"/>
        <w:spacing w:before="0" w:beforeAutospacing="0" w:after="150" w:afterAutospacing="0"/>
        <w:jc w:val="both"/>
        <w:rPr>
          <w:rFonts w:ascii="Arial" w:hAnsi="Arial" w:cs="Arial"/>
          <w:sz w:val="22"/>
          <w:szCs w:val="22"/>
        </w:rPr>
      </w:pPr>
      <w:r w:rsidRPr="00601F73">
        <w:rPr>
          <w:rFonts w:ascii="Arial" w:hAnsi="Arial" w:cs="Arial"/>
          <w:b/>
          <w:bCs/>
          <w:sz w:val="22"/>
          <w:szCs w:val="22"/>
        </w:rPr>
        <w:t>Participez dès à présent sur LITA</w:t>
      </w:r>
      <w:r w:rsidRPr="00601F73">
        <w:rPr>
          <w:rFonts w:ascii="Arial" w:hAnsi="Arial" w:cs="Arial"/>
          <w:sz w:val="22"/>
          <w:szCs w:val="22"/>
        </w:rPr>
        <w:t> : </w:t>
      </w:r>
      <w:hyperlink r:id="rId27" w:history="1">
        <w:r w:rsidRPr="00601F73">
          <w:rPr>
            <w:rFonts w:ascii="Arial" w:hAnsi="Arial" w:cs="Arial"/>
            <w:sz w:val="22"/>
            <w:szCs w:val="22"/>
          </w:rPr>
          <w:t>http://link.lita.co/</w:t>
        </w:r>
        <w:r w:rsidR="00242BA9">
          <w:rPr>
            <w:rFonts w:ascii="Arial" w:hAnsi="Arial" w:cs="Arial"/>
            <w:sz w:val="22"/>
            <w:szCs w:val="22"/>
          </w:rPr>
          <w:t>CLIMA&amp;CO</w:t>
        </w:r>
      </w:hyperlink>
    </w:p>
    <w:p w14:paraId="61D29C02" w14:textId="588D9230" w:rsidR="004026CB" w:rsidRPr="00601F73" w:rsidRDefault="004026CB" w:rsidP="004026CB">
      <w:pPr>
        <w:pStyle w:val="NormalWeb"/>
        <w:shd w:val="clear" w:color="auto" w:fill="FFFFFF"/>
        <w:spacing w:before="0" w:beforeAutospacing="0" w:after="150" w:afterAutospacing="0"/>
        <w:jc w:val="both"/>
        <w:rPr>
          <w:rFonts w:ascii="Arial" w:hAnsi="Arial" w:cs="Arial"/>
          <w:sz w:val="22"/>
          <w:szCs w:val="22"/>
        </w:rPr>
      </w:pPr>
      <w:r w:rsidRPr="00601F73">
        <w:rPr>
          <w:rFonts w:ascii="Arial" w:hAnsi="Arial" w:cs="Arial"/>
          <w:sz w:val="22"/>
          <w:szCs w:val="22"/>
        </w:rPr>
        <w:t xml:space="preserve">Dès </w:t>
      </w:r>
      <w:r w:rsidR="00601F73" w:rsidRPr="00601F73">
        <w:rPr>
          <w:rFonts w:ascii="Arial" w:hAnsi="Arial" w:cs="Arial"/>
          <w:sz w:val="22"/>
          <w:szCs w:val="22"/>
        </w:rPr>
        <w:t>à</w:t>
      </w:r>
      <w:r w:rsidRPr="00601F73">
        <w:rPr>
          <w:rFonts w:ascii="Arial" w:hAnsi="Arial" w:cs="Arial"/>
          <w:sz w:val="22"/>
          <w:szCs w:val="22"/>
        </w:rPr>
        <w:t xml:space="preserve"> présent, vous avez la possibilité d'émettre une intention d'investissement à partir de 100 euros. Cette intention es</w:t>
      </w:r>
      <w:r w:rsidR="007F1F37">
        <w:rPr>
          <w:rFonts w:ascii="Arial" w:hAnsi="Arial" w:cs="Arial"/>
          <w:sz w:val="22"/>
          <w:szCs w:val="22"/>
        </w:rPr>
        <w:t>t non engageante et modifiable.</w:t>
      </w:r>
    </w:p>
    <w:p w14:paraId="63716FBE" w14:textId="1654C41E" w:rsidR="00986CC2" w:rsidRDefault="00986CC2" w:rsidP="00986CC2">
      <w:pPr>
        <w:pStyle w:val="DocumentOuAnnexe"/>
        <w:jc w:val="right"/>
        <w:rPr>
          <w:rFonts w:ascii="Arial" w:hAnsi="Arial"/>
          <w:b w:val="0"/>
          <w:iCs/>
          <w:sz w:val="22"/>
          <w:szCs w:val="22"/>
        </w:rPr>
      </w:pPr>
      <w:r w:rsidRPr="007653D1">
        <w:rPr>
          <w:rFonts w:ascii="Arial" w:hAnsi="Arial"/>
          <w:b w:val="0"/>
          <w:iCs/>
          <w:sz w:val="22"/>
          <w:szCs w:val="22"/>
        </w:rPr>
        <w:t xml:space="preserve">Source : </w:t>
      </w:r>
      <w:r w:rsidR="007F1F37" w:rsidRPr="0047064D">
        <w:rPr>
          <w:rFonts w:ascii="Arial" w:hAnsi="Arial"/>
          <w:b w:val="0"/>
          <w:iCs/>
          <w:sz w:val="22"/>
          <w:szCs w:val="22"/>
        </w:rPr>
        <w:t xml:space="preserve">site </w:t>
      </w:r>
      <w:r w:rsidR="00BF3FD3" w:rsidRPr="0047064D">
        <w:rPr>
          <w:rFonts w:ascii="Arial" w:hAnsi="Arial"/>
          <w:b w:val="0"/>
          <w:iCs/>
          <w:sz w:val="22"/>
          <w:szCs w:val="22"/>
        </w:rPr>
        <w:t>internet</w:t>
      </w:r>
      <w:r w:rsidR="007F1F37" w:rsidRPr="007F1F37">
        <w:rPr>
          <w:rFonts w:ascii="Arial" w:hAnsi="Arial"/>
          <w:b w:val="0"/>
          <w:iCs/>
          <w:sz w:val="22"/>
          <w:szCs w:val="22"/>
        </w:rPr>
        <w:t xml:space="preserve"> de l’entreprise</w:t>
      </w:r>
    </w:p>
    <w:p w14:paraId="22E0DBF8" w14:textId="1E4C8A0F" w:rsidR="000D20E9" w:rsidRDefault="000D20E9">
      <w:pPr>
        <w:rPr>
          <w:rFonts w:ascii="Arial" w:hAnsi="Arial" w:cs="Arial"/>
          <w:iCs/>
          <w:szCs w:val="22"/>
        </w:rPr>
      </w:pPr>
      <w:r>
        <w:rPr>
          <w:rFonts w:ascii="Arial" w:hAnsi="Arial"/>
          <w:b/>
          <w:iCs/>
          <w:szCs w:val="22"/>
        </w:rPr>
        <w:br w:type="page"/>
      </w:r>
    </w:p>
    <w:p w14:paraId="1BFAE405" w14:textId="2AF7ED35" w:rsidR="00524281" w:rsidRPr="00B0519D" w:rsidRDefault="00B0519D" w:rsidP="008415D7">
      <w:pPr>
        <w:pStyle w:val="DocumentOuAnnexe"/>
        <w:pBdr>
          <w:top w:val="single" w:sz="4" w:space="1" w:color="auto"/>
          <w:left w:val="single" w:sz="4" w:space="4" w:color="auto"/>
          <w:bottom w:val="single" w:sz="4" w:space="1" w:color="auto"/>
          <w:right w:val="single" w:sz="4" w:space="4" w:color="auto"/>
        </w:pBdr>
        <w:rPr>
          <w:rFonts w:ascii="Arial" w:hAnsi="Arial"/>
          <w:sz w:val="22"/>
          <w:szCs w:val="22"/>
        </w:rPr>
      </w:pPr>
      <w:r w:rsidRPr="00B0519D">
        <w:rPr>
          <w:rFonts w:ascii="Arial" w:hAnsi="Arial"/>
          <w:sz w:val="22"/>
          <w:szCs w:val="22"/>
        </w:rPr>
        <w:lastRenderedPageBreak/>
        <w:t>Document</w:t>
      </w:r>
      <w:r w:rsidR="00025CAA">
        <w:rPr>
          <w:rFonts w:ascii="Arial" w:hAnsi="Arial"/>
          <w:sz w:val="22"/>
          <w:szCs w:val="22"/>
        </w:rPr>
        <w:t> </w:t>
      </w:r>
      <w:r w:rsidR="00115C4A">
        <w:rPr>
          <w:rFonts w:ascii="Arial" w:hAnsi="Arial"/>
          <w:sz w:val="22"/>
          <w:szCs w:val="22"/>
        </w:rPr>
        <w:t xml:space="preserve">13 </w:t>
      </w:r>
      <w:r w:rsidR="007804A4">
        <w:rPr>
          <w:rFonts w:ascii="Arial" w:hAnsi="Arial"/>
          <w:sz w:val="22"/>
          <w:szCs w:val="22"/>
        </w:rPr>
        <w:t>–</w:t>
      </w:r>
      <w:r>
        <w:rPr>
          <w:rFonts w:ascii="Arial" w:hAnsi="Arial"/>
          <w:sz w:val="22"/>
          <w:szCs w:val="22"/>
        </w:rPr>
        <w:t xml:space="preserve"> </w:t>
      </w:r>
      <w:r w:rsidR="007804A4">
        <w:rPr>
          <w:rFonts w:ascii="Arial" w:hAnsi="Arial"/>
          <w:sz w:val="22"/>
          <w:szCs w:val="22"/>
        </w:rPr>
        <w:t>Intégrer la</w:t>
      </w:r>
      <w:r w:rsidR="00986CC2">
        <w:rPr>
          <w:rFonts w:ascii="Arial" w:hAnsi="Arial"/>
          <w:sz w:val="22"/>
          <w:szCs w:val="22"/>
        </w:rPr>
        <w:t xml:space="preserve"> fine équipe</w:t>
      </w:r>
      <w:r w:rsidR="007804A4">
        <w:rPr>
          <w:rFonts w:ascii="Arial" w:hAnsi="Arial"/>
          <w:sz w:val="22"/>
          <w:szCs w:val="22"/>
        </w:rPr>
        <w:t xml:space="preserve"> </w:t>
      </w:r>
    </w:p>
    <w:p w14:paraId="3581FE78" w14:textId="77777777" w:rsidR="00623C0F" w:rsidRDefault="00623C0F" w:rsidP="00B0519D">
      <w:pPr>
        <w:pStyle w:val="NormalWeb"/>
        <w:spacing w:before="0" w:beforeAutospacing="0" w:after="0" w:afterAutospacing="0"/>
        <w:textAlignment w:val="baseline"/>
        <w:rPr>
          <w:rFonts w:ascii="Arial" w:hAnsi="Arial" w:cs="Arial"/>
          <w:spacing w:val="-5"/>
        </w:rPr>
      </w:pPr>
    </w:p>
    <w:tbl>
      <w:tblPr>
        <w:tblStyle w:val="Grilledutableau"/>
        <w:tblW w:w="5000" w:type="pct"/>
        <w:tblLook w:val="04A0" w:firstRow="1" w:lastRow="0" w:firstColumn="1" w:lastColumn="0" w:noHBand="0" w:noVBand="1"/>
      </w:tblPr>
      <w:tblGrid>
        <w:gridCol w:w="4819"/>
        <w:gridCol w:w="4819"/>
      </w:tblGrid>
      <w:tr w:rsidR="00623C0F" w:rsidRPr="00623C0F" w14:paraId="3355C9B5" w14:textId="2EC2A03D" w:rsidTr="004B1CBE">
        <w:tc>
          <w:tcPr>
            <w:tcW w:w="2500" w:type="pct"/>
            <w:tcBorders>
              <w:top w:val="nil"/>
              <w:left w:val="nil"/>
              <w:bottom w:val="nil"/>
              <w:right w:val="nil"/>
            </w:tcBorders>
          </w:tcPr>
          <w:p w14:paraId="707A1907" w14:textId="77777777" w:rsidR="00623C0F" w:rsidRPr="00623C0F" w:rsidRDefault="00623C0F" w:rsidP="00623C0F">
            <w:pPr>
              <w:pStyle w:val="NormalWeb"/>
              <w:shd w:val="clear" w:color="auto" w:fill="FFFFFF"/>
              <w:spacing w:before="0" w:beforeAutospacing="0" w:after="150" w:afterAutospacing="0" w:line="276" w:lineRule="auto"/>
              <w:jc w:val="both"/>
              <w:rPr>
                <w:rFonts w:ascii="Arial" w:hAnsi="Arial" w:cs="Arial"/>
                <w:sz w:val="10"/>
                <w:szCs w:val="22"/>
              </w:rPr>
            </w:pPr>
          </w:p>
          <w:tbl>
            <w:tblPr>
              <w:tblStyle w:val="Grilledutableau"/>
              <w:tblW w:w="4000" w:type="pct"/>
              <w:jc w:val="center"/>
              <w:tblLook w:val="04A0" w:firstRow="1" w:lastRow="0" w:firstColumn="1" w:lastColumn="0" w:noHBand="0" w:noVBand="1"/>
            </w:tblPr>
            <w:tblGrid>
              <w:gridCol w:w="1837"/>
              <w:gridCol w:w="1837"/>
            </w:tblGrid>
            <w:tr w:rsidR="00623C0F" w:rsidRPr="00623C0F" w14:paraId="3D299445" w14:textId="77777777" w:rsidTr="00623C0F">
              <w:trPr>
                <w:jc w:val="center"/>
              </w:trPr>
              <w:tc>
                <w:tcPr>
                  <w:tcW w:w="2500" w:type="pct"/>
                </w:tcPr>
                <w:p w14:paraId="4A808213" w14:textId="77777777" w:rsidR="00623C0F" w:rsidRPr="00623C0F" w:rsidRDefault="00623C0F" w:rsidP="00623C0F">
                  <w:pPr>
                    <w:pStyle w:val="NormalWeb"/>
                    <w:spacing w:before="120" w:beforeAutospacing="0" w:after="120" w:afterAutospacing="0"/>
                    <w:jc w:val="center"/>
                    <w:textAlignment w:val="baseline"/>
                    <w:rPr>
                      <w:rFonts w:ascii="Arial" w:hAnsi="Arial" w:cs="Arial"/>
                      <w:spacing w:val="-5"/>
                      <w:sz w:val="22"/>
                      <w:szCs w:val="22"/>
                    </w:rPr>
                  </w:pPr>
                  <w:r w:rsidRPr="00623C0F">
                    <w:rPr>
                      <w:rFonts w:ascii="Arial" w:hAnsi="Arial" w:cs="Arial"/>
                      <w:spacing w:val="-5"/>
                      <w:sz w:val="22"/>
                      <w:szCs w:val="22"/>
                    </w:rPr>
                    <w:t>Année de création</w:t>
                  </w:r>
                </w:p>
                <w:p w14:paraId="3F0AFBE1" w14:textId="77777777" w:rsidR="00623C0F" w:rsidRPr="00623C0F" w:rsidRDefault="00623C0F" w:rsidP="00623C0F">
                  <w:pPr>
                    <w:pStyle w:val="NormalWeb"/>
                    <w:spacing w:before="0" w:beforeAutospacing="0" w:after="0" w:afterAutospacing="0"/>
                    <w:jc w:val="center"/>
                    <w:textAlignment w:val="baseline"/>
                    <w:rPr>
                      <w:rFonts w:ascii="Arial" w:hAnsi="Arial" w:cs="Arial"/>
                      <w:spacing w:val="-5"/>
                      <w:sz w:val="22"/>
                      <w:szCs w:val="22"/>
                    </w:rPr>
                  </w:pPr>
                  <w:r w:rsidRPr="00623C0F">
                    <w:rPr>
                      <w:rFonts w:ascii="Arial" w:hAnsi="Arial" w:cs="Arial"/>
                      <w:spacing w:val="-5"/>
                      <w:sz w:val="22"/>
                      <w:szCs w:val="22"/>
                    </w:rPr>
                    <w:t>2021</w:t>
                  </w:r>
                </w:p>
              </w:tc>
              <w:tc>
                <w:tcPr>
                  <w:tcW w:w="2500" w:type="pct"/>
                </w:tcPr>
                <w:p w14:paraId="236DAC93" w14:textId="77777777" w:rsidR="00623C0F" w:rsidRPr="00623C0F" w:rsidRDefault="00623C0F" w:rsidP="00623C0F">
                  <w:pPr>
                    <w:pStyle w:val="NormalWeb"/>
                    <w:spacing w:before="120" w:beforeAutospacing="0" w:after="120" w:afterAutospacing="0"/>
                    <w:jc w:val="center"/>
                    <w:textAlignment w:val="baseline"/>
                    <w:rPr>
                      <w:rFonts w:ascii="Arial" w:hAnsi="Arial" w:cs="Arial"/>
                      <w:spacing w:val="-5"/>
                      <w:sz w:val="22"/>
                      <w:szCs w:val="22"/>
                    </w:rPr>
                  </w:pPr>
                  <w:r w:rsidRPr="00623C0F">
                    <w:rPr>
                      <w:rFonts w:ascii="Arial" w:hAnsi="Arial" w:cs="Arial"/>
                      <w:spacing w:val="-5"/>
                      <w:sz w:val="22"/>
                      <w:szCs w:val="22"/>
                    </w:rPr>
                    <w:t>Collaborateurs</w:t>
                  </w:r>
                </w:p>
                <w:p w14:paraId="418241F8" w14:textId="77777777" w:rsidR="00623C0F" w:rsidRPr="00623C0F" w:rsidRDefault="00623C0F" w:rsidP="00623C0F">
                  <w:pPr>
                    <w:pStyle w:val="NormalWeb"/>
                    <w:spacing w:before="0" w:beforeAutospacing="0" w:after="120" w:afterAutospacing="0"/>
                    <w:jc w:val="center"/>
                    <w:textAlignment w:val="baseline"/>
                    <w:rPr>
                      <w:rFonts w:ascii="Arial" w:hAnsi="Arial" w:cs="Arial"/>
                      <w:spacing w:val="-5"/>
                      <w:sz w:val="22"/>
                      <w:szCs w:val="22"/>
                    </w:rPr>
                  </w:pPr>
                  <w:r w:rsidRPr="00623C0F">
                    <w:rPr>
                      <w:rFonts w:ascii="Arial" w:hAnsi="Arial" w:cs="Arial"/>
                      <w:spacing w:val="-5"/>
                      <w:sz w:val="22"/>
                      <w:szCs w:val="22"/>
                    </w:rPr>
                    <w:t>42</w:t>
                  </w:r>
                </w:p>
              </w:tc>
            </w:tr>
            <w:tr w:rsidR="00623C0F" w:rsidRPr="00623C0F" w14:paraId="39542600" w14:textId="77777777" w:rsidTr="00623C0F">
              <w:trPr>
                <w:jc w:val="center"/>
              </w:trPr>
              <w:tc>
                <w:tcPr>
                  <w:tcW w:w="5000" w:type="pct"/>
                  <w:gridSpan w:val="2"/>
                </w:tcPr>
                <w:p w14:paraId="7F29F859" w14:textId="77777777" w:rsidR="00623C0F" w:rsidRPr="00623C0F" w:rsidRDefault="00623C0F" w:rsidP="00623C0F">
                  <w:pPr>
                    <w:pStyle w:val="NormalWeb"/>
                    <w:spacing w:before="120" w:beforeAutospacing="0" w:after="120" w:afterAutospacing="0"/>
                    <w:jc w:val="center"/>
                    <w:textAlignment w:val="baseline"/>
                    <w:rPr>
                      <w:rFonts w:ascii="Arial" w:hAnsi="Arial" w:cs="Arial"/>
                      <w:spacing w:val="-5"/>
                      <w:sz w:val="22"/>
                      <w:szCs w:val="22"/>
                    </w:rPr>
                  </w:pPr>
                  <w:r w:rsidRPr="00623C0F">
                    <w:rPr>
                      <w:rFonts w:ascii="Arial" w:hAnsi="Arial" w:cs="Arial"/>
                      <w:spacing w:val="-5"/>
                      <w:sz w:val="22"/>
                      <w:szCs w:val="22"/>
                    </w:rPr>
                    <w:t>Parité</w:t>
                  </w:r>
                </w:p>
                <w:p w14:paraId="08297402" w14:textId="04066598" w:rsidR="00623C0F" w:rsidRPr="00623C0F" w:rsidRDefault="00623C0F" w:rsidP="00F15AA7">
                  <w:pPr>
                    <w:pStyle w:val="NormalWeb"/>
                    <w:spacing w:before="0" w:beforeAutospacing="0" w:after="120" w:afterAutospacing="0"/>
                    <w:jc w:val="center"/>
                    <w:textAlignment w:val="baseline"/>
                    <w:rPr>
                      <w:rFonts w:ascii="Arial" w:hAnsi="Arial" w:cs="Arial"/>
                      <w:spacing w:val="-5"/>
                      <w:sz w:val="22"/>
                      <w:szCs w:val="22"/>
                    </w:rPr>
                  </w:pPr>
                  <w:r w:rsidRPr="00623C0F">
                    <w:rPr>
                      <w:rFonts w:ascii="Arial" w:hAnsi="Arial" w:cs="Arial"/>
                      <w:spacing w:val="-5"/>
                      <w:sz w:val="22"/>
                      <w:szCs w:val="22"/>
                    </w:rPr>
                    <w:t>Femmes : 50 %</w:t>
                  </w:r>
                  <w:r>
                    <w:rPr>
                      <w:rFonts w:ascii="Arial" w:hAnsi="Arial" w:cs="Arial"/>
                      <w:spacing w:val="-5"/>
                      <w:sz w:val="22"/>
                      <w:szCs w:val="22"/>
                    </w:rPr>
                    <w:tab/>
                  </w:r>
                  <w:r w:rsidRPr="00623C0F">
                    <w:rPr>
                      <w:rFonts w:ascii="Arial" w:hAnsi="Arial" w:cs="Arial"/>
                      <w:spacing w:val="-5"/>
                      <w:sz w:val="22"/>
                      <w:szCs w:val="22"/>
                    </w:rPr>
                    <w:t>Hommes : 50 %</w:t>
                  </w:r>
                </w:p>
              </w:tc>
            </w:tr>
            <w:tr w:rsidR="00623C0F" w:rsidRPr="00623C0F" w14:paraId="471E158F" w14:textId="77777777" w:rsidTr="00623C0F">
              <w:trPr>
                <w:jc w:val="center"/>
              </w:trPr>
              <w:tc>
                <w:tcPr>
                  <w:tcW w:w="5000" w:type="pct"/>
                  <w:gridSpan w:val="2"/>
                </w:tcPr>
                <w:p w14:paraId="6C42AD75" w14:textId="77777777" w:rsidR="00623C0F" w:rsidRPr="00623C0F" w:rsidRDefault="00623C0F" w:rsidP="00623C0F">
                  <w:pPr>
                    <w:pStyle w:val="NormalWeb"/>
                    <w:spacing w:before="120" w:beforeAutospacing="0" w:after="120" w:afterAutospacing="0"/>
                    <w:jc w:val="center"/>
                    <w:textAlignment w:val="baseline"/>
                    <w:rPr>
                      <w:rFonts w:ascii="Arial" w:hAnsi="Arial" w:cs="Arial"/>
                      <w:spacing w:val="-5"/>
                      <w:sz w:val="22"/>
                      <w:szCs w:val="22"/>
                    </w:rPr>
                  </w:pPr>
                  <w:r w:rsidRPr="00623C0F">
                    <w:rPr>
                      <w:rFonts w:ascii="Arial" w:hAnsi="Arial" w:cs="Arial"/>
                      <w:spacing w:val="-5"/>
                      <w:sz w:val="22"/>
                      <w:szCs w:val="22"/>
                    </w:rPr>
                    <w:t>Age moyen</w:t>
                  </w:r>
                </w:p>
                <w:p w14:paraId="55054B14" w14:textId="77777777" w:rsidR="00623C0F" w:rsidRPr="00623C0F" w:rsidRDefault="00623C0F" w:rsidP="00623C0F">
                  <w:pPr>
                    <w:pStyle w:val="NormalWeb"/>
                    <w:spacing w:before="0" w:beforeAutospacing="0" w:after="120" w:afterAutospacing="0"/>
                    <w:jc w:val="center"/>
                    <w:textAlignment w:val="baseline"/>
                    <w:rPr>
                      <w:rFonts w:ascii="Arial" w:hAnsi="Arial" w:cs="Arial"/>
                      <w:spacing w:val="-5"/>
                      <w:sz w:val="22"/>
                      <w:szCs w:val="22"/>
                    </w:rPr>
                  </w:pPr>
                  <w:r w:rsidRPr="00623C0F">
                    <w:rPr>
                      <w:rFonts w:ascii="Arial" w:hAnsi="Arial" w:cs="Arial"/>
                      <w:spacing w:val="-5"/>
                      <w:sz w:val="22"/>
                      <w:szCs w:val="22"/>
                    </w:rPr>
                    <w:t>30 ans</w:t>
                  </w:r>
                </w:p>
              </w:tc>
            </w:tr>
          </w:tbl>
          <w:p w14:paraId="506077B5" w14:textId="77777777" w:rsidR="00623C0F" w:rsidRPr="00623C0F" w:rsidRDefault="00623C0F" w:rsidP="00623C0F">
            <w:pPr>
              <w:pStyle w:val="NormalWeb"/>
              <w:shd w:val="clear" w:color="auto" w:fill="FFFFFF"/>
              <w:spacing w:before="0" w:beforeAutospacing="0" w:after="0" w:afterAutospacing="0"/>
              <w:jc w:val="both"/>
              <w:rPr>
                <w:rFonts w:ascii="Arial" w:hAnsi="Arial" w:cs="Arial"/>
                <w:sz w:val="14"/>
                <w:szCs w:val="22"/>
              </w:rPr>
            </w:pPr>
          </w:p>
          <w:p w14:paraId="6D5DA162" w14:textId="1BB0FD0F" w:rsidR="00623C0F" w:rsidRPr="00623C0F" w:rsidRDefault="00623C0F" w:rsidP="00623C0F">
            <w:pPr>
              <w:pStyle w:val="NormalWeb"/>
              <w:shd w:val="clear" w:color="auto" w:fill="FFFFFF"/>
              <w:spacing w:before="0" w:beforeAutospacing="0" w:after="0" w:afterAutospacing="0"/>
              <w:jc w:val="both"/>
              <w:rPr>
                <w:rFonts w:ascii="Arial" w:hAnsi="Arial" w:cs="Arial"/>
                <w:sz w:val="16"/>
                <w:szCs w:val="22"/>
              </w:rPr>
            </w:pPr>
          </w:p>
        </w:tc>
        <w:tc>
          <w:tcPr>
            <w:tcW w:w="2500" w:type="pct"/>
            <w:tcBorders>
              <w:top w:val="nil"/>
              <w:left w:val="nil"/>
              <w:bottom w:val="nil"/>
              <w:right w:val="nil"/>
            </w:tcBorders>
          </w:tcPr>
          <w:p w14:paraId="5ED94010" w14:textId="77777777" w:rsidR="00623C0F" w:rsidRDefault="00623C0F" w:rsidP="00623C0F">
            <w:pPr>
              <w:pStyle w:val="NormalWeb"/>
              <w:shd w:val="clear" w:color="auto" w:fill="FFFFFF"/>
              <w:spacing w:before="0" w:beforeAutospacing="0" w:after="0" w:afterAutospacing="0"/>
              <w:jc w:val="both"/>
              <w:rPr>
                <w:rFonts w:ascii="Arial" w:hAnsi="Arial" w:cs="Arial"/>
                <w:sz w:val="22"/>
                <w:szCs w:val="22"/>
              </w:rPr>
            </w:pPr>
          </w:p>
          <w:p w14:paraId="7BA45EFE" w14:textId="6BC42556" w:rsidR="00623C0F" w:rsidRPr="00623C0F" w:rsidRDefault="00623C0F" w:rsidP="00623C0F">
            <w:pPr>
              <w:pStyle w:val="NormalWeb"/>
              <w:shd w:val="clear" w:color="auto" w:fill="FFFFFF"/>
              <w:spacing w:before="0" w:beforeAutospacing="0" w:after="150" w:afterAutospacing="0" w:line="276" w:lineRule="auto"/>
              <w:jc w:val="both"/>
              <w:rPr>
                <w:rFonts w:ascii="Arial" w:hAnsi="Arial" w:cs="Arial"/>
                <w:sz w:val="22"/>
                <w:szCs w:val="22"/>
              </w:rPr>
            </w:pPr>
            <w:r w:rsidRPr="00623C0F">
              <w:rPr>
                <w:rFonts w:ascii="Arial" w:hAnsi="Arial" w:cs="Arial"/>
                <w:sz w:val="22"/>
                <w:szCs w:val="22"/>
              </w:rPr>
              <w:t>Actuellement, nous sommes une équipe de plus de 40 personnes qui met son énergie au profit d’une cause pleine de sens.</w:t>
            </w:r>
          </w:p>
          <w:p w14:paraId="7B8A0CD6" w14:textId="108E9FFF" w:rsidR="00623C0F" w:rsidRPr="00623C0F" w:rsidRDefault="00623C0F" w:rsidP="00623C0F">
            <w:pPr>
              <w:pStyle w:val="NormalWeb"/>
              <w:shd w:val="clear" w:color="auto" w:fill="FFFFFF"/>
              <w:spacing w:before="0" w:beforeAutospacing="0" w:after="150" w:afterAutospacing="0" w:line="276" w:lineRule="auto"/>
              <w:jc w:val="both"/>
              <w:rPr>
                <w:rFonts w:ascii="Arial" w:hAnsi="Arial" w:cs="Arial"/>
                <w:sz w:val="22"/>
                <w:szCs w:val="22"/>
              </w:rPr>
            </w:pPr>
            <w:r w:rsidRPr="00623C0F">
              <w:rPr>
                <w:rFonts w:ascii="Arial" w:hAnsi="Arial" w:cs="Arial"/>
                <w:sz w:val="22"/>
                <w:szCs w:val="22"/>
              </w:rPr>
              <w:t>Nous recherchons des personnes motivées pour participer à un projet mêlant impact environnemental, social et sociétal ainsi que réalités économiques. Il est important pour nous d’intégrer à notre équipe quelqu’un qui partage nos valeurs et soutient la cause que nous défendons.</w:t>
            </w:r>
          </w:p>
        </w:tc>
      </w:tr>
    </w:tbl>
    <w:p w14:paraId="22CB3025" w14:textId="77777777" w:rsidR="00381196" w:rsidRDefault="00381196" w:rsidP="00B0519D">
      <w:pPr>
        <w:pStyle w:val="NormalWeb"/>
        <w:spacing w:before="0" w:beforeAutospacing="0" w:after="0" w:afterAutospacing="0"/>
        <w:textAlignment w:val="baseline"/>
        <w:rPr>
          <w:rFonts w:ascii="Arial" w:hAnsi="Arial" w:cs="Arial"/>
          <w:spacing w:val="-5"/>
        </w:rPr>
      </w:pPr>
    </w:p>
    <w:p w14:paraId="54C0A2F6" w14:textId="1F73E378" w:rsidR="00B0519D" w:rsidRPr="00B23A7B" w:rsidRDefault="00B0519D" w:rsidP="00B23A7B">
      <w:pPr>
        <w:pStyle w:val="NormalWeb"/>
        <w:numPr>
          <w:ilvl w:val="0"/>
          <w:numId w:val="12"/>
        </w:numPr>
        <w:shd w:val="clear" w:color="auto" w:fill="FFFFFF"/>
        <w:spacing w:before="0" w:beforeAutospacing="0" w:after="150" w:afterAutospacing="0"/>
        <w:jc w:val="both"/>
        <w:rPr>
          <w:rFonts w:ascii="Arial" w:hAnsi="Arial" w:cs="Arial"/>
          <w:sz w:val="22"/>
          <w:szCs w:val="22"/>
        </w:rPr>
      </w:pPr>
      <w:r w:rsidRPr="00B23A7B">
        <w:rPr>
          <w:rFonts w:ascii="Arial" w:hAnsi="Arial" w:cs="Arial"/>
          <w:sz w:val="22"/>
          <w:szCs w:val="22"/>
        </w:rPr>
        <w:t>Un job qui a du sens : participer à changer le système alimentaire pour le meilleur</w:t>
      </w:r>
    </w:p>
    <w:p w14:paraId="7D388F7B" w14:textId="1322A6C6" w:rsidR="00B0519D" w:rsidRPr="00B23A7B" w:rsidRDefault="00B0519D" w:rsidP="00B23A7B">
      <w:pPr>
        <w:pStyle w:val="NormalWeb"/>
        <w:numPr>
          <w:ilvl w:val="0"/>
          <w:numId w:val="12"/>
        </w:numPr>
        <w:shd w:val="clear" w:color="auto" w:fill="FFFFFF"/>
        <w:spacing w:before="0" w:beforeAutospacing="0" w:after="150" w:afterAutospacing="0"/>
        <w:jc w:val="both"/>
        <w:rPr>
          <w:rFonts w:ascii="Arial" w:hAnsi="Arial" w:cs="Arial"/>
          <w:sz w:val="22"/>
          <w:szCs w:val="22"/>
        </w:rPr>
      </w:pPr>
      <w:r w:rsidRPr="00B23A7B">
        <w:rPr>
          <w:rFonts w:ascii="Arial" w:hAnsi="Arial" w:cs="Arial"/>
          <w:sz w:val="22"/>
          <w:szCs w:val="22"/>
        </w:rPr>
        <w:t xml:space="preserve">Transparence : chez </w:t>
      </w:r>
      <w:proofErr w:type="spellStart"/>
      <w:r w:rsidR="00242BA9">
        <w:rPr>
          <w:rFonts w:ascii="Arial" w:hAnsi="Arial" w:cs="Arial"/>
          <w:sz w:val="22"/>
          <w:szCs w:val="22"/>
        </w:rPr>
        <w:t>Clima&amp;Co</w:t>
      </w:r>
      <w:proofErr w:type="spellEnd"/>
      <w:r w:rsidRPr="00B23A7B">
        <w:rPr>
          <w:rFonts w:ascii="Arial" w:hAnsi="Arial" w:cs="Arial"/>
          <w:sz w:val="22"/>
          <w:szCs w:val="22"/>
        </w:rPr>
        <w:t xml:space="preserve">, on fait circuler les informations à tous (les </w:t>
      </w:r>
      <w:proofErr w:type="spellStart"/>
      <w:r w:rsidR="00986CC2" w:rsidRPr="00B23A7B">
        <w:rPr>
          <w:rFonts w:ascii="Arial" w:hAnsi="Arial" w:cs="Arial"/>
          <w:sz w:val="22"/>
          <w:szCs w:val="22"/>
        </w:rPr>
        <w:t>compte-rendus</w:t>
      </w:r>
      <w:proofErr w:type="spellEnd"/>
      <w:r w:rsidRPr="00B23A7B">
        <w:rPr>
          <w:rFonts w:ascii="Arial" w:hAnsi="Arial" w:cs="Arial"/>
          <w:sz w:val="22"/>
          <w:szCs w:val="22"/>
        </w:rPr>
        <w:t xml:space="preserve"> de Codir</w:t>
      </w:r>
      <w:r w:rsidR="00893D34">
        <w:rPr>
          <w:rStyle w:val="Appelnotedebasdep"/>
          <w:rFonts w:ascii="Arial" w:hAnsi="Arial" w:cs="Arial"/>
          <w:sz w:val="22"/>
          <w:szCs w:val="22"/>
        </w:rPr>
        <w:footnoteReference w:id="4"/>
      </w:r>
      <w:r w:rsidRPr="00B23A7B">
        <w:rPr>
          <w:rFonts w:ascii="Arial" w:hAnsi="Arial" w:cs="Arial"/>
          <w:sz w:val="22"/>
          <w:szCs w:val="22"/>
        </w:rPr>
        <w:t xml:space="preserve"> sont publics, les prises de décisions sont partagées et expliquées à tous…)</w:t>
      </w:r>
    </w:p>
    <w:p w14:paraId="7DE552E6" w14:textId="77777777" w:rsidR="00B0519D" w:rsidRPr="00B23A7B" w:rsidRDefault="00B0519D" w:rsidP="00B23A7B">
      <w:pPr>
        <w:pStyle w:val="NormalWeb"/>
        <w:numPr>
          <w:ilvl w:val="0"/>
          <w:numId w:val="12"/>
        </w:numPr>
        <w:shd w:val="clear" w:color="auto" w:fill="FFFFFF"/>
        <w:spacing w:before="0" w:beforeAutospacing="0" w:after="150" w:afterAutospacing="0"/>
        <w:jc w:val="both"/>
        <w:rPr>
          <w:rFonts w:ascii="Arial" w:hAnsi="Arial" w:cs="Arial"/>
          <w:sz w:val="22"/>
          <w:szCs w:val="22"/>
        </w:rPr>
      </w:pPr>
      <w:r w:rsidRPr="00B23A7B">
        <w:rPr>
          <w:rFonts w:ascii="Arial" w:hAnsi="Arial" w:cs="Arial"/>
          <w:sz w:val="22"/>
          <w:szCs w:val="22"/>
        </w:rPr>
        <w:t>Nos locaux à Montreuil sont situés juste à côté de l’un de nos entrepôts : on reste très proches de nos produits</w:t>
      </w:r>
    </w:p>
    <w:p w14:paraId="61AA2D13" w14:textId="60CE9678" w:rsidR="00B0519D" w:rsidRPr="00B23A7B" w:rsidRDefault="00B0519D" w:rsidP="00B23A7B">
      <w:pPr>
        <w:pStyle w:val="NormalWeb"/>
        <w:numPr>
          <w:ilvl w:val="0"/>
          <w:numId w:val="12"/>
        </w:numPr>
        <w:shd w:val="clear" w:color="auto" w:fill="FFFFFF"/>
        <w:spacing w:before="0" w:beforeAutospacing="0" w:after="150" w:afterAutospacing="0"/>
        <w:jc w:val="both"/>
        <w:rPr>
          <w:rFonts w:ascii="Arial" w:hAnsi="Arial" w:cs="Arial"/>
          <w:sz w:val="22"/>
          <w:szCs w:val="22"/>
        </w:rPr>
      </w:pPr>
      <w:r w:rsidRPr="00B23A7B">
        <w:rPr>
          <w:rFonts w:ascii="Arial" w:hAnsi="Arial" w:cs="Arial"/>
          <w:sz w:val="22"/>
          <w:szCs w:val="22"/>
        </w:rPr>
        <w:t>Sport au travail : participation à un abonnement sportif (20</w:t>
      </w:r>
      <w:r w:rsidR="00135E97" w:rsidRPr="00B23A7B">
        <w:rPr>
          <w:rFonts w:ascii="Arial" w:hAnsi="Arial" w:cs="Arial"/>
          <w:sz w:val="22"/>
          <w:szCs w:val="22"/>
        </w:rPr>
        <w:t xml:space="preserve"> </w:t>
      </w:r>
      <w:r w:rsidRPr="00B23A7B">
        <w:rPr>
          <w:rFonts w:ascii="Arial" w:hAnsi="Arial" w:cs="Arial"/>
          <w:sz w:val="22"/>
          <w:szCs w:val="22"/>
        </w:rPr>
        <w:t>€ par mois remboursés), une douche est disponible pour ceux qui souhaitent faire du sport sur la pause déjeuner</w:t>
      </w:r>
    </w:p>
    <w:p w14:paraId="589024EB" w14:textId="2F0DCA80" w:rsidR="00B0519D" w:rsidRPr="00B23A7B" w:rsidRDefault="00B0519D" w:rsidP="00B23A7B">
      <w:pPr>
        <w:pStyle w:val="NormalWeb"/>
        <w:numPr>
          <w:ilvl w:val="0"/>
          <w:numId w:val="12"/>
        </w:numPr>
        <w:shd w:val="clear" w:color="auto" w:fill="FFFFFF"/>
        <w:spacing w:before="0" w:beforeAutospacing="0" w:after="150" w:afterAutospacing="0"/>
        <w:jc w:val="both"/>
        <w:rPr>
          <w:rFonts w:ascii="Arial" w:hAnsi="Arial" w:cs="Arial"/>
          <w:sz w:val="22"/>
          <w:szCs w:val="22"/>
        </w:rPr>
      </w:pPr>
      <w:r w:rsidRPr="00B23A7B">
        <w:rPr>
          <w:rFonts w:ascii="Arial" w:hAnsi="Arial" w:cs="Arial"/>
          <w:sz w:val="22"/>
          <w:szCs w:val="22"/>
        </w:rPr>
        <w:t xml:space="preserve">Passion </w:t>
      </w:r>
      <w:proofErr w:type="spellStart"/>
      <w:r w:rsidRPr="009B164C">
        <w:rPr>
          <w:rFonts w:ascii="Arial" w:hAnsi="Arial" w:cs="Arial"/>
          <w:i/>
          <w:sz w:val="22"/>
          <w:szCs w:val="22"/>
        </w:rPr>
        <w:t>food</w:t>
      </w:r>
      <w:proofErr w:type="spellEnd"/>
      <w:r w:rsidRPr="00B23A7B">
        <w:rPr>
          <w:rFonts w:ascii="Arial" w:hAnsi="Arial" w:cs="Arial"/>
          <w:sz w:val="22"/>
          <w:szCs w:val="22"/>
        </w:rPr>
        <w:t xml:space="preserve"> : on mange tout le temps ! La cuisine est au centre de notre bureau, et entre les dégustations de nouveaux produits, les tests de recettes, les repas partagés en équi</w:t>
      </w:r>
      <w:r w:rsidR="007804A4">
        <w:rPr>
          <w:rFonts w:ascii="Arial" w:hAnsi="Arial" w:cs="Arial"/>
          <w:sz w:val="22"/>
          <w:szCs w:val="22"/>
        </w:rPr>
        <w:t>pe, elle sert beaucoup</w:t>
      </w:r>
    </w:p>
    <w:p w14:paraId="2CE51E3E" w14:textId="3412A72D" w:rsidR="00B0519D" w:rsidRPr="00B23A7B" w:rsidRDefault="00B0519D" w:rsidP="00B23A7B">
      <w:pPr>
        <w:pStyle w:val="NormalWeb"/>
        <w:numPr>
          <w:ilvl w:val="0"/>
          <w:numId w:val="12"/>
        </w:numPr>
        <w:shd w:val="clear" w:color="auto" w:fill="FFFFFF"/>
        <w:spacing w:before="0" w:beforeAutospacing="0" w:after="150" w:afterAutospacing="0"/>
        <w:jc w:val="both"/>
        <w:rPr>
          <w:rFonts w:ascii="Arial" w:hAnsi="Arial" w:cs="Arial"/>
          <w:sz w:val="22"/>
          <w:szCs w:val="22"/>
        </w:rPr>
      </w:pPr>
      <w:r w:rsidRPr="00B23A7B">
        <w:rPr>
          <w:rFonts w:ascii="Arial" w:hAnsi="Arial" w:cs="Arial"/>
          <w:sz w:val="22"/>
          <w:szCs w:val="22"/>
        </w:rPr>
        <w:t xml:space="preserve">Des rencontres inspirantes organisées tous les mois (fondateurs de startups, </w:t>
      </w:r>
      <w:proofErr w:type="spellStart"/>
      <w:r w:rsidRPr="009B164C">
        <w:rPr>
          <w:rFonts w:ascii="Arial" w:hAnsi="Arial" w:cs="Arial"/>
          <w:i/>
          <w:sz w:val="22"/>
          <w:szCs w:val="22"/>
        </w:rPr>
        <w:t>coachs</w:t>
      </w:r>
      <w:proofErr w:type="spellEnd"/>
      <w:r w:rsidRPr="00B23A7B">
        <w:rPr>
          <w:rFonts w:ascii="Arial" w:hAnsi="Arial" w:cs="Arial"/>
          <w:sz w:val="22"/>
          <w:szCs w:val="22"/>
        </w:rPr>
        <w:t xml:space="preserve"> en développement, fresque du climat…)</w:t>
      </w:r>
    </w:p>
    <w:p w14:paraId="35239C30" w14:textId="57A65B6F" w:rsidR="00FA235A" w:rsidRPr="00115C4A" w:rsidRDefault="00115C4A" w:rsidP="00115C4A">
      <w:pPr>
        <w:pStyle w:val="DocumentOuAnnexe"/>
        <w:ind w:left="720" w:right="110"/>
        <w:jc w:val="right"/>
        <w:rPr>
          <w:rFonts w:ascii="Arial" w:hAnsi="Arial"/>
          <w:b w:val="0"/>
          <w:iCs/>
          <w:sz w:val="22"/>
          <w:szCs w:val="22"/>
        </w:rPr>
      </w:pPr>
      <w:r>
        <w:rPr>
          <w:rFonts w:ascii="Arial" w:hAnsi="Arial"/>
          <w:b w:val="0"/>
          <w:iCs/>
          <w:sz w:val="22"/>
          <w:szCs w:val="22"/>
        </w:rPr>
        <w:t xml:space="preserve">Source : </w:t>
      </w:r>
      <w:r w:rsidR="007E5D4A" w:rsidRPr="007F1F37">
        <w:rPr>
          <w:rFonts w:ascii="Arial" w:hAnsi="Arial"/>
          <w:b w:val="0"/>
          <w:iCs/>
          <w:sz w:val="22"/>
          <w:szCs w:val="22"/>
        </w:rPr>
        <w:t xml:space="preserve">site </w:t>
      </w:r>
      <w:r w:rsidR="00BF3FD3" w:rsidRPr="0047064D">
        <w:rPr>
          <w:rFonts w:ascii="Arial" w:hAnsi="Arial"/>
          <w:b w:val="0"/>
          <w:sz w:val="22"/>
          <w:szCs w:val="22"/>
        </w:rPr>
        <w:t>internet</w:t>
      </w:r>
      <w:r w:rsidR="007E5D4A" w:rsidRPr="0047064D">
        <w:rPr>
          <w:rFonts w:ascii="Arial" w:hAnsi="Arial"/>
          <w:b w:val="0"/>
          <w:sz w:val="22"/>
          <w:szCs w:val="22"/>
        </w:rPr>
        <w:t xml:space="preserve"> </w:t>
      </w:r>
      <w:r w:rsidR="007E5D4A" w:rsidRPr="007F1F37">
        <w:rPr>
          <w:rFonts w:ascii="Arial" w:hAnsi="Arial"/>
          <w:b w:val="0"/>
          <w:iCs/>
          <w:sz w:val="22"/>
          <w:szCs w:val="22"/>
        </w:rPr>
        <w:t>de l’entreprise</w:t>
      </w:r>
    </w:p>
    <w:sectPr w:rsidR="00FA235A" w:rsidRPr="00115C4A" w:rsidSect="008F0DED">
      <w:footerReference w:type="even" r:id="rId28"/>
      <w:footerReference w:type="default" r:id="rId29"/>
      <w:pgSz w:w="11906" w:h="16838"/>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28CA4E" w14:textId="77777777" w:rsidR="00E25B47" w:rsidRDefault="00E25B47">
      <w:r>
        <w:separator/>
      </w:r>
    </w:p>
  </w:endnote>
  <w:endnote w:type="continuationSeparator" w:id="0">
    <w:p w14:paraId="4CEA544C" w14:textId="77777777" w:rsidR="00E25B47" w:rsidRDefault="00E25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Courier New"/>
    <w:charset w:val="00"/>
    <w:family w:val="auto"/>
    <w:pitch w:val="variable"/>
    <w:sig w:usb0="2000020F" w:usb1="00000003" w:usb2="00000000" w:usb3="00000000" w:csb0="00000197" w:csb1="00000000"/>
  </w:font>
  <w:font w:name="Inter">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D0299" w14:textId="0C6259F6" w:rsidR="00CF64D8" w:rsidRDefault="008F0DED" w:rsidP="00CF64D8">
    <w:pPr>
      <w:pStyle w:val="Pieddepage"/>
      <w:framePr w:wrap="around" w:vAnchor="text" w:hAnchor="margin" w:xAlign="right" w:y="1"/>
      <w:rPr>
        <w:rStyle w:val="Numrodepage"/>
      </w:rPr>
    </w:pPr>
    <w:r>
      <w:rPr>
        <w:rStyle w:val="Numrodepage"/>
      </w:rPr>
      <w:fldChar w:fldCharType="begin"/>
    </w:r>
    <w:r w:rsidR="00CF64D8">
      <w:rPr>
        <w:rStyle w:val="Numrodepage"/>
      </w:rPr>
      <w:instrText xml:space="preserve">PAGE  </w:instrText>
    </w:r>
    <w:r>
      <w:rPr>
        <w:rStyle w:val="Numrodepage"/>
      </w:rPr>
      <w:fldChar w:fldCharType="separate"/>
    </w:r>
    <w:r w:rsidR="008415D7">
      <w:rPr>
        <w:rStyle w:val="Numrodepage"/>
        <w:noProof/>
      </w:rPr>
      <w:t>1</w:t>
    </w:r>
    <w:r>
      <w:rPr>
        <w:rStyle w:val="Numrodepage"/>
      </w:rPr>
      <w:fldChar w:fldCharType="end"/>
    </w:r>
  </w:p>
  <w:p w14:paraId="10595212" w14:textId="77777777" w:rsidR="00CF64D8" w:rsidRDefault="00CF64D8" w:rsidP="00CF64D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Cs w:val="22"/>
      </w:rPr>
      <w:id w:val="1980880082"/>
      <w:docPartObj>
        <w:docPartGallery w:val="Page Numbers (Bottom of Page)"/>
        <w:docPartUnique/>
      </w:docPartObj>
    </w:sdtPr>
    <w:sdtEndPr/>
    <w:sdtContent>
      <w:sdt>
        <w:sdtPr>
          <w:rPr>
            <w:rFonts w:ascii="Arial" w:hAnsi="Arial" w:cs="Arial"/>
            <w:szCs w:val="22"/>
          </w:rPr>
          <w:id w:val="-1769616900"/>
          <w:docPartObj>
            <w:docPartGallery w:val="Page Numbers (Top of Page)"/>
            <w:docPartUnique/>
          </w:docPartObj>
        </w:sdtPr>
        <w:sdtEndPr/>
        <w:sdtContent>
          <w:p w14:paraId="2A978FD3" w14:textId="4CBC02ED" w:rsidR="008415D7" w:rsidRPr="008415D7" w:rsidRDefault="008415D7" w:rsidP="008415D7">
            <w:pPr>
              <w:pStyle w:val="Pieddepage"/>
              <w:tabs>
                <w:tab w:val="clear" w:pos="4536"/>
                <w:tab w:val="clear" w:pos="9072"/>
                <w:tab w:val="right" w:pos="9638"/>
              </w:tabs>
              <w:rPr>
                <w:rFonts w:ascii="Arial" w:hAnsi="Arial" w:cs="Arial"/>
                <w:szCs w:val="22"/>
              </w:rPr>
            </w:pPr>
            <w:r w:rsidRPr="008415D7">
              <w:rPr>
                <w:rFonts w:ascii="Arial" w:hAnsi="Arial" w:cs="Arial"/>
                <w:b/>
                <w:szCs w:val="22"/>
              </w:rPr>
              <w:t>25-MGMSGNPO1</w:t>
            </w:r>
            <w:r w:rsidRPr="008415D7">
              <w:rPr>
                <w:rFonts w:ascii="Arial" w:hAnsi="Arial" w:cs="Arial"/>
                <w:szCs w:val="22"/>
              </w:rPr>
              <w:tab/>
              <w:t xml:space="preserve">Page </w:t>
            </w:r>
            <w:r w:rsidRPr="008415D7">
              <w:rPr>
                <w:rFonts w:ascii="Arial" w:hAnsi="Arial" w:cs="Arial"/>
                <w:bCs/>
                <w:szCs w:val="22"/>
              </w:rPr>
              <w:fldChar w:fldCharType="begin"/>
            </w:r>
            <w:r w:rsidRPr="008415D7">
              <w:rPr>
                <w:rFonts w:ascii="Arial" w:hAnsi="Arial" w:cs="Arial"/>
                <w:bCs/>
                <w:szCs w:val="22"/>
              </w:rPr>
              <w:instrText>PAGE</w:instrText>
            </w:r>
            <w:r w:rsidRPr="008415D7">
              <w:rPr>
                <w:rFonts w:ascii="Arial" w:hAnsi="Arial" w:cs="Arial"/>
                <w:bCs/>
                <w:szCs w:val="22"/>
              </w:rPr>
              <w:fldChar w:fldCharType="separate"/>
            </w:r>
            <w:r w:rsidR="00B43035">
              <w:rPr>
                <w:rFonts w:ascii="Arial" w:hAnsi="Arial" w:cs="Arial"/>
                <w:bCs/>
                <w:noProof/>
                <w:szCs w:val="22"/>
              </w:rPr>
              <w:t>12</w:t>
            </w:r>
            <w:r w:rsidRPr="008415D7">
              <w:rPr>
                <w:rFonts w:ascii="Arial" w:hAnsi="Arial" w:cs="Arial"/>
                <w:bCs/>
                <w:szCs w:val="22"/>
              </w:rPr>
              <w:fldChar w:fldCharType="end"/>
            </w:r>
            <w:r w:rsidRPr="008415D7">
              <w:rPr>
                <w:rFonts w:ascii="Arial" w:hAnsi="Arial" w:cs="Arial"/>
                <w:szCs w:val="22"/>
              </w:rPr>
              <w:t>/</w:t>
            </w:r>
            <w:r w:rsidRPr="008415D7">
              <w:rPr>
                <w:rFonts w:ascii="Arial" w:hAnsi="Arial" w:cs="Arial"/>
                <w:bCs/>
                <w:szCs w:val="22"/>
              </w:rPr>
              <w:fldChar w:fldCharType="begin"/>
            </w:r>
            <w:r w:rsidRPr="008415D7">
              <w:rPr>
                <w:rFonts w:ascii="Arial" w:hAnsi="Arial" w:cs="Arial"/>
                <w:bCs/>
                <w:szCs w:val="22"/>
              </w:rPr>
              <w:instrText>NUMPAGES</w:instrText>
            </w:r>
            <w:r w:rsidRPr="008415D7">
              <w:rPr>
                <w:rFonts w:ascii="Arial" w:hAnsi="Arial" w:cs="Arial"/>
                <w:bCs/>
                <w:szCs w:val="22"/>
              </w:rPr>
              <w:fldChar w:fldCharType="separate"/>
            </w:r>
            <w:r w:rsidR="00B43035">
              <w:rPr>
                <w:rFonts w:ascii="Arial" w:hAnsi="Arial" w:cs="Arial"/>
                <w:bCs/>
                <w:noProof/>
                <w:szCs w:val="22"/>
              </w:rPr>
              <w:t>15</w:t>
            </w:r>
            <w:r w:rsidRPr="008415D7">
              <w:rPr>
                <w:rFonts w:ascii="Arial" w:hAnsi="Arial" w:cs="Arial"/>
                <w:bCs/>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493ED4" w14:textId="77777777" w:rsidR="00E25B47" w:rsidRDefault="00E25B47">
      <w:r>
        <w:separator/>
      </w:r>
    </w:p>
  </w:footnote>
  <w:footnote w:type="continuationSeparator" w:id="0">
    <w:p w14:paraId="1F373DCA" w14:textId="77777777" w:rsidR="00E25B47" w:rsidRDefault="00E25B47">
      <w:r>
        <w:continuationSeparator/>
      </w:r>
    </w:p>
  </w:footnote>
  <w:footnote w:id="1">
    <w:p w14:paraId="664EEB2C" w14:textId="77777777" w:rsidR="00BF3FD3" w:rsidRPr="009A5F00" w:rsidRDefault="00BF3FD3" w:rsidP="00BF3FD3">
      <w:pPr>
        <w:pStyle w:val="Notedebasdepage"/>
        <w:rPr>
          <w:sz w:val="18"/>
        </w:rPr>
      </w:pPr>
      <w:r>
        <w:rPr>
          <w:rStyle w:val="Appelnotedebasdep"/>
        </w:rPr>
        <w:footnoteRef/>
      </w:r>
      <w:r>
        <w:t xml:space="preserve"> </w:t>
      </w:r>
      <w:proofErr w:type="spellStart"/>
      <w:r w:rsidRPr="009A5F00">
        <w:rPr>
          <w:rFonts w:ascii="Arial" w:hAnsi="Arial" w:cs="Arial"/>
          <w:szCs w:val="22"/>
        </w:rPr>
        <w:t>Climatarienne</w:t>
      </w:r>
      <w:proofErr w:type="spellEnd"/>
      <w:r w:rsidRPr="009A5F00">
        <w:rPr>
          <w:rFonts w:ascii="Arial" w:hAnsi="Arial" w:cs="Arial"/>
          <w:szCs w:val="22"/>
        </w:rPr>
        <w:t> : qui consiste à modifier son alimentation afin de lutter contre le dérèglement climatique.</w:t>
      </w:r>
    </w:p>
  </w:footnote>
  <w:footnote w:id="2">
    <w:p w14:paraId="4E067DDC" w14:textId="77777777" w:rsidR="00B90FF9" w:rsidRPr="00B90FF9" w:rsidRDefault="00B90FF9" w:rsidP="00B90FF9">
      <w:pPr>
        <w:pStyle w:val="Notedebasdepage"/>
        <w:rPr>
          <w:rFonts w:ascii="Arial" w:hAnsi="Arial" w:cs="Arial"/>
          <w:sz w:val="22"/>
          <w:szCs w:val="22"/>
        </w:rPr>
      </w:pPr>
      <w:r>
        <w:rPr>
          <w:rStyle w:val="Appelnotedebasdep"/>
        </w:rPr>
        <w:footnoteRef/>
      </w:r>
      <w:r>
        <w:t xml:space="preserve"> </w:t>
      </w:r>
      <w:r w:rsidRPr="009A5F00">
        <w:rPr>
          <w:rFonts w:ascii="Arial" w:hAnsi="Arial" w:cs="Arial"/>
          <w:szCs w:val="22"/>
        </w:rPr>
        <w:t>Agriculture régénératrice : pratique agricole dont l’objectif est de renforcer naturellement la qualité des sols.</w:t>
      </w:r>
    </w:p>
    <w:p w14:paraId="3F6C2374" w14:textId="320A9F52" w:rsidR="00B90FF9" w:rsidRPr="00B90FF9" w:rsidRDefault="00B90FF9">
      <w:pPr>
        <w:pStyle w:val="Notedebasdepage"/>
        <w:rPr>
          <w:rFonts w:ascii="Arial" w:hAnsi="Arial" w:cs="Arial"/>
          <w:sz w:val="22"/>
          <w:szCs w:val="22"/>
        </w:rPr>
      </w:pPr>
      <w:r w:rsidRPr="00B90FF9">
        <w:rPr>
          <w:rFonts w:ascii="Arial" w:hAnsi="Arial" w:cs="Arial"/>
          <w:sz w:val="22"/>
          <w:szCs w:val="22"/>
        </w:rPr>
        <w:tab/>
      </w:r>
      <w:r w:rsidRPr="00B90FF9">
        <w:rPr>
          <w:rFonts w:ascii="Arial" w:hAnsi="Arial" w:cs="Arial"/>
          <w:sz w:val="22"/>
          <w:szCs w:val="22"/>
        </w:rPr>
        <w:tab/>
      </w:r>
    </w:p>
  </w:footnote>
  <w:footnote w:id="3">
    <w:p w14:paraId="180E93C7" w14:textId="6B9DBBC8" w:rsidR="00D35746" w:rsidRDefault="00D35746">
      <w:pPr>
        <w:pStyle w:val="Notedebasdepage"/>
      </w:pPr>
      <w:r>
        <w:rPr>
          <w:rStyle w:val="Appelnotedebasdep"/>
        </w:rPr>
        <w:footnoteRef/>
      </w:r>
      <w:r>
        <w:t xml:space="preserve"> La levée de fonds est un mode de financement qui consiste à rechercher des investisseurs pour prendre part</w:t>
      </w:r>
      <w:r w:rsidR="000D20E9">
        <w:t xml:space="preserve"> au capital de l’entreprise.</w:t>
      </w:r>
    </w:p>
  </w:footnote>
  <w:footnote w:id="4">
    <w:p w14:paraId="010715C7" w14:textId="716F8937" w:rsidR="00893D34" w:rsidRDefault="00893D34">
      <w:pPr>
        <w:pStyle w:val="Notedebasdepage"/>
      </w:pPr>
      <w:r>
        <w:rPr>
          <w:rStyle w:val="Appelnotedebasdep"/>
        </w:rPr>
        <w:footnoteRef/>
      </w:r>
      <w:r>
        <w:t xml:space="preserve"> Codir : comité de direction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9569C"/>
    <w:multiLevelType w:val="hybridMultilevel"/>
    <w:tmpl w:val="D21AE7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4869E6"/>
    <w:multiLevelType w:val="hybridMultilevel"/>
    <w:tmpl w:val="5F327A00"/>
    <w:lvl w:ilvl="0" w:tplc="E8940B08">
      <w:start w:val="1"/>
      <w:numFmt w:val="bullet"/>
      <w:pStyle w:val="Puce"/>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0B1658"/>
    <w:multiLevelType w:val="hybridMultilevel"/>
    <w:tmpl w:val="DF402A96"/>
    <w:lvl w:ilvl="0" w:tplc="0784D6D4">
      <w:start w:val="1"/>
      <w:numFmt w:val="bullet"/>
      <w:pStyle w:val="StylePuce"/>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 w15:restartNumberingAfterBreak="0">
    <w:nsid w:val="142A433B"/>
    <w:multiLevelType w:val="hybridMultilevel"/>
    <w:tmpl w:val="C7464842"/>
    <w:lvl w:ilvl="0" w:tplc="058E6BC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7D5C38"/>
    <w:multiLevelType w:val="hybridMultilevel"/>
    <w:tmpl w:val="FE186DBC"/>
    <w:lvl w:ilvl="0" w:tplc="C382E19A">
      <w:start w:val="1"/>
      <w:numFmt w:val="bullet"/>
      <w:lvlText w:val=""/>
      <w:lvlJc w:val="left"/>
      <w:pPr>
        <w:tabs>
          <w:tab w:val="num" w:pos="720"/>
        </w:tabs>
        <w:ind w:left="720" w:hanging="360"/>
      </w:pPr>
      <w:rPr>
        <w:rFonts w:ascii="Symbol" w:hAnsi="Symbol" w:hint="default"/>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C628A6"/>
    <w:multiLevelType w:val="hybridMultilevel"/>
    <w:tmpl w:val="5F3871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6673D6"/>
    <w:multiLevelType w:val="multilevel"/>
    <w:tmpl w:val="63FE9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9E1057"/>
    <w:multiLevelType w:val="hybridMultilevel"/>
    <w:tmpl w:val="ABF2CFFE"/>
    <w:lvl w:ilvl="0" w:tplc="C0E484A8">
      <w:start w:val="1"/>
      <w:numFmt w:val="decimal"/>
      <w:pStyle w:val="NumroScript"/>
      <w:lvlText w:val="%10."/>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55B0186"/>
    <w:multiLevelType w:val="hybridMultilevel"/>
    <w:tmpl w:val="3E8021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64773B0"/>
    <w:multiLevelType w:val="hybridMultilevel"/>
    <w:tmpl w:val="F6ACC2EE"/>
    <w:lvl w:ilvl="0" w:tplc="2D8E0DBC">
      <w:start w:val="1"/>
      <w:numFmt w:val="bullet"/>
      <w:lvlText w:val="ü"/>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96B759A"/>
    <w:multiLevelType w:val="multilevel"/>
    <w:tmpl w:val="E4F2C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0169FE"/>
    <w:multiLevelType w:val="multilevel"/>
    <w:tmpl w:val="06926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7"/>
  </w:num>
  <w:num w:numId="4">
    <w:abstractNumId w:val="2"/>
  </w:num>
  <w:num w:numId="5">
    <w:abstractNumId w:val="11"/>
  </w:num>
  <w:num w:numId="6">
    <w:abstractNumId w:val="10"/>
  </w:num>
  <w:num w:numId="7">
    <w:abstractNumId w:val="8"/>
  </w:num>
  <w:num w:numId="8">
    <w:abstractNumId w:val="5"/>
  </w:num>
  <w:num w:numId="9">
    <w:abstractNumId w:val="0"/>
  </w:num>
  <w:num w:numId="10">
    <w:abstractNumId w:val="6"/>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567"/>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34F"/>
    <w:rsid w:val="00025CAA"/>
    <w:rsid w:val="00041DA6"/>
    <w:rsid w:val="00054C01"/>
    <w:rsid w:val="00055356"/>
    <w:rsid w:val="000712D1"/>
    <w:rsid w:val="0008179E"/>
    <w:rsid w:val="00084D6D"/>
    <w:rsid w:val="000B596A"/>
    <w:rsid w:val="000C3BCB"/>
    <w:rsid w:val="000D20E9"/>
    <w:rsid w:val="000E36AD"/>
    <w:rsid w:val="000F1E47"/>
    <w:rsid w:val="001031D3"/>
    <w:rsid w:val="001067FC"/>
    <w:rsid w:val="0011239D"/>
    <w:rsid w:val="00115C4A"/>
    <w:rsid w:val="0012497D"/>
    <w:rsid w:val="00135E97"/>
    <w:rsid w:val="0016659B"/>
    <w:rsid w:val="0018077D"/>
    <w:rsid w:val="001A5A99"/>
    <w:rsid w:val="001C0089"/>
    <w:rsid w:val="001C350E"/>
    <w:rsid w:val="00213017"/>
    <w:rsid w:val="002303A8"/>
    <w:rsid w:val="00235E86"/>
    <w:rsid w:val="00242BA9"/>
    <w:rsid w:val="0024542A"/>
    <w:rsid w:val="00251F6B"/>
    <w:rsid w:val="00270903"/>
    <w:rsid w:val="0029043E"/>
    <w:rsid w:val="002A4F94"/>
    <w:rsid w:val="002A5335"/>
    <w:rsid w:val="002B2115"/>
    <w:rsid w:val="002C185B"/>
    <w:rsid w:val="002C28CB"/>
    <w:rsid w:val="002C5138"/>
    <w:rsid w:val="002C5CC7"/>
    <w:rsid w:val="002D49D3"/>
    <w:rsid w:val="002D7788"/>
    <w:rsid w:val="002E30CA"/>
    <w:rsid w:val="002E3AD5"/>
    <w:rsid w:val="00323992"/>
    <w:rsid w:val="003359F2"/>
    <w:rsid w:val="003436F4"/>
    <w:rsid w:val="00343F30"/>
    <w:rsid w:val="00346A0C"/>
    <w:rsid w:val="003602C0"/>
    <w:rsid w:val="00364EFC"/>
    <w:rsid w:val="00381196"/>
    <w:rsid w:val="00394468"/>
    <w:rsid w:val="003B3B2D"/>
    <w:rsid w:val="003C0D27"/>
    <w:rsid w:val="003D12C6"/>
    <w:rsid w:val="003E4FC5"/>
    <w:rsid w:val="00401B94"/>
    <w:rsid w:val="004026CB"/>
    <w:rsid w:val="004028A0"/>
    <w:rsid w:val="00405637"/>
    <w:rsid w:val="0041774C"/>
    <w:rsid w:val="004260D8"/>
    <w:rsid w:val="004309F2"/>
    <w:rsid w:val="00432937"/>
    <w:rsid w:val="00446DD0"/>
    <w:rsid w:val="0047064D"/>
    <w:rsid w:val="004730E5"/>
    <w:rsid w:val="004779FE"/>
    <w:rsid w:val="004A3186"/>
    <w:rsid w:val="004B1CBE"/>
    <w:rsid w:val="004E0AA6"/>
    <w:rsid w:val="004E4F1A"/>
    <w:rsid w:val="004F07A1"/>
    <w:rsid w:val="00516CB3"/>
    <w:rsid w:val="00523893"/>
    <w:rsid w:val="00524281"/>
    <w:rsid w:val="00532D3F"/>
    <w:rsid w:val="00541974"/>
    <w:rsid w:val="00564F38"/>
    <w:rsid w:val="0057347B"/>
    <w:rsid w:val="005830DD"/>
    <w:rsid w:val="00584CD0"/>
    <w:rsid w:val="00595C6A"/>
    <w:rsid w:val="005B134F"/>
    <w:rsid w:val="005B2A87"/>
    <w:rsid w:val="005C4A3F"/>
    <w:rsid w:val="005C541C"/>
    <w:rsid w:val="005D3D6C"/>
    <w:rsid w:val="005D7F44"/>
    <w:rsid w:val="005E6280"/>
    <w:rsid w:val="00600CB0"/>
    <w:rsid w:val="00601F73"/>
    <w:rsid w:val="006077FF"/>
    <w:rsid w:val="006118DE"/>
    <w:rsid w:val="00623C0F"/>
    <w:rsid w:val="00643D1A"/>
    <w:rsid w:val="00645FE8"/>
    <w:rsid w:val="006478F0"/>
    <w:rsid w:val="00675C1F"/>
    <w:rsid w:val="00676BC7"/>
    <w:rsid w:val="00684F8E"/>
    <w:rsid w:val="006A1597"/>
    <w:rsid w:val="006A24A3"/>
    <w:rsid w:val="006B41D8"/>
    <w:rsid w:val="006B6B7D"/>
    <w:rsid w:val="006D1B90"/>
    <w:rsid w:val="006E092D"/>
    <w:rsid w:val="006F0D1B"/>
    <w:rsid w:val="006F318E"/>
    <w:rsid w:val="006F6B32"/>
    <w:rsid w:val="0070737A"/>
    <w:rsid w:val="00714C8F"/>
    <w:rsid w:val="00717846"/>
    <w:rsid w:val="00721669"/>
    <w:rsid w:val="00734529"/>
    <w:rsid w:val="00736562"/>
    <w:rsid w:val="00763A83"/>
    <w:rsid w:val="007653D1"/>
    <w:rsid w:val="007746B1"/>
    <w:rsid w:val="00775F01"/>
    <w:rsid w:val="007804A4"/>
    <w:rsid w:val="007875D9"/>
    <w:rsid w:val="007B2756"/>
    <w:rsid w:val="007B5797"/>
    <w:rsid w:val="007E3C34"/>
    <w:rsid w:val="007E5D4A"/>
    <w:rsid w:val="007F1F37"/>
    <w:rsid w:val="00825BF0"/>
    <w:rsid w:val="008323FC"/>
    <w:rsid w:val="008415D7"/>
    <w:rsid w:val="00844DBE"/>
    <w:rsid w:val="00845D11"/>
    <w:rsid w:val="008528C1"/>
    <w:rsid w:val="00854D51"/>
    <w:rsid w:val="008579C1"/>
    <w:rsid w:val="0088370A"/>
    <w:rsid w:val="00893D34"/>
    <w:rsid w:val="00895315"/>
    <w:rsid w:val="008A33B9"/>
    <w:rsid w:val="008B1729"/>
    <w:rsid w:val="008C039F"/>
    <w:rsid w:val="008C59DD"/>
    <w:rsid w:val="008D1D9F"/>
    <w:rsid w:val="008D3F02"/>
    <w:rsid w:val="008D5FBA"/>
    <w:rsid w:val="008E29CB"/>
    <w:rsid w:val="008F0DED"/>
    <w:rsid w:val="008F572E"/>
    <w:rsid w:val="008F7648"/>
    <w:rsid w:val="00902327"/>
    <w:rsid w:val="00904407"/>
    <w:rsid w:val="00905E27"/>
    <w:rsid w:val="00953B54"/>
    <w:rsid w:val="009672A9"/>
    <w:rsid w:val="00982FAC"/>
    <w:rsid w:val="00986CC2"/>
    <w:rsid w:val="00995B9C"/>
    <w:rsid w:val="009A1A14"/>
    <w:rsid w:val="009A3910"/>
    <w:rsid w:val="009A5F00"/>
    <w:rsid w:val="009A5FE0"/>
    <w:rsid w:val="009B164C"/>
    <w:rsid w:val="009B55B4"/>
    <w:rsid w:val="009D421A"/>
    <w:rsid w:val="009E441C"/>
    <w:rsid w:val="00A12462"/>
    <w:rsid w:val="00A43B19"/>
    <w:rsid w:val="00A453D9"/>
    <w:rsid w:val="00A55D8C"/>
    <w:rsid w:val="00A56ABB"/>
    <w:rsid w:val="00A604A9"/>
    <w:rsid w:val="00A60C64"/>
    <w:rsid w:val="00A61162"/>
    <w:rsid w:val="00A66AC6"/>
    <w:rsid w:val="00A77F8C"/>
    <w:rsid w:val="00A85636"/>
    <w:rsid w:val="00A94FC9"/>
    <w:rsid w:val="00AA46D5"/>
    <w:rsid w:val="00AA5196"/>
    <w:rsid w:val="00AB06F1"/>
    <w:rsid w:val="00AB0D27"/>
    <w:rsid w:val="00AB3BF5"/>
    <w:rsid w:val="00AB529E"/>
    <w:rsid w:val="00AD2049"/>
    <w:rsid w:val="00AD2BB6"/>
    <w:rsid w:val="00AD71D7"/>
    <w:rsid w:val="00AF1C41"/>
    <w:rsid w:val="00B0519D"/>
    <w:rsid w:val="00B07E9B"/>
    <w:rsid w:val="00B10132"/>
    <w:rsid w:val="00B15E14"/>
    <w:rsid w:val="00B23A7B"/>
    <w:rsid w:val="00B270F1"/>
    <w:rsid w:val="00B358E1"/>
    <w:rsid w:val="00B4263B"/>
    <w:rsid w:val="00B43035"/>
    <w:rsid w:val="00B47DF7"/>
    <w:rsid w:val="00B663F4"/>
    <w:rsid w:val="00B72A2D"/>
    <w:rsid w:val="00B8631C"/>
    <w:rsid w:val="00B86CCD"/>
    <w:rsid w:val="00B87A00"/>
    <w:rsid w:val="00B90FF9"/>
    <w:rsid w:val="00B93CD0"/>
    <w:rsid w:val="00BA0DFC"/>
    <w:rsid w:val="00BA52D3"/>
    <w:rsid w:val="00BA6ACE"/>
    <w:rsid w:val="00BB6A47"/>
    <w:rsid w:val="00BB7D74"/>
    <w:rsid w:val="00BC71DB"/>
    <w:rsid w:val="00BD0524"/>
    <w:rsid w:val="00BD3C35"/>
    <w:rsid w:val="00BD46D6"/>
    <w:rsid w:val="00BD4719"/>
    <w:rsid w:val="00BE116C"/>
    <w:rsid w:val="00BE25A7"/>
    <w:rsid w:val="00BE47C9"/>
    <w:rsid w:val="00BE4E65"/>
    <w:rsid w:val="00BF2ECD"/>
    <w:rsid w:val="00BF3FD3"/>
    <w:rsid w:val="00C2705B"/>
    <w:rsid w:val="00C356E7"/>
    <w:rsid w:val="00C45BBB"/>
    <w:rsid w:val="00C50889"/>
    <w:rsid w:val="00C53980"/>
    <w:rsid w:val="00C63E4B"/>
    <w:rsid w:val="00C845D0"/>
    <w:rsid w:val="00C97EB4"/>
    <w:rsid w:val="00CA595C"/>
    <w:rsid w:val="00CB10F1"/>
    <w:rsid w:val="00CB14D2"/>
    <w:rsid w:val="00CB5AF4"/>
    <w:rsid w:val="00CD2099"/>
    <w:rsid w:val="00CE3E63"/>
    <w:rsid w:val="00CF57CA"/>
    <w:rsid w:val="00CF64D8"/>
    <w:rsid w:val="00D107C7"/>
    <w:rsid w:val="00D15E71"/>
    <w:rsid w:val="00D22DDE"/>
    <w:rsid w:val="00D27F1F"/>
    <w:rsid w:val="00D35746"/>
    <w:rsid w:val="00D53EDC"/>
    <w:rsid w:val="00D75DA4"/>
    <w:rsid w:val="00D949BD"/>
    <w:rsid w:val="00DA6D09"/>
    <w:rsid w:val="00DB59CD"/>
    <w:rsid w:val="00DB5A7B"/>
    <w:rsid w:val="00DD5D5F"/>
    <w:rsid w:val="00DE71DD"/>
    <w:rsid w:val="00DF7114"/>
    <w:rsid w:val="00E106F9"/>
    <w:rsid w:val="00E25B47"/>
    <w:rsid w:val="00E45C43"/>
    <w:rsid w:val="00E66872"/>
    <w:rsid w:val="00E940E9"/>
    <w:rsid w:val="00E95972"/>
    <w:rsid w:val="00EA4488"/>
    <w:rsid w:val="00EC25E1"/>
    <w:rsid w:val="00EC4862"/>
    <w:rsid w:val="00EF077E"/>
    <w:rsid w:val="00F151FC"/>
    <w:rsid w:val="00F15AA7"/>
    <w:rsid w:val="00F2049A"/>
    <w:rsid w:val="00F2255A"/>
    <w:rsid w:val="00F43BA6"/>
    <w:rsid w:val="00F53B28"/>
    <w:rsid w:val="00F81DF0"/>
    <w:rsid w:val="00F95A0E"/>
    <w:rsid w:val="00FA235A"/>
    <w:rsid w:val="00FA62EC"/>
    <w:rsid w:val="00FB6007"/>
    <w:rsid w:val="00FB60DA"/>
    <w:rsid w:val="00FD09C1"/>
    <w:rsid w:val="00FD49E8"/>
    <w:rsid w:val="09325F80"/>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8537DE"/>
  <w15:docId w15:val="{E999E30A-9D4C-443C-A053-B20A12B76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2DDE"/>
    <w:rPr>
      <w:rFonts w:ascii="Calibri" w:hAnsi="Calibri"/>
      <w:sz w:val="22"/>
      <w:szCs w:val="24"/>
    </w:rPr>
  </w:style>
  <w:style w:type="paragraph" w:styleId="Titre1">
    <w:name w:val="heading 1"/>
    <w:basedOn w:val="Normal"/>
    <w:next w:val="Normal"/>
    <w:autoRedefine/>
    <w:qFormat/>
    <w:rsid w:val="008F0DED"/>
    <w:pPr>
      <w:keepNext/>
      <w:autoSpaceDE w:val="0"/>
      <w:autoSpaceDN w:val="0"/>
      <w:spacing w:before="720"/>
      <w:jc w:val="center"/>
      <w:outlineLvl w:val="0"/>
    </w:pPr>
    <w:rPr>
      <w:b/>
      <w:bCs/>
      <w:iCs/>
      <w:spacing w:val="-6"/>
      <w:sz w:val="32"/>
      <w:szCs w:val="20"/>
    </w:rPr>
  </w:style>
  <w:style w:type="paragraph" w:styleId="Titre2">
    <w:name w:val="heading 2"/>
    <w:basedOn w:val="Normal"/>
    <w:next w:val="Normal"/>
    <w:autoRedefine/>
    <w:qFormat/>
    <w:rsid w:val="008F0DED"/>
    <w:pPr>
      <w:keepNext/>
      <w:jc w:val="both"/>
      <w:outlineLvl w:val="1"/>
    </w:pPr>
    <w:rPr>
      <w:b/>
      <w:szCs w:val="20"/>
    </w:rPr>
  </w:style>
  <w:style w:type="paragraph" w:styleId="Titre3">
    <w:name w:val="heading 3"/>
    <w:basedOn w:val="Normal"/>
    <w:next w:val="Normal"/>
    <w:autoRedefine/>
    <w:qFormat/>
    <w:rsid w:val="003359F2"/>
    <w:pPr>
      <w:keepNext/>
      <w:widowControl w:val="0"/>
      <w:shd w:val="clear" w:color="auto" w:fill="FFFFFF"/>
      <w:tabs>
        <w:tab w:val="left" w:pos="8051"/>
      </w:tabs>
      <w:autoSpaceDE w:val="0"/>
      <w:autoSpaceDN w:val="0"/>
      <w:spacing w:after="150" w:line="374" w:lineRule="atLeast"/>
      <w:ind w:right="-142"/>
      <w:jc w:val="both"/>
      <w:textAlignment w:val="baseline"/>
      <w:outlineLvl w:val="2"/>
    </w:pPr>
    <w:rPr>
      <w:rFonts w:ascii="Arial" w:hAnsi="Arial" w:cs="Arial"/>
      <w:b/>
    </w:rPr>
  </w:style>
  <w:style w:type="paragraph" w:styleId="Titre4">
    <w:name w:val="heading 4"/>
    <w:basedOn w:val="Normal"/>
    <w:next w:val="Normal"/>
    <w:autoRedefine/>
    <w:qFormat/>
    <w:rsid w:val="008F0DED"/>
    <w:pPr>
      <w:keepNext/>
      <w:spacing w:before="720"/>
      <w:jc w:val="center"/>
      <w:outlineLvl w:val="3"/>
    </w:pPr>
    <w:rPr>
      <w:b/>
      <w:bCs/>
      <w:w w:val="123"/>
      <w:sz w:val="34"/>
      <w:szCs w:val="34"/>
    </w:rPr>
  </w:style>
  <w:style w:type="paragraph" w:styleId="Titre5">
    <w:name w:val="heading 5"/>
    <w:basedOn w:val="Normal"/>
    <w:next w:val="Normal"/>
    <w:autoRedefine/>
    <w:qFormat/>
    <w:rsid w:val="008F0DED"/>
    <w:pPr>
      <w:spacing w:before="120" w:after="120"/>
      <w:outlineLvl w:val="4"/>
    </w:pPr>
    <w:rPr>
      <w:b/>
      <w:sz w:val="28"/>
      <w:szCs w:val="28"/>
    </w:rPr>
  </w:style>
  <w:style w:type="paragraph" w:styleId="Titre6">
    <w:name w:val="heading 6"/>
    <w:basedOn w:val="Normal"/>
    <w:next w:val="Normal"/>
    <w:autoRedefine/>
    <w:qFormat/>
    <w:rsid w:val="008F0DED"/>
    <w:pPr>
      <w:keepNext/>
      <w:jc w:val="center"/>
      <w:outlineLvl w:val="5"/>
    </w:pPr>
    <w:rPr>
      <w:b/>
      <w:bCs/>
    </w:rPr>
  </w:style>
  <w:style w:type="paragraph" w:styleId="Titre7">
    <w:name w:val="heading 7"/>
    <w:basedOn w:val="Normal"/>
    <w:next w:val="Normal"/>
    <w:autoRedefine/>
    <w:qFormat/>
    <w:rsid w:val="008F0DED"/>
    <w:pPr>
      <w:suppressAutoHyphens/>
      <w:spacing w:before="240"/>
      <w:jc w:val="both"/>
      <w:outlineLvl w:val="6"/>
    </w:pPr>
    <w:rPr>
      <w:b/>
      <w:szCs w:val="20"/>
    </w:rPr>
  </w:style>
  <w:style w:type="paragraph" w:styleId="Titre8">
    <w:name w:val="heading 8"/>
    <w:basedOn w:val="Normal"/>
    <w:next w:val="Normal"/>
    <w:autoRedefine/>
    <w:qFormat/>
    <w:rsid w:val="008F0DED"/>
    <w:pPr>
      <w:keepNext/>
      <w:jc w:val="center"/>
      <w:outlineLvl w:val="7"/>
    </w:pPr>
    <w:rPr>
      <w:i/>
      <w:iCs/>
    </w:rPr>
  </w:style>
  <w:style w:type="paragraph" w:styleId="Titre9">
    <w:name w:val="heading 9"/>
    <w:basedOn w:val="Normal"/>
    <w:next w:val="Normal"/>
    <w:autoRedefine/>
    <w:qFormat/>
    <w:rsid w:val="008F0DED"/>
    <w:pPr>
      <w:keepNext/>
      <w:jc w:val="center"/>
      <w:outlineLvl w:val="8"/>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Relation10ptNonGras">
    <w:name w:val="Style _Relation + 10 pt Non Gras"/>
    <w:basedOn w:val="Relation"/>
    <w:autoRedefine/>
    <w:rsid w:val="008F0DED"/>
    <w:rPr>
      <w:b w:val="0"/>
      <w:sz w:val="20"/>
    </w:rPr>
  </w:style>
  <w:style w:type="character" w:customStyle="1" w:styleId="StyleRelation10ptNonGrasCar">
    <w:name w:val="Style _Relation + 10 pt Non Gras Car"/>
    <w:basedOn w:val="RelationCar"/>
    <w:rsid w:val="008F0DED"/>
    <w:rPr>
      <w:b/>
      <w:sz w:val="24"/>
      <w:szCs w:val="24"/>
      <w:lang w:val="fr-FR" w:eastAsia="fr-FR" w:bidi="ar-SA"/>
    </w:rPr>
  </w:style>
  <w:style w:type="paragraph" w:styleId="En-tte">
    <w:name w:val="header"/>
    <w:basedOn w:val="Normal"/>
    <w:autoRedefine/>
    <w:rsid w:val="008F0DED"/>
    <w:pPr>
      <w:tabs>
        <w:tab w:val="center" w:pos="4536"/>
        <w:tab w:val="right" w:pos="9072"/>
      </w:tabs>
    </w:pPr>
  </w:style>
  <w:style w:type="paragraph" w:styleId="Pieddepage">
    <w:name w:val="footer"/>
    <w:basedOn w:val="Normal"/>
    <w:link w:val="PieddepageCar"/>
    <w:uiPriority w:val="99"/>
    <w:rsid w:val="008F0DED"/>
    <w:pPr>
      <w:tabs>
        <w:tab w:val="center" w:pos="4536"/>
        <w:tab w:val="right" w:pos="9072"/>
      </w:tabs>
    </w:pPr>
  </w:style>
  <w:style w:type="character" w:styleId="Numrodepage">
    <w:name w:val="page number"/>
    <w:basedOn w:val="Policepardfaut"/>
    <w:rsid w:val="008F0DED"/>
  </w:style>
  <w:style w:type="paragraph" w:customStyle="1" w:styleId="DossierAnnexe">
    <w:name w:val="DossierAnnexe"/>
    <w:basedOn w:val="Titre5"/>
    <w:autoRedefine/>
    <w:rsid w:val="008F0DED"/>
    <w:pPr>
      <w:tabs>
        <w:tab w:val="left" w:pos="1843"/>
      </w:tabs>
      <w:spacing w:after="0" w:line="360" w:lineRule="auto"/>
      <w:ind w:left="1843" w:hanging="1843"/>
    </w:pPr>
  </w:style>
  <w:style w:type="paragraph" w:customStyle="1" w:styleId="Masqu">
    <w:name w:val="_Masqué"/>
    <w:basedOn w:val="Normal"/>
    <w:rsid w:val="00C356E7"/>
    <w:pPr>
      <w:suppressAutoHyphens/>
    </w:pPr>
    <w:rPr>
      <w:vanish/>
    </w:rPr>
  </w:style>
  <w:style w:type="paragraph" w:customStyle="1" w:styleId="Annexe">
    <w:name w:val="Annexe"/>
    <w:basedOn w:val="Normal"/>
    <w:autoRedefine/>
    <w:rsid w:val="006F0D1B"/>
    <w:pPr>
      <w:suppressAutoHyphens/>
      <w:spacing w:before="60"/>
      <w:ind w:left="1843" w:hanging="1276"/>
      <w:jc w:val="both"/>
    </w:pPr>
    <w:rPr>
      <w:rFonts w:cs="Arial"/>
      <w:b/>
      <w:sz w:val="24"/>
    </w:rPr>
  </w:style>
  <w:style w:type="paragraph" w:customStyle="1" w:styleId="StyleTitre3">
    <w:name w:val="Style Titre 3"/>
    <w:basedOn w:val="Titre3"/>
    <w:rsid w:val="006B41D8"/>
    <w:rPr>
      <w:bCs/>
    </w:rPr>
  </w:style>
  <w:style w:type="paragraph" w:customStyle="1" w:styleId="Puce">
    <w:name w:val="_Puce"/>
    <w:basedOn w:val="ParagrapheIntermdiaire"/>
    <w:autoRedefine/>
    <w:rsid w:val="008F0DED"/>
    <w:pPr>
      <w:numPr>
        <w:numId w:val="1"/>
      </w:numPr>
      <w:tabs>
        <w:tab w:val="clear" w:pos="720"/>
      </w:tabs>
      <w:spacing w:before="60"/>
      <w:ind w:left="568" w:hanging="284"/>
    </w:pPr>
  </w:style>
  <w:style w:type="paragraph" w:customStyle="1" w:styleId="ParagrapheIntermdiaire">
    <w:name w:val="_ParagrapheIntermédiaire"/>
    <w:basedOn w:val="Normal"/>
    <w:autoRedefine/>
    <w:rsid w:val="008F0DED"/>
    <w:pPr>
      <w:suppressAutoHyphens/>
      <w:spacing w:before="240" w:line="360" w:lineRule="auto"/>
      <w:jc w:val="both"/>
    </w:pPr>
    <w:rPr>
      <w:szCs w:val="20"/>
    </w:rPr>
  </w:style>
  <w:style w:type="paragraph" w:customStyle="1" w:styleId="PremierParagraphe">
    <w:name w:val="_PremierParagraphe"/>
    <w:basedOn w:val="Normal"/>
    <w:next w:val="ParagrapheIntermdiaire"/>
    <w:autoRedefine/>
    <w:rsid w:val="008F0DED"/>
    <w:pPr>
      <w:suppressAutoHyphens/>
      <w:spacing w:before="720" w:line="360" w:lineRule="auto"/>
      <w:jc w:val="both"/>
    </w:pPr>
    <w:rPr>
      <w:szCs w:val="20"/>
    </w:rPr>
  </w:style>
  <w:style w:type="paragraph" w:customStyle="1" w:styleId="DernierParagraphe">
    <w:name w:val="_DernierParagraphe"/>
    <w:basedOn w:val="Normal"/>
    <w:autoRedefine/>
    <w:rsid w:val="008F0DED"/>
    <w:pPr>
      <w:suppressAutoHyphens/>
      <w:spacing w:before="240" w:after="240" w:line="360" w:lineRule="auto"/>
      <w:jc w:val="both"/>
    </w:pPr>
    <w:rPr>
      <w:szCs w:val="20"/>
    </w:rPr>
  </w:style>
  <w:style w:type="paragraph" w:customStyle="1" w:styleId="Question">
    <w:name w:val="_Question"/>
    <w:basedOn w:val="Normal"/>
    <w:autoRedefine/>
    <w:rsid w:val="008F0DED"/>
    <w:pPr>
      <w:suppressAutoHyphens/>
      <w:spacing w:before="120" w:line="360" w:lineRule="auto"/>
      <w:jc w:val="both"/>
    </w:pPr>
  </w:style>
  <w:style w:type="paragraph" w:customStyle="1" w:styleId="StylePremierParagraphe">
    <w:name w:val="Style _PremierParagraphe"/>
    <w:basedOn w:val="PremierParagraphe"/>
    <w:qFormat/>
    <w:rsid w:val="00721669"/>
    <w:rPr>
      <w:rFonts w:asciiTheme="minorHAnsi" w:hAnsiTheme="minorHAnsi" w:cs="Arial"/>
    </w:rPr>
  </w:style>
  <w:style w:type="paragraph" w:styleId="Notedebasdepage">
    <w:name w:val="footnote text"/>
    <w:basedOn w:val="Normal"/>
    <w:link w:val="NotedebasdepageCar"/>
    <w:uiPriority w:val="99"/>
    <w:semiHidden/>
    <w:rsid w:val="008F0DED"/>
    <w:rPr>
      <w:sz w:val="20"/>
      <w:szCs w:val="20"/>
    </w:rPr>
  </w:style>
  <w:style w:type="paragraph" w:customStyle="1" w:styleId="Dossier">
    <w:name w:val="_Dossier"/>
    <w:basedOn w:val="En-tte"/>
    <w:rsid w:val="008F0DED"/>
    <w:pPr>
      <w:tabs>
        <w:tab w:val="clear" w:pos="4536"/>
        <w:tab w:val="clear" w:pos="9072"/>
        <w:tab w:val="right" w:pos="8930"/>
        <w:tab w:val="right" w:pos="9639"/>
      </w:tabs>
      <w:spacing w:before="120"/>
      <w:ind w:left="2268" w:hanging="1843"/>
    </w:pPr>
  </w:style>
  <w:style w:type="paragraph" w:customStyle="1" w:styleId="PremierEtDernierParagraphe">
    <w:name w:val="_PremierEtDernierParagraphe"/>
    <w:basedOn w:val="DernierParagraphe"/>
    <w:autoRedefine/>
    <w:rsid w:val="008F0DED"/>
    <w:pPr>
      <w:spacing w:before="720"/>
    </w:pPr>
    <w:rPr>
      <w:iCs/>
    </w:rPr>
  </w:style>
  <w:style w:type="paragraph" w:customStyle="1" w:styleId="Corrig">
    <w:name w:val="_Corrigé"/>
    <w:basedOn w:val="Question"/>
    <w:autoRedefine/>
    <w:rsid w:val="008F0DED"/>
    <w:pPr>
      <w:spacing w:before="60" w:line="300" w:lineRule="auto"/>
    </w:pPr>
    <w:rPr>
      <w:vanish/>
      <w:color w:val="008000"/>
    </w:rPr>
  </w:style>
  <w:style w:type="paragraph" w:customStyle="1" w:styleId="Total">
    <w:name w:val="_Total"/>
    <w:basedOn w:val="Normal"/>
    <w:autoRedefine/>
    <w:rsid w:val="008F0DED"/>
    <w:pPr>
      <w:tabs>
        <w:tab w:val="right" w:pos="8930"/>
        <w:tab w:val="right" w:pos="9639"/>
      </w:tabs>
      <w:spacing w:before="60"/>
      <w:ind w:left="7938"/>
    </w:pPr>
    <w:rPr>
      <w:b/>
      <w:bCs/>
    </w:rPr>
  </w:style>
  <w:style w:type="paragraph" w:customStyle="1" w:styleId="Attention">
    <w:name w:val="_Attention"/>
    <w:basedOn w:val="Normal"/>
    <w:autoRedefine/>
    <w:rsid w:val="009B55B4"/>
    <w:pPr>
      <w:jc w:val="center"/>
    </w:pPr>
    <w:rPr>
      <w:rFonts w:asciiTheme="minorBidi" w:hAnsiTheme="minorBidi" w:cstheme="minorBidi"/>
      <w:i/>
    </w:rPr>
  </w:style>
  <w:style w:type="paragraph" w:customStyle="1" w:styleId="Important">
    <w:name w:val="_Important"/>
    <w:basedOn w:val="Normal"/>
    <w:rsid w:val="008F0DED"/>
  </w:style>
  <w:style w:type="paragraph" w:customStyle="1" w:styleId="StyleParagrapheIntermdiaire">
    <w:name w:val="Style _ParagrapheIntermédiaire"/>
    <w:basedOn w:val="ParagrapheIntermdiaire"/>
    <w:qFormat/>
    <w:rsid w:val="00721669"/>
    <w:rPr>
      <w:rFonts w:asciiTheme="minorHAnsi" w:hAnsiTheme="minorHAnsi" w:cs="Arial"/>
    </w:rPr>
  </w:style>
  <w:style w:type="paragraph" w:customStyle="1" w:styleId="Document">
    <w:name w:val="_Document"/>
    <w:basedOn w:val="Normal"/>
    <w:rsid w:val="008F0DED"/>
    <w:pPr>
      <w:suppressAutoHyphens/>
      <w:spacing w:before="60"/>
      <w:ind w:left="2268" w:hanging="1701"/>
      <w:jc w:val="both"/>
    </w:pPr>
  </w:style>
  <w:style w:type="paragraph" w:customStyle="1" w:styleId="Numro">
    <w:name w:val="_Numéro"/>
    <w:basedOn w:val="Normal"/>
    <w:autoRedefine/>
    <w:rsid w:val="00054C01"/>
    <w:pPr>
      <w:suppressAutoHyphens/>
      <w:spacing w:before="120" w:line="360" w:lineRule="auto"/>
      <w:jc w:val="center"/>
    </w:pPr>
    <w:rPr>
      <w:rFonts w:ascii="Arial" w:hAnsi="Arial" w:cs="Arial"/>
      <w:b/>
    </w:rPr>
  </w:style>
  <w:style w:type="paragraph" w:customStyle="1" w:styleId="TravailAFaire">
    <w:name w:val="_TravailA_Faire"/>
    <w:basedOn w:val="Titre2"/>
    <w:autoRedefine/>
    <w:rsid w:val="008F0DED"/>
    <w:pPr>
      <w:suppressAutoHyphens/>
      <w:spacing w:before="60" w:after="60"/>
      <w:jc w:val="center"/>
    </w:pPr>
  </w:style>
  <w:style w:type="paragraph" w:customStyle="1" w:styleId="AnnexeACompleter">
    <w:name w:val="_AnnexeA_Completer"/>
    <w:basedOn w:val="Normal"/>
    <w:autoRedefine/>
    <w:rsid w:val="008F0DED"/>
    <w:pPr>
      <w:spacing w:line="360" w:lineRule="auto"/>
      <w:ind w:left="1843"/>
    </w:pPr>
    <w:rPr>
      <w:i/>
      <w:iCs/>
      <w:sz w:val="28"/>
    </w:rPr>
  </w:style>
  <w:style w:type="paragraph" w:customStyle="1" w:styleId="Relation">
    <w:name w:val="_Relation"/>
    <w:basedOn w:val="Normal"/>
    <w:autoRedefine/>
    <w:rsid w:val="008F0DED"/>
    <w:pPr>
      <w:spacing w:before="240" w:line="360" w:lineRule="auto"/>
      <w:ind w:left="1559" w:hanging="1559"/>
    </w:pPr>
    <w:rPr>
      <w:b/>
    </w:rPr>
  </w:style>
  <w:style w:type="paragraph" w:customStyle="1" w:styleId="Clef">
    <w:name w:val="_Clef"/>
    <w:basedOn w:val="Normal"/>
    <w:autoRedefine/>
    <w:rsid w:val="008F0DED"/>
    <w:pPr>
      <w:spacing w:line="360" w:lineRule="auto"/>
      <w:ind w:left="2126" w:hanging="1559"/>
    </w:pPr>
    <w:rPr>
      <w:bCs/>
      <w:sz w:val="20"/>
    </w:rPr>
  </w:style>
  <w:style w:type="paragraph" w:customStyle="1" w:styleId="SQL">
    <w:name w:val="_SQL"/>
    <w:basedOn w:val="Normal"/>
    <w:autoRedefine/>
    <w:rsid w:val="008F0DED"/>
    <w:pPr>
      <w:spacing w:before="240"/>
      <w:ind w:left="1418" w:hanging="1418"/>
    </w:pPr>
  </w:style>
  <w:style w:type="paragraph" w:customStyle="1" w:styleId="NumroScript">
    <w:name w:val="_NuméroScript"/>
    <w:basedOn w:val="Normal"/>
    <w:autoRedefine/>
    <w:rsid w:val="008F0DED"/>
    <w:pPr>
      <w:numPr>
        <w:numId w:val="3"/>
      </w:numPr>
      <w:spacing w:before="60" w:after="60"/>
    </w:pPr>
  </w:style>
  <w:style w:type="character" w:customStyle="1" w:styleId="RelationCar">
    <w:name w:val="_Relation Car"/>
    <w:basedOn w:val="Policepardfaut"/>
    <w:rsid w:val="008F0DED"/>
    <w:rPr>
      <w:b/>
      <w:sz w:val="24"/>
      <w:szCs w:val="24"/>
      <w:lang w:val="fr-FR" w:eastAsia="fr-FR" w:bidi="ar-SA"/>
    </w:rPr>
  </w:style>
  <w:style w:type="paragraph" w:customStyle="1" w:styleId="StyleDernierParagraphe">
    <w:name w:val="Style _DernierParagraphe"/>
    <w:basedOn w:val="DernierParagraphe"/>
    <w:qFormat/>
    <w:rsid w:val="00721669"/>
    <w:rPr>
      <w:rFonts w:asciiTheme="minorHAnsi" w:hAnsiTheme="minorHAnsi" w:cs="Arial"/>
    </w:rPr>
  </w:style>
  <w:style w:type="paragraph" w:customStyle="1" w:styleId="StyleQuestion">
    <w:name w:val="Style _Question"/>
    <w:basedOn w:val="Question"/>
    <w:qFormat/>
    <w:rsid w:val="00721669"/>
    <w:rPr>
      <w:rFonts w:asciiTheme="minorHAnsi" w:hAnsiTheme="minorHAnsi" w:cs="Arial"/>
    </w:rPr>
  </w:style>
  <w:style w:type="paragraph" w:customStyle="1" w:styleId="StylePremierEtDernierParagraphe">
    <w:name w:val="Style _PremierEtDernierParagraphe"/>
    <w:basedOn w:val="PremierEtDernierParagraphe"/>
    <w:qFormat/>
    <w:rsid w:val="00721669"/>
    <w:rPr>
      <w:rFonts w:asciiTheme="minorHAnsi" w:hAnsiTheme="minorHAnsi" w:cs="Arial"/>
    </w:rPr>
  </w:style>
  <w:style w:type="paragraph" w:customStyle="1" w:styleId="DocumentOuAnnexe">
    <w:name w:val="DocumentOuAnnexe"/>
    <w:basedOn w:val="Titre5"/>
    <w:qFormat/>
    <w:rsid w:val="00405637"/>
    <w:rPr>
      <w:rFonts w:asciiTheme="minorHAnsi" w:hAnsiTheme="minorHAnsi" w:cs="Arial"/>
    </w:rPr>
  </w:style>
  <w:style w:type="paragraph" w:customStyle="1" w:styleId="NomDossier">
    <w:name w:val="NomDossier"/>
    <w:basedOn w:val="Titre5"/>
    <w:qFormat/>
    <w:rsid w:val="008F572E"/>
    <w:rPr>
      <w:rFonts w:asciiTheme="minorHAnsi" w:hAnsiTheme="minorHAnsi" w:cs="Arial"/>
    </w:rPr>
  </w:style>
  <w:style w:type="paragraph" w:customStyle="1" w:styleId="StylePuce">
    <w:name w:val="Style _Puce"/>
    <w:basedOn w:val="Puce"/>
    <w:qFormat/>
    <w:rsid w:val="00C63E4B"/>
    <w:pPr>
      <w:numPr>
        <w:numId w:val="4"/>
      </w:numPr>
    </w:pPr>
    <w:rPr>
      <w:rFonts w:asciiTheme="minorHAnsi" w:hAnsiTheme="minorHAnsi" w:cs="Arial"/>
    </w:rPr>
  </w:style>
  <w:style w:type="paragraph" w:styleId="Textedebulles">
    <w:name w:val="Balloon Text"/>
    <w:basedOn w:val="Normal"/>
    <w:link w:val="TextedebullesCar"/>
    <w:rsid w:val="00A61162"/>
    <w:rPr>
      <w:rFonts w:ascii="Tahoma" w:hAnsi="Tahoma" w:cs="Tahoma"/>
      <w:sz w:val="16"/>
      <w:szCs w:val="16"/>
    </w:rPr>
  </w:style>
  <w:style w:type="character" w:customStyle="1" w:styleId="TextedebullesCar">
    <w:name w:val="Texte de bulles Car"/>
    <w:basedOn w:val="Policepardfaut"/>
    <w:link w:val="Textedebulles"/>
    <w:rsid w:val="00A61162"/>
    <w:rPr>
      <w:rFonts w:ascii="Tahoma" w:hAnsi="Tahoma" w:cs="Tahoma"/>
      <w:sz w:val="16"/>
      <w:szCs w:val="16"/>
    </w:rPr>
  </w:style>
  <w:style w:type="character" w:styleId="Marquedecommentaire">
    <w:name w:val="annotation reference"/>
    <w:basedOn w:val="Policepardfaut"/>
    <w:semiHidden/>
    <w:unhideWhenUsed/>
    <w:rsid w:val="0024542A"/>
    <w:rPr>
      <w:sz w:val="16"/>
      <w:szCs w:val="16"/>
    </w:rPr>
  </w:style>
  <w:style w:type="paragraph" w:styleId="Commentaire">
    <w:name w:val="annotation text"/>
    <w:basedOn w:val="Normal"/>
    <w:link w:val="CommentaireCar"/>
    <w:semiHidden/>
    <w:unhideWhenUsed/>
    <w:rsid w:val="0024542A"/>
    <w:rPr>
      <w:sz w:val="20"/>
      <w:szCs w:val="20"/>
    </w:rPr>
  </w:style>
  <w:style w:type="character" w:customStyle="1" w:styleId="CommentaireCar">
    <w:name w:val="Commentaire Car"/>
    <w:basedOn w:val="Policepardfaut"/>
    <w:link w:val="Commentaire"/>
    <w:semiHidden/>
    <w:rsid w:val="0024542A"/>
    <w:rPr>
      <w:rFonts w:ascii="Calibri" w:hAnsi="Calibri"/>
    </w:rPr>
  </w:style>
  <w:style w:type="paragraph" w:styleId="Objetducommentaire">
    <w:name w:val="annotation subject"/>
    <w:basedOn w:val="Commentaire"/>
    <w:next w:val="Commentaire"/>
    <w:link w:val="ObjetducommentaireCar"/>
    <w:semiHidden/>
    <w:unhideWhenUsed/>
    <w:rsid w:val="0024542A"/>
    <w:rPr>
      <w:b/>
      <w:bCs/>
    </w:rPr>
  </w:style>
  <w:style w:type="character" w:customStyle="1" w:styleId="ObjetducommentaireCar">
    <w:name w:val="Objet du commentaire Car"/>
    <w:basedOn w:val="CommentaireCar"/>
    <w:link w:val="Objetducommentaire"/>
    <w:semiHidden/>
    <w:rsid w:val="0024542A"/>
    <w:rPr>
      <w:rFonts w:ascii="Calibri" w:hAnsi="Calibri"/>
      <w:b/>
      <w:bCs/>
    </w:rPr>
  </w:style>
  <w:style w:type="character" w:styleId="Accentuation">
    <w:name w:val="Emphasis"/>
    <w:basedOn w:val="Policepardfaut"/>
    <w:uiPriority w:val="20"/>
    <w:qFormat/>
    <w:rsid w:val="008B1729"/>
    <w:rPr>
      <w:i/>
      <w:iCs/>
    </w:rPr>
  </w:style>
  <w:style w:type="character" w:styleId="Lienhypertexte">
    <w:name w:val="Hyperlink"/>
    <w:basedOn w:val="Policepardfaut"/>
    <w:uiPriority w:val="99"/>
    <w:semiHidden/>
    <w:unhideWhenUsed/>
    <w:rsid w:val="008B1729"/>
    <w:rPr>
      <w:color w:val="0000FF"/>
      <w:u w:val="single"/>
    </w:rPr>
  </w:style>
  <w:style w:type="character" w:styleId="lev">
    <w:name w:val="Strong"/>
    <w:basedOn w:val="Policepardfaut"/>
    <w:uiPriority w:val="22"/>
    <w:qFormat/>
    <w:rsid w:val="00FB6007"/>
    <w:rPr>
      <w:b/>
      <w:bCs/>
    </w:rPr>
  </w:style>
  <w:style w:type="paragraph" w:customStyle="1" w:styleId="sc-14kwckt-6">
    <w:name w:val="sc-14kwckt-6"/>
    <w:basedOn w:val="Normal"/>
    <w:rsid w:val="00FB6007"/>
    <w:pPr>
      <w:spacing w:before="100" w:beforeAutospacing="1" w:after="100" w:afterAutospacing="1"/>
    </w:pPr>
    <w:rPr>
      <w:rFonts w:ascii="Times New Roman" w:hAnsi="Times New Roman"/>
      <w:sz w:val="24"/>
    </w:rPr>
  </w:style>
  <w:style w:type="paragraph" w:styleId="NormalWeb">
    <w:name w:val="Normal (Web)"/>
    <w:basedOn w:val="Normal"/>
    <w:uiPriority w:val="99"/>
    <w:unhideWhenUsed/>
    <w:rsid w:val="000712D1"/>
    <w:pPr>
      <w:spacing w:before="100" w:beforeAutospacing="1" w:after="100" w:afterAutospacing="1"/>
    </w:pPr>
    <w:rPr>
      <w:rFonts w:ascii="Times New Roman" w:hAnsi="Times New Roman"/>
      <w:sz w:val="24"/>
    </w:rPr>
  </w:style>
  <w:style w:type="paragraph" w:customStyle="1" w:styleId="fr-text--xl">
    <w:name w:val="fr-text--xl"/>
    <w:basedOn w:val="Normal"/>
    <w:rsid w:val="000712D1"/>
    <w:pPr>
      <w:spacing w:before="100" w:beforeAutospacing="1" w:after="100" w:afterAutospacing="1"/>
    </w:pPr>
    <w:rPr>
      <w:rFonts w:ascii="Times New Roman" w:hAnsi="Times New Roman"/>
      <w:sz w:val="24"/>
    </w:rPr>
  </w:style>
  <w:style w:type="table" w:styleId="Grilledutableau">
    <w:name w:val="Table Grid"/>
    <w:basedOn w:val="TableauNormal"/>
    <w:uiPriority w:val="59"/>
    <w:rsid w:val="00707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basdepageCar">
    <w:name w:val="Note de bas de page Car"/>
    <w:basedOn w:val="Policepardfaut"/>
    <w:link w:val="Notedebasdepage"/>
    <w:uiPriority w:val="99"/>
    <w:semiHidden/>
    <w:rsid w:val="00346A0C"/>
    <w:rPr>
      <w:rFonts w:ascii="Calibri" w:hAnsi="Calibri"/>
    </w:rPr>
  </w:style>
  <w:style w:type="character" w:styleId="Appelnotedebasdep">
    <w:name w:val="footnote reference"/>
    <w:basedOn w:val="Policepardfaut"/>
    <w:uiPriority w:val="99"/>
    <w:semiHidden/>
    <w:unhideWhenUsed/>
    <w:rsid w:val="00346A0C"/>
    <w:rPr>
      <w:vertAlign w:val="superscript"/>
    </w:rPr>
  </w:style>
  <w:style w:type="paragraph" w:styleId="Paragraphedeliste">
    <w:name w:val="List Paragraph"/>
    <w:basedOn w:val="Normal"/>
    <w:uiPriority w:val="34"/>
    <w:qFormat/>
    <w:rsid w:val="00D53EDC"/>
    <w:pPr>
      <w:ind w:left="720"/>
      <w:contextualSpacing/>
    </w:pPr>
    <w:rPr>
      <w:rFonts w:asciiTheme="minorHAnsi" w:eastAsiaTheme="minorHAnsi" w:hAnsiTheme="minorHAnsi" w:cstheme="minorBidi"/>
      <w:sz w:val="24"/>
      <w:lang w:eastAsia="en-US"/>
    </w:rPr>
  </w:style>
  <w:style w:type="character" w:customStyle="1" w:styleId="apple-converted-space">
    <w:name w:val="apple-converted-space"/>
    <w:basedOn w:val="Policepardfaut"/>
    <w:rsid w:val="003E4FC5"/>
  </w:style>
  <w:style w:type="character" w:customStyle="1" w:styleId="PieddepageCar">
    <w:name w:val="Pied de page Car"/>
    <w:basedOn w:val="Policepardfaut"/>
    <w:link w:val="Pieddepage"/>
    <w:uiPriority w:val="99"/>
    <w:rsid w:val="008415D7"/>
    <w:rPr>
      <w:rFonts w:ascii="Calibri" w:hAnsi="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344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intsdevente.fr/enquete/innovation-je-crois-beaucoup-a-la-combinaison-entre-proteines-animales-et-vegetales/" TargetMode="External"/><Relationship Id="rId13" Type="http://schemas.openxmlformats.org/officeDocument/2006/relationships/hyperlink" Target="http://e-eu.customeriomail.com/e/c/eyJlbWFpbF9pZCI6IlJPN1hCZ01BQVg4R1JDNjQyUkljUGJPdThXZk1UZz09IiwiaHJlZiI6Imh0dHBzOi8vd3d3Lm9taWUuZnIvYS1wcm9wb3Mvbm9zLWVuZ2FnZW1lbnRzP3V0bV9zb3VyY2U9bWFpbFx1MDAyNnV0bV9tZWRpdW09bmV3c2xldHRlciIsImludGVybmFsIjoiZWVkNzA2MDBkMDYwZDE2MCIsImxpbmtfaWQiOjczOX0/470653c931f4963ce899c48c0fef1f35f2b7129aed79d98ae5e8fd6659dc21eb" TargetMode="External"/><Relationship Id="rId18" Type="http://schemas.openxmlformats.org/officeDocument/2006/relationships/image" Target="media/image6.png"/><Relationship Id="rId26" Type="http://schemas.openxmlformats.org/officeDocument/2006/relationships/hyperlink" Target="https://www.maddyness.com/2023/02/09/omie-cie-leve-15-millions/" TargetMode="Externa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oleObject" Target="embeddings/oleObject1.bin"/><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europe1.fr/auteurs/clement-lesaffre"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https://www.tns-sofres.com/publications/food-360"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gencebio.org/wp-content/uploads/2019/02/AgenceBio-DossierdePresse-Barometre2019.pdf" TargetMode="External"/><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hyperlink" Target="http://link.lita.co/OMIE"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sharegs\DIESE4\ACTION%20CES\CES55\13-12-2023\Clima&amp;co\graphique%20doc6.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200" b="1" i="0" u="none" strike="noStrike" kern="1200" baseline="0">
                <a:solidFill>
                  <a:schemeClr val="dk1">
                    <a:lumMod val="75000"/>
                    <a:lumOff val="25000"/>
                  </a:schemeClr>
                </a:solidFill>
                <a:latin typeface="+mn-lt"/>
                <a:ea typeface="+mn-ea"/>
                <a:cs typeface="+mn-cs"/>
              </a:defRPr>
            </a:pPr>
            <a:r>
              <a:rPr lang="fr-FR" sz="1200"/>
              <a:t>Qui gagne quoi ?</a:t>
            </a:r>
          </a:p>
        </c:rich>
      </c:tx>
      <c:layout>
        <c:manualLayout>
          <c:xMode val="edge"/>
          <c:yMode val="edge"/>
          <c:x val="0.28588902549279077"/>
          <c:y val="4.6454225759740987E-2"/>
        </c:manualLayout>
      </c:layout>
      <c:overlay val="0"/>
      <c:spPr>
        <a:noFill/>
        <a:ln>
          <a:noFill/>
        </a:ln>
        <a:effectLst/>
      </c:spPr>
      <c:txPr>
        <a:bodyPr rot="0" spcFirstLastPara="1" vertOverflow="ellipsis" vert="horz" wrap="square" anchor="ctr" anchorCtr="1"/>
        <a:lstStyle/>
        <a:p>
          <a:pPr algn="l">
            <a:defRPr sz="1200" b="1" i="0" u="none" strike="noStrike" kern="1200" baseline="0">
              <a:solidFill>
                <a:schemeClr val="dk1">
                  <a:lumMod val="75000"/>
                  <a:lumOff val="25000"/>
                </a:schemeClr>
              </a:solidFill>
              <a:latin typeface="+mn-lt"/>
              <a:ea typeface="+mn-ea"/>
              <a:cs typeface="+mn-cs"/>
            </a:defRPr>
          </a:pPr>
          <a:endParaRPr lang="fr-FR"/>
        </a:p>
      </c:txPr>
    </c:title>
    <c:autoTitleDeleted val="0"/>
    <c:plotArea>
      <c:layout>
        <c:manualLayout>
          <c:layoutTarget val="inner"/>
          <c:xMode val="edge"/>
          <c:yMode val="edge"/>
          <c:x val="0.16463043430655794"/>
          <c:y val="0.15009631388267353"/>
          <c:w val="0.61114437572538238"/>
          <c:h val="0.74150416664294405"/>
        </c:manualLayout>
      </c:layout>
      <c:pieChart>
        <c:varyColors val="1"/>
        <c:ser>
          <c:idx val="0"/>
          <c:order val="0"/>
          <c:dPt>
            <c:idx val="0"/>
            <c:bubble3D val="0"/>
            <c:spPr>
              <a:solidFill>
                <a:schemeClr val="bg2">
                  <a:lumMod val="90000"/>
                </a:schemeClr>
              </a:solidFill>
              <a:ln w="9525">
                <a:solidFill>
                  <a:scrgbClr r="0" g="0" b="0">
                    <a:lumMod val="50000"/>
                  </a:scrgbClr>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E2C-4127-8728-D4FFF30816A4}"/>
              </c:ext>
            </c:extLst>
          </c:dPt>
          <c:dPt>
            <c:idx val="1"/>
            <c:bubble3D val="0"/>
            <c:spPr>
              <a:solidFill>
                <a:schemeClr val="tx1"/>
              </a:solidFill>
              <a:ln w="9525">
                <a:solidFill>
                  <a:scrgbClr r="0" g="0" b="0">
                    <a:lumMod val="50000"/>
                  </a:scrgbClr>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E2C-4127-8728-D4FFF30816A4}"/>
              </c:ext>
            </c:extLst>
          </c:dPt>
          <c:dPt>
            <c:idx val="2"/>
            <c:bubble3D val="0"/>
            <c:spPr>
              <a:pattFill prst="lgConfetti">
                <a:fgClr>
                  <a:schemeClr val="tx1"/>
                </a:fgClr>
                <a:bgClr>
                  <a:schemeClr val="bg1"/>
                </a:bgClr>
              </a:pattFill>
              <a:ln w="9525">
                <a:solidFill>
                  <a:scrgbClr r="0" g="0" b="0">
                    <a:lumMod val="50000"/>
                  </a:scrgbClr>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E2C-4127-8728-D4FFF30816A4}"/>
              </c:ext>
            </c:extLst>
          </c:dPt>
          <c:dPt>
            <c:idx val="3"/>
            <c:bubble3D val="0"/>
            <c:spPr>
              <a:solidFill>
                <a:schemeClr val="bg1"/>
              </a:solidFill>
              <a:ln w="9525">
                <a:solidFill>
                  <a:scrgbClr r="0" g="0" b="0">
                    <a:lumMod val="50000"/>
                  </a:scrgbClr>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E2C-4127-8728-D4FFF30816A4}"/>
              </c:ext>
            </c:extLst>
          </c:dPt>
          <c:dPt>
            <c:idx val="4"/>
            <c:bubble3D val="0"/>
            <c:spPr>
              <a:pattFill prst="ltHorz">
                <a:fgClr>
                  <a:schemeClr val="tx1"/>
                </a:fgClr>
                <a:bgClr>
                  <a:schemeClr val="bg1"/>
                </a:bgClr>
              </a:pattFill>
              <a:ln w="9525">
                <a:solidFill>
                  <a:scrgbClr r="0" g="0" b="0">
                    <a:lumMod val="50000"/>
                  </a:scrgbClr>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E2C-4127-8728-D4FFF30816A4}"/>
              </c:ext>
            </c:extLst>
          </c:dPt>
          <c:dPt>
            <c:idx val="5"/>
            <c:bubble3D val="0"/>
            <c:spPr>
              <a:solidFill>
                <a:schemeClr val="tx1">
                  <a:lumMod val="50000"/>
                  <a:lumOff val="50000"/>
                </a:schemeClr>
              </a:solidFill>
              <a:ln w="9525">
                <a:solidFill>
                  <a:scrgbClr r="0" g="0" b="0">
                    <a:lumMod val="50000"/>
                  </a:scrgbClr>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E2C-4127-8728-D4FFF30816A4}"/>
              </c:ext>
            </c:extLst>
          </c:dPt>
          <c:dLbls>
            <c:dLbl>
              <c:idx val="1"/>
              <c:layout/>
              <c:tx>
                <c:rich>
                  <a:bodyPr/>
                  <a:lstStyle/>
                  <a:p>
                    <a:r>
                      <a:rPr lang="en-US" baseline="0"/>
                      <a:t>Vers une agriculture régénératrice
</a:t>
                    </a:r>
                    <a:fld id="{D8BE9376-F450-41C2-A905-5B676BBD1768}" type="PERCENTAGE">
                      <a:rPr lang="en-US" baseline="0"/>
                      <a:pPr/>
                      <a:t>[POURCENTAGE]</a:t>
                    </a:fld>
                    <a:endParaRPr lang="en-US" baseline="0"/>
                  </a:p>
                </c:rich>
              </c:tx>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0E2C-4127-8728-D4FFF30816A4}"/>
                </c:ext>
              </c:extLst>
            </c:dLbl>
            <c:dLbl>
              <c:idx val="3"/>
              <c:layout>
                <c:manualLayout>
                  <c:x val="0.215864249090437"/>
                  <c:y val="-7.5286901501737447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0E2C-4127-8728-D4FFF30816A4}"/>
                </c:ext>
              </c:extLst>
            </c:dLbl>
            <c:dLbl>
              <c:idx val="4"/>
              <c:layout>
                <c:manualLayout>
                  <c:x val="0.12707009657165919"/>
                  <c:y val="0.14989970071528477"/>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0E2C-4127-8728-D4FFF30816A4}"/>
                </c:ext>
              </c:extLst>
            </c:dLbl>
            <c:dLbl>
              <c:idx val="5"/>
              <c:layout>
                <c:manualLayout>
                  <c:x val="3.1820784022974481E-2"/>
                  <c:y val="0.11216060031541608"/>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0E2C-4127-8728-D4FFF30816A4}"/>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600" b="1" i="0" u="none" strike="noStrike" kern="1200" baseline="0">
                    <a:solidFill>
                      <a:schemeClr val="lt1"/>
                    </a:solidFill>
                    <a:latin typeface="+mn-lt"/>
                    <a:ea typeface="+mn-ea"/>
                    <a:cs typeface="+mn-cs"/>
                  </a:defRPr>
                </a:pPr>
                <a:endParaRPr lang="fr-FR"/>
              </a:p>
            </c:txPr>
            <c:showLegendKey val="0"/>
            <c:showVal val="0"/>
            <c:showCatName val="1"/>
            <c:showSerName val="0"/>
            <c:showPercent val="1"/>
            <c:showBubbleSize val="0"/>
            <c:showLeaderLines val="1"/>
            <c:leaderLines>
              <c:spPr>
                <a:ln>
                  <a:noFill/>
                </a:ln>
                <a:effectLst/>
              </c:spPr>
            </c:leaderLines>
            <c:extLst>
              <c:ext xmlns:c15="http://schemas.microsoft.com/office/drawing/2012/chart" uri="{CE6537A1-D6FC-4f65-9D91-7224C49458BB}">
                <c15:layout/>
              </c:ext>
            </c:extLst>
          </c:dLbls>
          <c:cat>
            <c:strRef>
              <c:f>Feuil1!$G$2:$G$7</c:f>
              <c:strCache>
                <c:ptCount val="6"/>
                <c:pt idx="0">
                  <c:v>Matières premières</c:v>
                </c:pt>
                <c:pt idx="1">
                  <c:v>Vers une agriculture régénérative</c:v>
                </c:pt>
                <c:pt idx="2">
                  <c:v>Fabricants</c:v>
                </c:pt>
                <c:pt idx="3">
                  <c:v>Fonctionnement du service</c:v>
                </c:pt>
                <c:pt idx="4">
                  <c:v>Clima&amp;Co</c:v>
                </c:pt>
                <c:pt idx="5">
                  <c:v>TVA</c:v>
                </c:pt>
              </c:strCache>
            </c:strRef>
          </c:cat>
          <c:val>
            <c:numRef>
              <c:f>Feuil1!$H$2:$H$7</c:f>
              <c:numCache>
                <c:formatCode>#\ ##0.00\ "€"</c:formatCode>
                <c:ptCount val="6"/>
                <c:pt idx="0">
                  <c:v>0.8</c:v>
                </c:pt>
                <c:pt idx="1">
                  <c:v>0.03</c:v>
                </c:pt>
                <c:pt idx="2">
                  <c:v>0.8</c:v>
                </c:pt>
                <c:pt idx="3">
                  <c:v>0.69</c:v>
                </c:pt>
                <c:pt idx="4">
                  <c:v>0.34</c:v>
                </c:pt>
                <c:pt idx="5">
                  <c:v>0.15</c:v>
                </c:pt>
              </c:numCache>
            </c:numRef>
          </c:val>
          <c:extLst>
            <c:ext xmlns:c16="http://schemas.microsoft.com/office/drawing/2014/chart" uri="{C3380CC4-5D6E-409C-BE32-E72D297353CC}">
              <c16:uniqueId val="{0000000C-0E2C-4127-8728-D4FFF30816A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83">
  <cs:axisTitle>
    <cs:lnRef idx="0"/>
    <cs:fillRef idx="0"/>
    <cs:effectRef idx="0"/>
    <cs:fontRef idx="minor">
      <a:schemeClr val="dk1">
        <a:lumMod val="75000"/>
        <a:lumOff val="25000"/>
      </a:schemeClr>
    </cs:fontRef>
    <cs:defRPr sz="9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lIns="38100" tIns="19050" rIns="38100" bIns="19050">
      <a:spAutoFit/>
    </cs:bodyPr>
  </cs:dataLabel>
  <cs:dataLabelCallout>
    <cs:lnRef idx="0"/>
    <cs:fillRef idx="0"/>
    <cs:effectRef idx="0"/>
    <cs:fontRef idx="minor">
      <a:schemeClr val="dk1">
        <a:lumMod val="75000"/>
        <a:lumOff val="25000"/>
      </a:schemeClr>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ln w="9525">
        <a:solidFill>
          <a:schemeClr val="phClr">
            <a:lumMod val="50000"/>
          </a:schemeClr>
        </a:solidFill>
      </a:ln>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28575" cap="rnd">
        <a:solidFill>
          <a:schemeClr val="phClr"/>
        </a:solidFill>
        <a:round/>
      </a:ln>
    </cs:spPr>
  </cs:dataPointWireframe>
  <cs:dataTable>
    <cs:lnRef idx="0"/>
    <cs:fillRef idx="0"/>
    <cs:effectRef idx="0"/>
    <cs:fontRef idx="minor">
      <a:schemeClr val="dk1">
        <a:lumMod val="75000"/>
        <a:lumOff val="25000"/>
      </a:schemeClr>
    </cs:fontRef>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dk1"/>
    </cs:fontRef>
  </cs:dropLine>
  <cs:errorBar>
    <cs:lnRef idx="0"/>
    <cs:fillRef idx="0"/>
    <cs:effectRef idx="0"/>
    <cs:fontRef idx="minor">
      <a:schemeClr val="dk1"/>
    </cs:fontRef>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lumOff val="10000"/>
              </a:schemeClr>
            </a:gs>
            <a:gs pos="0">
              <a:schemeClr val="lt1">
                <a:lumMod val="75000"/>
                <a:alpha val="36000"/>
                <a:lumOff val="10000"/>
              </a:schemeClr>
            </a:gs>
          </a:gsLst>
          <a:lin ang="5400000" scaled="0"/>
        </a:gradFill>
      </a:ln>
    </cs:spPr>
  </cs:gridlineMinor>
  <cs:hiLoLine>
    <cs:lnRef idx="0"/>
    <cs:fillRef idx="0"/>
    <cs:effectRef idx="0"/>
    <cs:fontRef idx="minor">
      <a:schemeClr val="dk1"/>
    </cs:fontRef>
  </cs:hiLoLine>
  <cs:leaderLine>
    <cs:lnRef idx="0"/>
    <cs:fillRef idx="0"/>
    <cs:effectRef idx="0"/>
    <cs:fontRef idx="minor">
      <a:schemeClr val="dk1"/>
    </cs:fontRef>
  </cs:leaderLine>
  <cs:legend>
    <cs:lnRef idx="0"/>
    <cs:fillRef idx="0"/>
    <cs:effectRef idx="0"/>
    <cs:fontRef idx="minor">
      <a:schemeClr val="dk1">
        <a:lumMod val="75000"/>
        <a:lumOff val="25000"/>
      </a:schemeClr>
    </cs:fontRef>
    <cs:spPr>
      <a:solidFill>
        <a:schemeClr val="lt1">
          <a:lumMod val="95000"/>
          <a:alpha val="39000"/>
        </a:schemeClr>
      </a:solidFill>
    </cs:spPr>
    <cs:defRPr sz="9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cs:seriesAxis>
  <cs:seriesLine>
    <cs:lnRef idx="0"/>
    <cs:fillRef idx="0"/>
    <cs:effectRef idx="0"/>
    <cs:fontRef idx="minor">
      <a:schemeClr val="dk1"/>
    </cs:fontRef>
    <cs:spPr>
      <a:ln w="9525" cap="flat">
        <a:solidFill>
          <a:srgbClr val="D9D9D9"/>
        </a:solidFill>
        <a:round/>
      </a:ln>
    </cs:spPr>
  </cs:seriesLine>
  <cs:title>
    <cs:lnRef idx="0"/>
    <cs:fillRef idx="0"/>
    <cs:effectRef idx="0"/>
    <cs:fontRef idx="minor">
      <a:schemeClr val="dk1">
        <a:lumMod val="75000"/>
        <a:lumOff val="25000"/>
      </a:schemeClr>
    </cs:fontRef>
    <cs:defRPr sz="1800" b="1" kern="1200" baseline="0"/>
    <cs:body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75000"/>
        <a:lumOff val="2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75000"/>
        <a:lumOff val="25000"/>
      </a:schemeClr>
    </cs:fontRef>
    <cs:defRPr sz="9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86F4B2-3F1E-4A16-9C5F-634A8D11F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15</Pages>
  <Words>3937</Words>
  <Characters>21657</Characters>
  <Application>Microsoft Office Word</Application>
  <DocSecurity>0</DocSecurity>
  <Lines>180</Lines>
  <Paragraphs>51</Paragraphs>
  <ScaleCrop>false</ScaleCrop>
  <HeadingPairs>
    <vt:vector size="2" baseType="variant">
      <vt:variant>
        <vt:lpstr>Titre</vt:lpstr>
      </vt:variant>
      <vt:variant>
        <vt:i4>1</vt:i4>
      </vt:variant>
    </vt:vector>
  </HeadingPairs>
  <TitlesOfParts>
    <vt:vector size="1" baseType="lpstr">
      <vt:lpstr>Liste des dossiers</vt:lpstr>
    </vt:vector>
  </TitlesOfParts>
  <Company>Ministere de l'Education Nationale</Company>
  <LinksUpToDate>false</LinksUpToDate>
  <CharactersWithSpaces>25543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 des dossiers</dc:title>
  <dc:subject/>
  <cp:keywords/>
  <dc:description/>
  <cp:revision>34</cp:revision>
  <cp:lastPrinted>2025-01-10T13:08:00Z</cp:lastPrinted>
  <dcterms:created xsi:type="dcterms:W3CDTF">2024-11-13T09:46:00Z</dcterms:created>
  <dcterms:modified xsi:type="dcterms:W3CDTF">2025-01-10T13:09:00Z</dcterms:modified>
</cp:coreProperties>
</file>