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0B7E" w14:textId="77777777" w:rsidR="00011580" w:rsidRDefault="00011580" w:rsidP="00011580">
      <w:pPr>
        <w:pStyle w:val="2"/>
      </w:pPr>
      <w:bookmarkStart w:id="0" w:name="_Toc144108339"/>
    </w:p>
    <w:p w14:paraId="26609DD8" w14:textId="6AC97B01" w:rsidR="00011580" w:rsidRDefault="00011580" w:rsidP="00011580">
      <w:pPr>
        <w:pStyle w:val="2"/>
      </w:pPr>
      <w:bookmarkStart w:id="1" w:name="_Hlk164678226"/>
      <w:r w:rsidRPr="002530A8">
        <w:t>À la rencontre du management de</w:t>
      </w:r>
      <w:r w:rsidR="003B5680">
        <w:t xml:space="preserve"> l’</w:t>
      </w:r>
      <w:bookmarkEnd w:id="0"/>
      <w:r w:rsidR="003B5680">
        <w:t xml:space="preserve">entreprise </w:t>
      </w:r>
      <w:proofErr w:type="spellStart"/>
      <w:r w:rsidR="003B5680">
        <w:t>Raugi</w:t>
      </w:r>
      <w:proofErr w:type="spellEnd"/>
    </w:p>
    <w:p w14:paraId="63941C5E" w14:textId="77777777" w:rsidR="00011580" w:rsidRDefault="00011580" w:rsidP="00011580">
      <w:pPr>
        <w:jc w:val="both"/>
      </w:pPr>
    </w:p>
    <w:p w14:paraId="21626070" w14:textId="0CEDB79A" w:rsidR="00291AEA" w:rsidRDefault="00291AEA" w:rsidP="00011580">
      <w:pPr>
        <w:jc w:val="both"/>
      </w:pPr>
      <w:r>
        <w:t>Management première STMG</w:t>
      </w:r>
    </w:p>
    <w:p w14:paraId="7175074C" w14:textId="11666CA3" w:rsidR="00291AEA" w:rsidRDefault="00291AEA" w:rsidP="00011580">
      <w:pPr>
        <w:jc w:val="both"/>
      </w:pPr>
      <w:r w:rsidRPr="00291AEA">
        <w:t>Thème 1 : À la rencontre du management des organisations</w:t>
      </w:r>
    </w:p>
    <w:p w14:paraId="62F221F9" w14:textId="77777777" w:rsidR="00011580" w:rsidRPr="00B56883" w:rsidRDefault="00011580" w:rsidP="00011580">
      <w:pPr>
        <w:jc w:val="both"/>
        <w:rPr>
          <w:b/>
          <w:bCs/>
          <w:i/>
          <w:iCs/>
        </w:rPr>
      </w:pPr>
      <w:r w:rsidRPr="00B56883">
        <w:rPr>
          <w:b/>
          <w:bCs/>
          <w:i/>
          <w:iCs/>
        </w:rPr>
        <w:t>Question de gestion 1.</w:t>
      </w:r>
      <w:r>
        <w:rPr>
          <w:b/>
          <w:bCs/>
          <w:i/>
          <w:iCs/>
        </w:rPr>
        <w:t>3</w:t>
      </w:r>
      <w:r w:rsidRPr="00B56883">
        <w:rPr>
          <w:b/>
          <w:bCs/>
          <w:i/>
          <w:iCs/>
        </w:rPr>
        <w:t xml:space="preserve"> : </w:t>
      </w:r>
      <w:r w:rsidRPr="002B6E84">
        <w:rPr>
          <w:b/>
          <w:bCs/>
          <w:i/>
          <w:iCs/>
        </w:rPr>
        <w:t>Qu’est-ce que le management des organisations ?</w:t>
      </w:r>
      <w:r>
        <w:rPr>
          <w:b/>
          <w:bCs/>
          <w:i/>
          <w:iCs/>
        </w:rPr>
        <w:t xml:space="preserve"> </w:t>
      </w:r>
    </w:p>
    <w:p w14:paraId="7E0E312F" w14:textId="77777777" w:rsidR="00011580" w:rsidRDefault="00011580" w:rsidP="00011580">
      <w:pPr>
        <w:jc w:val="both"/>
      </w:pPr>
    </w:p>
    <w:p w14:paraId="0181CF37" w14:textId="77777777" w:rsidR="00011580" w:rsidRDefault="00011580" w:rsidP="00011580">
      <w:pPr>
        <w:jc w:val="both"/>
      </w:pPr>
      <w:r>
        <w:t>Notions :</w:t>
      </w:r>
    </w:p>
    <w:p w14:paraId="6BF71D43" w14:textId="77777777" w:rsidR="00011580" w:rsidRDefault="00011580" w:rsidP="00011580">
      <w:pPr>
        <w:pStyle w:val="Paragraphedeliste"/>
        <w:numPr>
          <w:ilvl w:val="0"/>
          <w:numId w:val="1"/>
        </w:numPr>
        <w:jc w:val="both"/>
      </w:pPr>
      <w:r>
        <w:t>Définition du management</w:t>
      </w:r>
    </w:p>
    <w:p w14:paraId="022A7A99" w14:textId="77777777" w:rsidR="00011580" w:rsidRDefault="00011580" w:rsidP="00011580">
      <w:pPr>
        <w:pStyle w:val="Paragraphedeliste"/>
        <w:numPr>
          <w:ilvl w:val="0"/>
          <w:numId w:val="1"/>
        </w:numPr>
        <w:jc w:val="both"/>
      </w:pPr>
      <w:r>
        <w:t>Management public / privé</w:t>
      </w:r>
    </w:p>
    <w:p w14:paraId="32ADE3C6" w14:textId="77777777" w:rsidR="00011580" w:rsidRDefault="00011580" w:rsidP="00011580">
      <w:pPr>
        <w:pStyle w:val="Paragraphedeliste"/>
        <w:numPr>
          <w:ilvl w:val="0"/>
          <w:numId w:val="1"/>
        </w:numPr>
        <w:jc w:val="both"/>
      </w:pPr>
      <w:r>
        <w:t>Fonctions du management</w:t>
      </w:r>
    </w:p>
    <w:p w14:paraId="5407F281" w14:textId="77777777" w:rsidR="00011580" w:rsidRDefault="00011580" w:rsidP="00011580">
      <w:pPr>
        <w:pStyle w:val="Paragraphedeliste"/>
        <w:numPr>
          <w:ilvl w:val="0"/>
          <w:numId w:val="1"/>
        </w:numPr>
        <w:jc w:val="both"/>
      </w:pPr>
      <w:r>
        <w:t>Management stratégique</w:t>
      </w:r>
    </w:p>
    <w:p w14:paraId="4FEF2BF5" w14:textId="77777777" w:rsidR="00011580" w:rsidRDefault="00011580" w:rsidP="00011580">
      <w:pPr>
        <w:pStyle w:val="Paragraphedeliste"/>
        <w:numPr>
          <w:ilvl w:val="0"/>
          <w:numId w:val="1"/>
        </w:numPr>
        <w:jc w:val="both"/>
      </w:pPr>
      <w:r>
        <w:t xml:space="preserve">Management opérationnel </w:t>
      </w:r>
    </w:p>
    <w:p w14:paraId="257641D4" w14:textId="77777777" w:rsidR="00011580" w:rsidRDefault="00011580" w:rsidP="00011580">
      <w:pPr>
        <w:pStyle w:val="Paragraphedeliste"/>
        <w:numPr>
          <w:ilvl w:val="0"/>
          <w:numId w:val="1"/>
        </w:numPr>
        <w:jc w:val="both"/>
      </w:pPr>
      <w:r>
        <w:t>Décisions stratégiques et opérationnelles</w:t>
      </w:r>
    </w:p>
    <w:p w14:paraId="44C8241A" w14:textId="77777777" w:rsidR="00011580" w:rsidRDefault="00011580" w:rsidP="00011580">
      <w:pPr>
        <w:pStyle w:val="Paragraphedeliste"/>
        <w:numPr>
          <w:ilvl w:val="0"/>
          <w:numId w:val="1"/>
        </w:numPr>
        <w:jc w:val="both"/>
      </w:pPr>
      <w:r>
        <w:t>Évaluation de l’efficacité du management.</w:t>
      </w:r>
    </w:p>
    <w:p w14:paraId="4D1DDB3A" w14:textId="77777777" w:rsidR="00011580" w:rsidRDefault="00011580" w:rsidP="00011580">
      <w:pPr>
        <w:jc w:val="both"/>
      </w:pPr>
    </w:p>
    <w:p w14:paraId="0D701B7C" w14:textId="77777777" w:rsidR="00011580" w:rsidRDefault="00011580" w:rsidP="00011580">
      <w:pPr>
        <w:jc w:val="both"/>
      </w:pPr>
      <w:r>
        <w:t xml:space="preserve">Capacités à atteindre : </w:t>
      </w:r>
    </w:p>
    <w:p w14:paraId="20DB2E9A" w14:textId="77777777" w:rsidR="00011580" w:rsidRDefault="00011580" w:rsidP="00011580">
      <w:pPr>
        <w:pStyle w:val="Paragraphedeliste"/>
        <w:numPr>
          <w:ilvl w:val="0"/>
          <w:numId w:val="2"/>
        </w:numPr>
        <w:jc w:val="both"/>
      </w:pPr>
      <w:r>
        <w:t>Repérer les décisions relevant du management stratégique et celle relevant du management opérationnel</w:t>
      </w:r>
    </w:p>
    <w:p w14:paraId="13979986" w14:textId="77777777" w:rsidR="00011580" w:rsidRDefault="00011580" w:rsidP="00011580">
      <w:pPr>
        <w:pStyle w:val="Paragraphedeliste"/>
        <w:numPr>
          <w:ilvl w:val="0"/>
          <w:numId w:val="2"/>
        </w:numPr>
        <w:jc w:val="both"/>
      </w:pPr>
      <w:r>
        <w:t>Repérer les problèmes de gestion qui se posent dans des organisations simples.</w:t>
      </w:r>
    </w:p>
    <w:bookmarkEnd w:id="1"/>
    <w:p w14:paraId="39E95969" w14:textId="77777777" w:rsidR="00011580" w:rsidRDefault="00011580" w:rsidP="00011580">
      <w:pPr>
        <w:jc w:val="both"/>
      </w:pPr>
    </w:p>
    <w:p w14:paraId="4817DFAB" w14:textId="77777777" w:rsidR="00011580" w:rsidRPr="00291AEA" w:rsidRDefault="00184CB5" w:rsidP="00011580">
      <w:pPr>
        <w:jc w:val="both"/>
        <w:rPr>
          <w:b/>
          <w:bCs/>
        </w:rPr>
      </w:pPr>
      <w:r w:rsidRPr="00291AEA">
        <w:rPr>
          <w:b/>
          <w:bCs/>
        </w:rPr>
        <w:t>Propositions de q</w:t>
      </w:r>
      <w:r w:rsidR="00011580" w:rsidRPr="00291AEA">
        <w:rPr>
          <w:b/>
          <w:bCs/>
        </w:rPr>
        <w:t xml:space="preserve">uestions : </w:t>
      </w:r>
    </w:p>
    <w:p w14:paraId="56EC8ABF" w14:textId="77777777" w:rsidR="00011580" w:rsidRPr="00291AEA" w:rsidRDefault="00011580" w:rsidP="00011580">
      <w:pPr>
        <w:pStyle w:val="Paragraphedeliste"/>
        <w:numPr>
          <w:ilvl w:val="0"/>
          <w:numId w:val="3"/>
        </w:numPr>
        <w:jc w:val="both"/>
        <w:rPr>
          <w:b/>
          <w:bCs/>
        </w:rPr>
      </w:pPr>
      <w:r w:rsidRPr="00291AEA">
        <w:rPr>
          <w:b/>
          <w:bCs/>
        </w:rPr>
        <w:t>Relever une (deux ?) décisions qui ont conduit l’entreprise au succès. S’agit-il de décisions stratégiques ou opérationnelles ?</w:t>
      </w:r>
    </w:p>
    <w:p w14:paraId="4B93A33E" w14:textId="77777777" w:rsidR="00011580" w:rsidRPr="00291AEA" w:rsidRDefault="00011580" w:rsidP="00011580">
      <w:pPr>
        <w:pStyle w:val="Paragraphedeliste"/>
        <w:numPr>
          <w:ilvl w:val="0"/>
          <w:numId w:val="3"/>
        </w:numPr>
        <w:jc w:val="both"/>
        <w:rPr>
          <w:b/>
          <w:bCs/>
        </w:rPr>
      </w:pPr>
      <w:r w:rsidRPr="00291AEA">
        <w:rPr>
          <w:b/>
          <w:bCs/>
        </w:rPr>
        <w:t>Quels étaient les objectifs de Fabrice Raugi lorsqu’il a entrepris de construire un nouveau laboratoire de production ?</w:t>
      </w:r>
    </w:p>
    <w:p w14:paraId="79EA63E7" w14:textId="77777777" w:rsidR="00011580" w:rsidRPr="00291AEA" w:rsidRDefault="00011580" w:rsidP="00011580">
      <w:pPr>
        <w:pStyle w:val="Paragraphedeliste"/>
        <w:numPr>
          <w:ilvl w:val="0"/>
          <w:numId w:val="3"/>
        </w:numPr>
        <w:jc w:val="both"/>
        <w:rPr>
          <w:b/>
          <w:bCs/>
        </w:rPr>
      </w:pPr>
      <w:r w:rsidRPr="00291AEA">
        <w:rPr>
          <w:b/>
          <w:bCs/>
        </w:rPr>
        <w:t>Quels moyens ont été mis en œuvre pour atteindre ce</w:t>
      </w:r>
      <w:r w:rsidR="00935423" w:rsidRPr="00291AEA">
        <w:rPr>
          <w:b/>
          <w:bCs/>
        </w:rPr>
        <w:t>s</w:t>
      </w:r>
      <w:r w:rsidRPr="00291AEA">
        <w:rPr>
          <w:b/>
          <w:bCs/>
        </w:rPr>
        <w:t xml:space="preserve"> objectif</w:t>
      </w:r>
      <w:r w:rsidR="00935423" w:rsidRPr="00291AEA">
        <w:rPr>
          <w:b/>
          <w:bCs/>
        </w:rPr>
        <w:t>s</w:t>
      </w:r>
      <w:r w:rsidRPr="00291AEA">
        <w:rPr>
          <w:b/>
          <w:bCs/>
        </w:rPr>
        <w:t> ?</w:t>
      </w:r>
    </w:p>
    <w:p w14:paraId="300781B7" w14:textId="77777777" w:rsidR="00011580" w:rsidRPr="00291AEA" w:rsidRDefault="00011580" w:rsidP="00011580">
      <w:pPr>
        <w:pStyle w:val="Paragraphedeliste"/>
        <w:numPr>
          <w:ilvl w:val="0"/>
          <w:numId w:val="3"/>
        </w:numPr>
        <w:jc w:val="both"/>
        <w:rPr>
          <w:b/>
          <w:bCs/>
        </w:rPr>
      </w:pPr>
      <w:r w:rsidRPr="00291AEA">
        <w:rPr>
          <w:b/>
          <w:bCs/>
        </w:rPr>
        <w:t>D’après Fabrice Raugi, quelle fonction du management est essentielle ?</w:t>
      </w:r>
    </w:p>
    <w:p w14:paraId="2B08196E" w14:textId="77777777" w:rsidR="00011580" w:rsidRPr="00291AEA" w:rsidRDefault="00011580" w:rsidP="00011580">
      <w:pPr>
        <w:pStyle w:val="Paragraphedeliste"/>
        <w:numPr>
          <w:ilvl w:val="0"/>
          <w:numId w:val="3"/>
        </w:numPr>
        <w:jc w:val="both"/>
        <w:rPr>
          <w:b/>
          <w:bCs/>
        </w:rPr>
      </w:pPr>
      <w:r w:rsidRPr="00291AEA">
        <w:rPr>
          <w:b/>
          <w:bCs/>
        </w:rPr>
        <w:t>Expliquer que les décisions ont permis d’atteindre l</w:t>
      </w:r>
      <w:r w:rsidR="00935423" w:rsidRPr="00291AEA">
        <w:rPr>
          <w:b/>
          <w:bCs/>
        </w:rPr>
        <w:t xml:space="preserve">es </w:t>
      </w:r>
      <w:r w:rsidRPr="00291AEA">
        <w:rPr>
          <w:b/>
          <w:bCs/>
        </w:rPr>
        <w:t>objectif</w:t>
      </w:r>
      <w:r w:rsidR="00935423" w:rsidRPr="00291AEA">
        <w:rPr>
          <w:b/>
          <w:bCs/>
        </w:rPr>
        <w:t>s</w:t>
      </w:r>
      <w:r w:rsidRPr="00291AEA">
        <w:rPr>
          <w:b/>
          <w:bCs/>
        </w:rPr>
        <w:t>.</w:t>
      </w:r>
    </w:p>
    <w:p w14:paraId="70C46387" w14:textId="77777777" w:rsidR="00011580" w:rsidRPr="00291AEA" w:rsidRDefault="00B417D8" w:rsidP="00011580">
      <w:pPr>
        <w:pStyle w:val="Paragraphedeliste"/>
        <w:numPr>
          <w:ilvl w:val="0"/>
          <w:numId w:val="3"/>
        </w:numPr>
        <w:jc w:val="both"/>
        <w:rPr>
          <w:b/>
          <w:bCs/>
        </w:rPr>
      </w:pPr>
      <w:r w:rsidRPr="00291AEA">
        <w:rPr>
          <w:b/>
          <w:bCs/>
        </w:rPr>
        <w:t xml:space="preserve">Proposer des indicateurs </w:t>
      </w:r>
      <w:r w:rsidR="005B31BD" w:rsidRPr="00291AEA">
        <w:rPr>
          <w:b/>
          <w:bCs/>
        </w:rPr>
        <w:t>permettant</w:t>
      </w:r>
      <w:r w:rsidRPr="00291AEA">
        <w:rPr>
          <w:b/>
          <w:bCs/>
        </w:rPr>
        <w:t xml:space="preserve"> d’é</w:t>
      </w:r>
      <w:r w:rsidR="00011580" w:rsidRPr="00291AEA">
        <w:rPr>
          <w:b/>
          <w:bCs/>
        </w:rPr>
        <w:t>valuer la pertinence des choix de Fabrice Raugi.</w:t>
      </w:r>
    </w:p>
    <w:p w14:paraId="392B38B1" w14:textId="77777777" w:rsidR="00011580" w:rsidRPr="00291AEA" w:rsidRDefault="00011580" w:rsidP="00011580">
      <w:pPr>
        <w:pStyle w:val="Paragraphedeliste"/>
        <w:numPr>
          <w:ilvl w:val="0"/>
          <w:numId w:val="3"/>
        </w:numPr>
        <w:jc w:val="both"/>
        <w:rPr>
          <w:b/>
          <w:bCs/>
        </w:rPr>
      </w:pPr>
      <w:r w:rsidRPr="00291AEA">
        <w:rPr>
          <w:b/>
          <w:bCs/>
        </w:rPr>
        <w:t>Retrouver les fonctions du management à travers ce qui est mis en œuvre par Fabrice Raugi.</w:t>
      </w:r>
    </w:p>
    <w:p w14:paraId="4A2AA183" w14:textId="77777777" w:rsidR="00011580" w:rsidRDefault="00011580" w:rsidP="00011580">
      <w:pPr>
        <w:jc w:val="both"/>
      </w:pPr>
    </w:p>
    <w:p w14:paraId="6082F5CE" w14:textId="77777777" w:rsidR="005610DD" w:rsidRDefault="005610DD" w:rsidP="005610DD">
      <w:r>
        <w:t xml:space="preserve">Liste des annexes pour cette séquence : </w:t>
      </w:r>
    </w:p>
    <w:p w14:paraId="1B1CCA29" w14:textId="77777777" w:rsidR="00011580" w:rsidRDefault="00011580" w:rsidP="00011580">
      <w:pPr>
        <w:jc w:val="both"/>
      </w:pPr>
    </w:p>
    <w:p w14:paraId="3A845712" w14:textId="77777777" w:rsidR="00D40842" w:rsidRDefault="005610DD">
      <w:pPr>
        <w:pStyle w:val="TM1"/>
        <w:rPr>
          <w:rFonts w:eastAsiaTheme="minorEastAsia"/>
          <w:noProof/>
          <w:lang w:eastAsia="fr-FR"/>
        </w:rPr>
      </w:pPr>
      <w:r>
        <w:fldChar w:fldCharType="begin"/>
      </w:r>
      <w:r>
        <w:instrText xml:space="preserve"> TOC \h \z \t "Annexes;1" </w:instrText>
      </w:r>
      <w:r>
        <w:fldChar w:fldCharType="separate"/>
      </w:r>
      <w:hyperlink w:anchor="_Toc158206571" w:history="1">
        <w:r w:rsidR="00D40842" w:rsidRPr="00BE7229">
          <w:rPr>
            <w:rStyle w:val="Lienhypertexte"/>
            <w:noProof/>
          </w:rPr>
          <w:t>Présentation et histoire de l’entreprise Raugi</w:t>
        </w:r>
        <w:r w:rsidR="00D40842">
          <w:rPr>
            <w:noProof/>
            <w:webHidden/>
          </w:rPr>
          <w:tab/>
        </w:r>
        <w:r w:rsidR="00D40842">
          <w:rPr>
            <w:noProof/>
            <w:webHidden/>
          </w:rPr>
          <w:fldChar w:fldCharType="begin"/>
        </w:r>
        <w:r w:rsidR="00D40842">
          <w:rPr>
            <w:noProof/>
            <w:webHidden/>
          </w:rPr>
          <w:instrText xml:space="preserve"> PAGEREF _Toc158206571 \h </w:instrText>
        </w:r>
        <w:r w:rsidR="00D40842">
          <w:rPr>
            <w:noProof/>
            <w:webHidden/>
          </w:rPr>
        </w:r>
        <w:r w:rsidR="00D40842">
          <w:rPr>
            <w:noProof/>
            <w:webHidden/>
          </w:rPr>
          <w:fldChar w:fldCharType="separate"/>
        </w:r>
        <w:r w:rsidR="00D40842">
          <w:rPr>
            <w:noProof/>
            <w:webHidden/>
          </w:rPr>
          <w:t>2</w:t>
        </w:r>
        <w:r w:rsidR="00D40842">
          <w:rPr>
            <w:noProof/>
            <w:webHidden/>
          </w:rPr>
          <w:fldChar w:fldCharType="end"/>
        </w:r>
      </w:hyperlink>
    </w:p>
    <w:p w14:paraId="020D0EA8" w14:textId="77777777" w:rsidR="00D40842" w:rsidRDefault="00000000">
      <w:pPr>
        <w:pStyle w:val="TM1"/>
        <w:rPr>
          <w:rFonts w:eastAsiaTheme="minorEastAsia"/>
          <w:noProof/>
          <w:lang w:eastAsia="fr-FR"/>
        </w:rPr>
      </w:pPr>
      <w:hyperlink w:anchor="_Toc158206572" w:history="1">
        <w:r w:rsidR="00D40842" w:rsidRPr="00BE7229">
          <w:rPr>
            <w:rStyle w:val="Lienhypertexte"/>
            <w:noProof/>
          </w:rPr>
          <w:t>Annexe 1 : Les fonctions du management</w:t>
        </w:r>
        <w:r w:rsidR="00D40842">
          <w:rPr>
            <w:noProof/>
            <w:webHidden/>
          </w:rPr>
          <w:tab/>
        </w:r>
        <w:r w:rsidR="00D40842">
          <w:rPr>
            <w:noProof/>
            <w:webHidden/>
          </w:rPr>
          <w:fldChar w:fldCharType="begin"/>
        </w:r>
        <w:r w:rsidR="00D40842">
          <w:rPr>
            <w:noProof/>
            <w:webHidden/>
          </w:rPr>
          <w:instrText xml:space="preserve"> PAGEREF _Toc158206572 \h </w:instrText>
        </w:r>
        <w:r w:rsidR="00D40842">
          <w:rPr>
            <w:noProof/>
            <w:webHidden/>
          </w:rPr>
        </w:r>
        <w:r w:rsidR="00D40842">
          <w:rPr>
            <w:noProof/>
            <w:webHidden/>
          </w:rPr>
          <w:fldChar w:fldCharType="separate"/>
        </w:r>
        <w:r w:rsidR="00D40842">
          <w:rPr>
            <w:noProof/>
            <w:webHidden/>
          </w:rPr>
          <w:t>4</w:t>
        </w:r>
        <w:r w:rsidR="00D40842">
          <w:rPr>
            <w:noProof/>
            <w:webHidden/>
          </w:rPr>
          <w:fldChar w:fldCharType="end"/>
        </w:r>
      </w:hyperlink>
    </w:p>
    <w:p w14:paraId="49F7F096" w14:textId="77777777" w:rsidR="00D40842" w:rsidRDefault="00000000">
      <w:pPr>
        <w:pStyle w:val="TM1"/>
        <w:rPr>
          <w:rFonts w:eastAsiaTheme="minorEastAsia"/>
          <w:noProof/>
          <w:lang w:eastAsia="fr-FR"/>
        </w:rPr>
      </w:pPr>
      <w:hyperlink w:anchor="_Toc158206573" w:history="1">
        <w:r w:rsidR="00D40842" w:rsidRPr="00BE7229">
          <w:rPr>
            <w:rStyle w:val="Lienhypertexte"/>
            <w:noProof/>
          </w:rPr>
          <w:t>Annexe 2 : Le management stratégique et le management opérationnel</w:t>
        </w:r>
        <w:r w:rsidR="00D40842">
          <w:rPr>
            <w:noProof/>
            <w:webHidden/>
          </w:rPr>
          <w:tab/>
        </w:r>
        <w:r w:rsidR="00D40842">
          <w:rPr>
            <w:noProof/>
            <w:webHidden/>
          </w:rPr>
          <w:fldChar w:fldCharType="begin"/>
        </w:r>
        <w:r w:rsidR="00D40842">
          <w:rPr>
            <w:noProof/>
            <w:webHidden/>
          </w:rPr>
          <w:instrText xml:space="preserve"> PAGEREF _Toc158206573 \h </w:instrText>
        </w:r>
        <w:r w:rsidR="00D40842">
          <w:rPr>
            <w:noProof/>
            <w:webHidden/>
          </w:rPr>
        </w:r>
        <w:r w:rsidR="00D40842">
          <w:rPr>
            <w:noProof/>
            <w:webHidden/>
          </w:rPr>
          <w:fldChar w:fldCharType="separate"/>
        </w:r>
        <w:r w:rsidR="00D40842">
          <w:rPr>
            <w:noProof/>
            <w:webHidden/>
          </w:rPr>
          <w:t>4</w:t>
        </w:r>
        <w:r w:rsidR="00D40842">
          <w:rPr>
            <w:noProof/>
            <w:webHidden/>
          </w:rPr>
          <w:fldChar w:fldCharType="end"/>
        </w:r>
      </w:hyperlink>
    </w:p>
    <w:p w14:paraId="47D5951E" w14:textId="77777777" w:rsidR="00D40842" w:rsidRDefault="00000000">
      <w:pPr>
        <w:pStyle w:val="TM1"/>
        <w:rPr>
          <w:rFonts w:eastAsiaTheme="minorEastAsia"/>
          <w:noProof/>
          <w:lang w:eastAsia="fr-FR"/>
        </w:rPr>
      </w:pPr>
      <w:hyperlink w:anchor="_Toc158206574" w:history="1">
        <w:r w:rsidR="00D40842" w:rsidRPr="00BE7229">
          <w:rPr>
            <w:rStyle w:val="Lienhypertexte"/>
            <w:noProof/>
          </w:rPr>
          <w:t>Annexe 3 : Le processus de production chez Raugi</w:t>
        </w:r>
        <w:r w:rsidR="00D40842">
          <w:rPr>
            <w:noProof/>
            <w:webHidden/>
          </w:rPr>
          <w:tab/>
        </w:r>
        <w:r w:rsidR="00D40842">
          <w:rPr>
            <w:noProof/>
            <w:webHidden/>
          </w:rPr>
          <w:fldChar w:fldCharType="begin"/>
        </w:r>
        <w:r w:rsidR="00D40842">
          <w:rPr>
            <w:noProof/>
            <w:webHidden/>
          </w:rPr>
          <w:instrText xml:space="preserve"> PAGEREF _Toc158206574 \h </w:instrText>
        </w:r>
        <w:r w:rsidR="00D40842">
          <w:rPr>
            <w:noProof/>
            <w:webHidden/>
          </w:rPr>
        </w:r>
        <w:r w:rsidR="00D40842">
          <w:rPr>
            <w:noProof/>
            <w:webHidden/>
          </w:rPr>
          <w:fldChar w:fldCharType="separate"/>
        </w:r>
        <w:r w:rsidR="00D40842">
          <w:rPr>
            <w:noProof/>
            <w:webHidden/>
          </w:rPr>
          <w:t>5</w:t>
        </w:r>
        <w:r w:rsidR="00D40842">
          <w:rPr>
            <w:noProof/>
            <w:webHidden/>
          </w:rPr>
          <w:fldChar w:fldCharType="end"/>
        </w:r>
      </w:hyperlink>
    </w:p>
    <w:p w14:paraId="67C67C95" w14:textId="77777777" w:rsidR="00D40842" w:rsidRDefault="00000000">
      <w:pPr>
        <w:pStyle w:val="TM1"/>
        <w:rPr>
          <w:rFonts w:eastAsiaTheme="minorEastAsia"/>
          <w:noProof/>
          <w:lang w:eastAsia="fr-FR"/>
        </w:rPr>
      </w:pPr>
      <w:hyperlink w:anchor="_Toc158206575" w:history="1">
        <w:r w:rsidR="00D40842" w:rsidRPr="00BE7229">
          <w:rPr>
            <w:rStyle w:val="Lienhypertexte"/>
            <w:noProof/>
          </w:rPr>
          <w:t>Annexe 4 : Un management à l’image de son dirigeant</w:t>
        </w:r>
        <w:r w:rsidR="00D40842">
          <w:rPr>
            <w:noProof/>
            <w:webHidden/>
          </w:rPr>
          <w:tab/>
        </w:r>
        <w:r w:rsidR="00D40842">
          <w:rPr>
            <w:noProof/>
            <w:webHidden/>
          </w:rPr>
          <w:fldChar w:fldCharType="begin"/>
        </w:r>
        <w:r w:rsidR="00D40842">
          <w:rPr>
            <w:noProof/>
            <w:webHidden/>
          </w:rPr>
          <w:instrText xml:space="preserve"> PAGEREF _Toc158206575 \h </w:instrText>
        </w:r>
        <w:r w:rsidR="00D40842">
          <w:rPr>
            <w:noProof/>
            <w:webHidden/>
          </w:rPr>
        </w:r>
        <w:r w:rsidR="00D40842">
          <w:rPr>
            <w:noProof/>
            <w:webHidden/>
          </w:rPr>
          <w:fldChar w:fldCharType="separate"/>
        </w:r>
        <w:r w:rsidR="00D40842">
          <w:rPr>
            <w:noProof/>
            <w:webHidden/>
          </w:rPr>
          <w:t>5</w:t>
        </w:r>
        <w:r w:rsidR="00D40842">
          <w:rPr>
            <w:noProof/>
            <w:webHidden/>
          </w:rPr>
          <w:fldChar w:fldCharType="end"/>
        </w:r>
      </w:hyperlink>
    </w:p>
    <w:p w14:paraId="44A6546B" w14:textId="77777777" w:rsidR="00D40842" w:rsidRDefault="00000000">
      <w:pPr>
        <w:pStyle w:val="TM1"/>
        <w:rPr>
          <w:rFonts w:eastAsiaTheme="minorEastAsia"/>
          <w:noProof/>
          <w:lang w:eastAsia="fr-FR"/>
        </w:rPr>
      </w:pPr>
      <w:hyperlink w:anchor="_Toc158206576" w:history="1">
        <w:r w:rsidR="00D40842" w:rsidRPr="00BE7229">
          <w:rPr>
            <w:rStyle w:val="Lienhypertexte"/>
            <w:noProof/>
          </w:rPr>
          <w:t>Annexe 5 : Organigramme des pôles</w:t>
        </w:r>
        <w:r w:rsidR="00D40842">
          <w:rPr>
            <w:noProof/>
            <w:webHidden/>
          </w:rPr>
          <w:tab/>
        </w:r>
        <w:r w:rsidR="00D40842">
          <w:rPr>
            <w:noProof/>
            <w:webHidden/>
          </w:rPr>
          <w:fldChar w:fldCharType="begin"/>
        </w:r>
        <w:r w:rsidR="00D40842">
          <w:rPr>
            <w:noProof/>
            <w:webHidden/>
          </w:rPr>
          <w:instrText xml:space="preserve"> PAGEREF _Toc158206576 \h </w:instrText>
        </w:r>
        <w:r w:rsidR="00D40842">
          <w:rPr>
            <w:noProof/>
            <w:webHidden/>
          </w:rPr>
        </w:r>
        <w:r w:rsidR="00D40842">
          <w:rPr>
            <w:noProof/>
            <w:webHidden/>
          </w:rPr>
          <w:fldChar w:fldCharType="separate"/>
        </w:r>
        <w:r w:rsidR="00D40842">
          <w:rPr>
            <w:noProof/>
            <w:webHidden/>
          </w:rPr>
          <w:t>7</w:t>
        </w:r>
        <w:r w:rsidR="00D40842">
          <w:rPr>
            <w:noProof/>
            <w:webHidden/>
          </w:rPr>
          <w:fldChar w:fldCharType="end"/>
        </w:r>
      </w:hyperlink>
    </w:p>
    <w:p w14:paraId="3C01631D" w14:textId="77777777" w:rsidR="00011580" w:rsidRDefault="005610DD" w:rsidP="00011580">
      <w:pPr>
        <w:jc w:val="both"/>
      </w:pPr>
      <w:r>
        <w:fldChar w:fldCharType="end"/>
      </w:r>
    </w:p>
    <w:p w14:paraId="1C442C00" w14:textId="77777777" w:rsidR="00011580" w:rsidRDefault="00011580" w:rsidP="00011580">
      <w:pPr>
        <w:jc w:val="both"/>
      </w:pPr>
    </w:p>
    <w:p w14:paraId="7E58B504" w14:textId="77777777" w:rsidR="005E4E02" w:rsidRDefault="005E4E02">
      <w:pPr>
        <w:rPr>
          <w:b/>
          <w:bCs/>
          <w:sz w:val="28"/>
          <w:szCs w:val="28"/>
          <w:u w:val="thick"/>
        </w:rPr>
      </w:pPr>
      <w:r>
        <w:rPr>
          <w:b/>
          <w:bCs/>
          <w:sz w:val="28"/>
          <w:szCs w:val="28"/>
          <w:u w:val="thick"/>
        </w:rPr>
        <w:br w:type="page"/>
      </w:r>
    </w:p>
    <w:p w14:paraId="2C25636C" w14:textId="77777777" w:rsidR="005E4E02" w:rsidRDefault="005E4E02" w:rsidP="00011580">
      <w:pPr>
        <w:jc w:val="center"/>
        <w:rPr>
          <w:b/>
          <w:bCs/>
          <w:sz w:val="28"/>
          <w:szCs w:val="28"/>
          <w:u w:val="thick"/>
        </w:rPr>
      </w:pPr>
    </w:p>
    <w:p w14:paraId="31640193" w14:textId="77777777" w:rsidR="00011580" w:rsidRPr="002530A8" w:rsidRDefault="00011580" w:rsidP="00011580">
      <w:pPr>
        <w:jc w:val="center"/>
        <w:rPr>
          <w:b/>
          <w:bCs/>
          <w:sz w:val="28"/>
          <w:szCs w:val="28"/>
          <w:u w:val="thick"/>
        </w:rPr>
      </w:pPr>
      <w:r w:rsidRPr="002530A8">
        <w:rPr>
          <w:b/>
          <w:bCs/>
          <w:sz w:val="28"/>
          <w:szCs w:val="28"/>
          <w:u w:val="thick"/>
        </w:rPr>
        <w:t>PRÉSENTATION DE L’ENTREPRISE RAUGI</w:t>
      </w:r>
    </w:p>
    <w:p w14:paraId="649D27FC" w14:textId="77777777" w:rsidR="00011580" w:rsidRDefault="00011580" w:rsidP="00011580">
      <w:pPr>
        <w:jc w:val="both"/>
      </w:pPr>
    </w:p>
    <w:p w14:paraId="7C13E89A" w14:textId="77777777" w:rsidR="00011580" w:rsidRDefault="00011580" w:rsidP="00011580">
      <w:pPr>
        <w:jc w:val="both"/>
      </w:pPr>
    </w:p>
    <w:p w14:paraId="22CF5807" w14:textId="77777777" w:rsidR="00011580" w:rsidRPr="00485BCE" w:rsidRDefault="00935423" w:rsidP="00184CB5">
      <w:pPr>
        <w:pStyle w:val="Annexes"/>
      </w:pPr>
      <w:bookmarkStart w:id="2" w:name="_Toc158206571"/>
      <w:r>
        <w:rPr>
          <w:noProof/>
        </w:rPr>
        <w:drawing>
          <wp:anchor distT="0" distB="0" distL="114300" distR="114300" simplePos="0" relativeHeight="251659264" behindDoc="1" locked="0" layoutInCell="1" allowOverlap="1" wp14:anchorId="6AE84862" wp14:editId="1D58E83D">
            <wp:simplePos x="0" y="0"/>
            <wp:positionH relativeFrom="margin">
              <wp:posOffset>5151863</wp:posOffset>
            </wp:positionH>
            <wp:positionV relativeFrom="margin">
              <wp:posOffset>925536</wp:posOffset>
            </wp:positionV>
            <wp:extent cx="1551600" cy="1198800"/>
            <wp:effectExtent l="0" t="0" r="0" b="0"/>
            <wp:wrapTight wrapText="bothSides">
              <wp:wrapPolygon edited="0">
                <wp:start x="0" y="0"/>
                <wp:lineTo x="0" y="21291"/>
                <wp:lineTo x="21397" y="21291"/>
                <wp:lineTo x="21397" y="0"/>
                <wp:lineTo x="0" y="0"/>
              </wp:wrapPolygon>
            </wp:wrapTight>
            <wp:docPr id="1674450653" name="Image 1" descr="Carte du relief de Ba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 du relief de Bast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157" t="61965" b="3226"/>
                    <a:stretch/>
                  </pic:blipFill>
                  <pic:spPr bwMode="auto">
                    <a:xfrm>
                      <a:off x="0" y="0"/>
                      <a:ext cx="1551600" cy="119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580">
        <w:t>Présentation et histoire de l’entreprise Raugi</w:t>
      </w:r>
      <w:bookmarkEnd w:id="2"/>
    </w:p>
    <w:p w14:paraId="0770D698" w14:textId="77777777" w:rsidR="00011580" w:rsidRDefault="00011580" w:rsidP="00011580">
      <w:pPr>
        <w:autoSpaceDE w:val="0"/>
        <w:autoSpaceDN w:val="0"/>
        <w:adjustRightInd w:val="0"/>
        <w:jc w:val="both"/>
        <w:rPr>
          <w:rFonts w:cstheme="minorHAnsi"/>
          <w:color w:val="000000" w:themeColor="text1"/>
        </w:rPr>
      </w:pPr>
    </w:p>
    <w:p w14:paraId="0EE534BA"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L’entreprise Raugi a été créée en 1937 par Aladino Raugi âgé tout juste de 17 ans</w:t>
      </w:r>
      <w:r>
        <w:rPr>
          <w:rFonts w:cstheme="minorHAnsi"/>
          <w:color w:val="000000" w:themeColor="text1"/>
        </w:rPr>
        <w:t>. C</w:t>
      </w:r>
      <w:r w:rsidRPr="00713C9C">
        <w:rPr>
          <w:rFonts w:cstheme="minorHAnsi"/>
          <w:color w:val="000000" w:themeColor="text1"/>
        </w:rPr>
        <w:t>e jeune immigré Italien</w:t>
      </w:r>
      <w:r>
        <w:rPr>
          <w:rFonts w:cstheme="minorHAnsi"/>
          <w:color w:val="000000" w:themeColor="text1"/>
        </w:rPr>
        <w:t>,</w:t>
      </w:r>
      <w:r w:rsidRPr="00713C9C">
        <w:rPr>
          <w:rFonts w:cstheme="minorHAnsi"/>
          <w:color w:val="000000" w:themeColor="text1"/>
        </w:rPr>
        <w:t xml:space="preserve"> en provenance de </w:t>
      </w:r>
      <w:r w:rsidR="00E00BB3">
        <w:rPr>
          <w:rFonts w:cstheme="minorHAnsi"/>
          <w:color w:val="000000" w:themeColor="text1"/>
        </w:rPr>
        <w:t>T</w:t>
      </w:r>
      <w:r w:rsidRPr="00713C9C">
        <w:rPr>
          <w:rFonts w:cstheme="minorHAnsi"/>
          <w:color w:val="000000" w:themeColor="text1"/>
        </w:rPr>
        <w:t>oscane</w:t>
      </w:r>
      <w:r>
        <w:rPr>
          <w:rFonts w:cstheme="minorHAnsi"/>
          <w:color w:val="000000" w:themeColor="text1"/>
        </w:rPr>
        <w:t>,</w:t>
      </w:r>
      <w:r w:rsidRPr="00713C9C">
        <w:rPr>
          <w:rFonts w:cstheme="minorHAnsi"/>
          <w:color w:val="000000" w:themeColor="text1"/>
        </w:rPr>
        <w:t xml:space="preserve"> </w:t>
      </w:r>
      <w:r>
        <w:rPr>
          <w:rFonts w:cstheme="minorHAnsi"/>
          <w:color w:val="000000" w:themeColor="text1"/>
        </w:rPr>
        <w:t>avait</w:t>
      </w:r>
      <w:r w:rsidRPr="00713C9C">
        <w:rPr>
          <w:rFonts w:cstheme="minorHAnsi"/>
          <w:color w:val="000000" w:themeColor="text1"/>
        </w:rPr>
        <w:t xml:space="preserve"> fui l’Italie en 1930 au côté de ses parents pour s'installer en Corse</w:t>
      </w:r>
      <w:r w:rsidR="00935423">
        <w:rPr>
          <w:rFonts w:cstheme="minorHAnsi"/>
          <w:color w:val="000000" w:themeColor="text1"/>
        </w:rPr>
        <w:t>, à Bastia</w:t>
      </w:r>
      <w:r w:rsidRPr="00713C9C">
        <w:rPr>
          <w:rFonts w:cstheme="minorHAnsi"/>
          <w:color w:val="000000" w:themeColor="text1"/>
        </w:rPr>
        <w:t>.</w:t>
      </w:r>
      <w:r w:rsidR="00935423" w:rsidRPr="00935423">
        <w:rPr>
          <w:noProof/>
        </w:rPr>
        <w:t xml:space="preserve"> </w:t>
      </w:r>
    </w:p>
    <w:p w14:paraId="0A247D32" w14:textId="77777777" w:rsidR="00184CB5" w:rsidRPr="00713C9C" w:rsidRDefault="00184CB5" w:rsidP="00184CB5">
      <w:pPr>
        <w:autoSpaceDE w:val="0"/>
        <w:autoSpaceDN w:val="0"/>
        <w:adjustRightInd w:val="0"/>
        <w:jc w:val="both"/>
        <w:rPr>
          <w:rFonts w:cstheme="minorHAnsi"/>
          <w:color w:val="000000" w:themeColor="text1"/>
        </w:rPr>
      </w:pPr>
    </w:p>
    <w:p w14:paraId="34E38E6D"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Issu d’une famille de restaurateur</w:t>
      </w:r>
      <w:r>
        <w:rPr>
          <w:rFonts w:cstheme="minorHAnsi"/>
          <w:color w:val="000000" w:themeColor="text1"/>
        </w:rPr>
        <w:t>s,</w:t>
      </w:r>
      <w:r w:rsidRPr="00713C9C">
        <w:rPr>
          <w:rFonts w:cstheme="minorHAnsi"/>
          <w:color w:val="000000" w:themeColor="text1"/>
        </w:rPr>
        <w:t xml:space="preserve"> ses oncles possédaient de nombreux commerces dans la région</w:t>
      </w:r>
      <w:r>
        <w:rPr>
          <w:rFonts w:cstheme="minorHAnsi"/>
          <w:color w:val="000000" w:themeColor="text1"/>
        </w:rPr>
        <w:t>.</w:t>
      </w:r>
      <w:r w:rsidRPr="00713C9C">
        <w:rPr>
          <w:rFonts w:cstheme="minorHAnsi"/>
          <w:color w:val="000000" w:themeColor="text1"/>
        </w:rPr>
        <w:t xml:space="preserve"> Aladino </w:t>
      </w:r>
      <w:r>
        <w:rPr>
          <w:rFonts w:cstheme="minorHAnsi"/>
          <w:color w:val="000000" w:themeColor="text1"/>
        </w:rPr>
        <w:t xml:space="preserve">récupère </w:t>
      </w:r>
      <w:r w:rsidRPr="00713C9C">
        <w:rPr>
          <w:rFonts w:cstheme="minorHAnsi"/>
          <w:color w:val="000000" w:themeColor="text1"/>
        </w:rPr>
        <w:t xml:space="preserve">un local familial </w:t>
      </w:r>
      <w:r>
        <w:rPr>
          <w:rFonts w:cstheme="minorHAnsi"/>
          <w:color w:val="000000" w:themeColor="text1"/>
        </w:rPr>
        <w:t>qui était alors vacant,</w:t>
      </w:r>
      <w:r w:rsidRPr="00713C9C">
        <w:rPr>
          <w:rFonts w:cstheme="minorHAnsi"/>
          <w:color w:val="000000" w:themeColor="text1"/>
        </w:rPr>
        <w:t xml:space="preserve"> dans le centre-ancien de la ville</w:t>
      </w:r>
      <w:r w:rsidR="00935423">
        <w:rPr>
          <w:rFonts w:cstheme="minorHAnsi"/>
          <w:color w:val="000000" w:themeColor="text1"/>
        </w:rPr>
        <w:t xml:space="preserve"> de Bastia</w:t>
      </w:r>
      <w:r w:rsidR="00C57DCD">
        <w:rPr>
          <w:rFonts w:cstheme="minorHAnsi"/>
          <w:color w:val="000000" w:themeColor="text1"/>
        </w:rPr>
        <w:t>. Grâce à ses économies, et à un emprunt bancaire, il</w:t>
      </w:r>
      <w:r w:rsidRPr="00713C9C">
        <w:rPr>
          <w:rFonts w:cstheme="minorHAnsi"/>
          <w:color w:val="000000" w:themeColor="text1"/>
        </w:rPr>
        <w:t xml:space="preserve"> décide d’y monter sa propre affaire où il vendait </w:t>
      </w:r>
      <w:r>
        <w:rPr>
          <w:rFonts w:cstheme="minorHAnsi"/>
          <w:color w:val="000000" w:themeColor="text1"/>
        </w:rPr>
        <w:t xml:space="preserve">au départ </w:t>
      </w:r>
      <w:r w:rsidRPr="00713C9C">
        <w:rPr>
          <w:rFonts w:cstheme="minorHAnsi"/>
          <w:color w:val="000000" w:themeColor="text1"/>
        </w:rPr>
        <w:t xml:space="preserve">des </w:t>
      </w:r>
      <w:r w:rsidRPr="004D7B5D">
        <w:rPr>
          <w:rFonts w:cstheme="minorHAnsi"/>
          <w:i/>
          <w:iCs/>
          <w:color w:val="000000" w:themeColor="text1"/>
        </w:rPr>
        <w:t>castagnacci</w:t>
      </w:r>
      <w:r w:rsidRPr="00713C9C">
        <w:rPr>
          <w:rFonts w:cstheme="minorHAnsi"/>
          <w:color w:val="000000" w:themeColor="text1"/>
        </w:rPr>
        <w:t xml:space="preserve"> (crêpe</w:t>
      </w:r>
      <w:r>
        <w:rPr>
          <w:rFonts w:cstheme="minorHAnsi"/>
          <w:color w:val="000000" w:themeColor="text1"/>
        </w:rPr>
        <w:t>s</w:t>
      </w:r>
      <w:r w:rsidRPr="00713C9C">
        <w:rPr>
          <w:rFonts w:cstheme="minorHAnsi"/>
          <w:color w:val="000000" w:themeColor="text1"/>
        </w:rPr>
        <w:t xml:space="preserve"> à la farine de châtaigne) et des </w:t>
      </w:r>
      <w:r w:rsidRPr="004D7B5D">
        <w:rPr>
          <w:rFonts w:cstheme="minorHAnsi"/>
          <w:i/>
          <w:iCs/>
          <w:color w:val="000000" w:themeColor="text1"/>
        </w:rPr>
        <w:t>socca</w:t>
      </w:r>
      <w:r w:rsidRPr="00713C9C">
        <w:rPr>
          <w:rFonts w:cstheme="minorHAnsi"/>
          <w:color w:val="000000" w:themeColor="text1"/>
        </w:rPr>
        <w:t xml:space="preserve"> (tarte</w:t>
      </w:r>
      <w:r>
        <w:rPr>
          <w:rFonts w:cstheme="minorHAnsi"/>
          <w:color w:val="000000" w:themeColor="text1"/>
        </w:rPr>
        <w:t>s</w:t>
      </w:r>
      <w:r w:rsidRPr="00713C9C">
        <w:rPr>
          <w:rFonts w:cstheme="minorHAnsi"/>
          <w:color w:val="000000" w:themeColor="text1"/>
        </w:rPr>
        <w:t xml:space="preserve"> de pois chiches) puis</w:t>
      </w:r>
      <w:r>
        <w:rPr>
          <w:rFonts w:cstheme="minorHAnsi"/>
          <w:color w:val="000000" w:themeColor="text1"/>
        </w:rPr>
        <w:t>,</w:t>
      </w:r>
      <w:r w:rsidRPr="00713C9C">
        <w:rPr>
          <w:rFonts w:cstheme="minorHAnsi"/>
          <w:color w:val="000000" w:themeColor="text1"/>
        </w:rPr>
        <w:t xml:space="preserve"> par la suite</w:t>
      </w:r>
      <w:r>
        <w:rPr>
          <w:rFonts w:cstheme="minorHAnsi"/>
          <w:color w:val="000000" w:themeColor="text1"/>
        </w:rPr>
        <w:t>, i</w:t>
      </w:r>
      <w:r w:rsidRPr="00713C9C">
        <w:rPr>
          <w:rFonts w:cstheme="minorHAnsi"/>
          <w:color w:val="000000" w:themeColor="text1"/>
        </w:rPr>
        <w:t>l se spécialise dans la fabrication et la vente de glace</w:t>
      </w:r>
      <w:r>
        <w:rPr>
          <w:rFonts w:cstheme="minorHAnsi"/>
          <w:color w:val="000000" w:themeColor="text1"/>
        </w:rPr>
        <w:t>s</w:t>
      </w:r>
      <w:r w:rsidRPr="00713C9C">
        <w:rPr>
          <w:rFonts w:cstheme="minorHAnsi"/>
          <w:color w:val="000000" w:themeColor="text1"/>
        </w:rPr>
        <w:t xml:space="preserve"> </w:t>
      </w:r>
      <w:r>
        <w:rPr>
          <w:rFonts w:cstheme="minorHAnsi"/>
          <w:color w:val="000000" w:themeColor="text1"/>
        </w:rPr>
        <w:t>en créant</w:t>
      </w:r>
      <w:r w:rsidRPr="00713C9C">
        <w:rPr>
          <w:rFonts w:cstheme="minorHAnsi"/>
          <w:color w:val="000000" w:themeColor="text1"/>
        </w:rPr>
        <w:t xml:space="preserve"> un savoir-faire unique qui sera transmis de génération en génération. </w:t>
      </w:r>
    </w:p>
    <w:p w14:paraId="18DBCC55" w14:textId="77777777" w:rsidR="00184CB5" w:rsidRPr="00713C9C" w:rsidRDefault="00184CB5" w:rsidP="00184CB5">
      <w:pPr>
        <w:autoSpaceDE w:val="0"/>
        <w:autoSpaceDN w:val="0"/>
        <w:adjustRightInd w:val="0"/>
        <w:jc w:val="both"/>
        <w:rPr>
          <w:rFonts w:cstheme="minorHAnsi"/>
          <w:color w:val="000000" w:themeColor="text1"/>
        </w:rPr>
      </w:pPr>
    </w:p>
    <w:p w14:paraId="433A9F76"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En 1940 il y rencontre sa femme Gina (immigrée italienne en provenance de Toscane également) qui intègrera l</w:t>
      </w:r>
      <w:r>
        <w:rPr>
          <w:rFonts w:cstheme="minorHAnsi"/>
          <w:color w:val="000000" w:themeColor="text1"/>
        </w:rPr>
        <w:t xml:space="preserve">’entreprise </w:t>
      </w:r>
      <w:r w:rsidRPr="00713C9C">
        <w:rPr>
          <w:rFonts w:cstheme="minorHAnsi"/>
          <w:color w:val="000000" w:themeColor="text1"/>
        </w:rPr>
        <w:t>à ses côtés.</w:t>
      </w:r>
    </w:p>
    <w:p w14:paraId="3B044FC1" w14:textId="77777777" w:rsidR="00184CB5" w:rsidRPr="00713C9C" w:rsidRDefault="00184CB5" w:rsidP="00184CB5">
      <w:pPr>
        <w:autoSpaceDE w:val="0"/>
        <w:autoSpaceDN w:val="0"/>
        <w:adjustRightInd w:val="0"/>
        <w:jc w:val="both"/>
        <w:rPr>
          <w:rFonts w:cstheme="minorHAnsi"/>
          <w:color w:val="000000" w:themeColor="text1"/>
        </w:rPr>
      </w:pPr>
    </w:p>
    <w:p w14:paraId="2F746972"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Pendant la période de la seconde guerre mondiale l’activité a été fortement freinée par les bombardements, ce fut un moment difficile pour la population.</w:t>
      </w:r>
    </w:p>
    <w:p w14:paraId="1FFDF516"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Malgré cela le couple a su se relever</w:t>
      </w:r>
      <w:r>
        <w:rPr>
          <w:rFonts w:cstheme="minorHAnsi"/>
          <w:color w:val="000000" w:themeColor="text1"/>
        </w:rPr>
        <w:t> :</w:t>
      </w:r>
      <w:r w:rsidRPr="00713C9C">
        <w:rPr>
          <w:rFonts w:cstheme="minorHAnsi"/>
          <w:color w:val="000000" w:themeColor="text1"/>
        </w:rPr>
        <w:t xml:space="preserve"> ils acquirent un triporteur</w:t>
      </w:r>
      <w:r w:rsidR="00935423">
        <w:rPr>
          <w:rStyle w:val="Appelnotedebasdep"/>
          <w:rFonts w:cstheme="minorHAnsi"/>
          <w:color w:val="000000" w:themeColor="text1"/>
        </w:rPr>
        <w:footnoteReference w:id="1"/>
      </w:r>
      <w:r w:rsidRPr="00713C9C">
        <w:rPr>
          <w:rFonts w:cstheme="minorHAnsi"/>
          <w:color w:val="000000" w:themeColor="text1"/>
        </w:rPr>
        <w:t xml:space="preserve"> après la guerre pour permettre de développer leur activité dans </w:t>
      </w:r>
      <w:r>
        <w:rPr>
          <w:rFonts w:cstheme="minorHAnsi"/>
          <w:color w:val="000000" w:themeColor="text1"/>
        </w:rPr>
        <w:t>la région bastiaise</w:t>
      </w:r>
      <w:r w:rsidRPr="00713C9C">
        <w:rPr>
          <w:rFonts w:cstheme="minorHAnsi"/>
          <w:color w:val="000000" w:themeColor="text1"/>
        </w:rPr>
        <w:t>.</w:t>
      </w:r>
    </w:p>
    <w:p w14:paraId="6CB00915"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Gina était à la fabrication et s’occupait du local situé sur Bastia, tandis qu’Aladino était le marchand ambulant et faisait le tour des villages à proximité de la région sur sa moto.</w:t>
      </w:r>
    </w:p>
    <w:p w14:paraId="38595E65"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Cela a vraiment marqué l’esprit des </w:t>
      </w:r>
      <w:r>
        <w:rPr>
          <w:rFonts w:cstheme="minorHAnsi"/>
          <w:color w:val="000000" w:themeColor="text1"/>
        </w:rPr>
        <w:t>bastiais</w:t>
      </w:r>
      <w:r w:rsidRPr="00713C9C">
        <w:rPr>
          <w:rFonts w:cstheme="minorHAnsi"/>
          <w:color w:val="000000" w:themeColor="text1"/>
        </w:rPr>
        <w:t xml:space="preserve"> qui même aujourd’hui lorsque qu’il</w:t>
      </w:r>
      <w:r w:rsidR="00935423">
        <w:rPr>
          <w:rFonts w:cstheme="minorHAnsi"/>
          <w:color w:val="000000" w:themeColor="text1"/>
        </w:rPr>
        <w:t>s</w:t>
      </w:r>
      <w:r w:rsidRPr="00713C9C">
        <w:rPr>
          <w:rFonts w:cstheme="minorHAnsi"/>
          <w:color w:val="000000" w:themeColor="text1"/>
        </w:rPr>
        <w:t xml:space="preserve"> achète</w:t>
      </w:r>
      <w:r w:rsidR="00935423">
        <w:rPr>
          <w:rFonts w:cstheme="minorHAnsi"/>
          <w:color w:val="000000" w:themeColor="text1"/>
        </w:rPr>
        <w:t>nt</w:t>
      </w:r>
      <w:r w:rsidRPr="00713C9C">
        <w:rPr>
          <w:rFonts w:cstheme="minorHAnsi"/>
          <w:color w:val="000000" w:themeColor="text1"/>
        </w:rPr>
        <w:t xml:space="preserve"> une glace à la boutique n'hésite</w:t>
      </w:r>
      <w:r>
        <w:rPr>
          <w:rFonts w:cstheme="minorHAnsi"/>
          <w:color w:val="000000" w:themeColor="text1"/>
        </w:rPr>
        <w:t>nt</w:t>
      </w:r>
      <w:r w:rsidRPr="00713C9C">
        <w:rPr>
          <w:rFonts w:cstheme="minorHAnsi"/>
          <w:color w:val="000000" w:themeColor="text1"/>
        </w:rPr>
        <w:t xml:space="preserve"> pas à raconter des anecdotes nostalgiques </w:t>
      </w:r>
      <w:r>
        <w:rPr>
          <w:rFonts w:cstheme="minorHAnsi"/>
          <w:color w:val="000000" w:themeColor="text1"/>
        </w:rPr>
        <w:t>de l’époque où ils</w:t>
      </w:r>
      <w:r w:rsidRPr="00713C9C">
        <w:rPr>
          <w:rFonts w:cstheme="minorHAnsi"/>
          <w:color w:val="000000" w:themeColor="text1"/>
        </w:rPr>
        <w:t xml:space="preserve"> étaient </w:t>
      </w:r>
      <w:r>
        <w:rPr>
          <w:rFonts w:cstheme="minorHAnsi"/>
          <w:color w:val="000000" w:themeColor="text1"/>
        </w:rPr>
        <w:t>enfants et</w:t>
      </w:r>
      <w:r w:rsidRPr="00713C9C">
        <w:rPr>
          <w:rFonts w:cstheme="minorHAnsi"/>
          <w:color w:val="000000" w:themeColor="text1"/>
        </w:rPr>
        <w:t xml:space="preserve"> entendaient Aladino klaxonner dans le village, </w:t>
      </w:r>
      <w:r>
        <w:rPr>
          <w:rFonts w:cstheme="minorHAnsi"/>
          <w:color w:val="000000" w:themeColor="text1"/>
        </w:rPr>
        <w:t>moment où</w:t>
      </w:r>
      <w:r w:rsidRPr="00713C9C">
        <w:rPr>
          <w:rFonts w:cstheme="minorHAnsi"/>
          <w:color w:val="000000" w:themeColor="text1"/>
        </w:rPr>
        <w:t xml:space="preserve"> tous les jeunes se réunissaient sur la place du village pour y déguster ses glaces.</w:t>
      </w:r>
    </w:p>
    <w:p w14:paraId="57871498" w14:textId="77777777" w:rsidR="00184CB5" w:rsidRPr="00713C9C" w:rsidRDefault="00184CB5" w:rsidP="00184CB5">
      <w:pPr>
        <w:autoSpaceDE w:val="0"/>
        <w:autoSpaceDN w:val="0"/>
        <w:adjustRightInd w:val="0"/>
        <w:jc w:val="both"/>
        <w:rPr>
          <w:rFonts w:cstheme="minorHAnsi"/>
          <w:color w:val="000000" w:themeColor="text1"/>
        </w:rPr>
      </w:pPr>
    </w:p>
    <w:p w14:paraId="742DE521"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En 1960, </w:t>
      </w:r>
      <w:r>
        <w:rPr>
          <w:rFonts w:cstheme="minorHAnsi"/>
          <w:color w:val="000000" w:themeColor="text1"/>
        </w:rPr>
        <w:t>afin de</w:t>
      </w:r>
      <w:r w:rsidRPr="00713C9C">
        <w:rPr>
          <w:rFonts w:cstheme="minorHAnsi"/>
          <w:color w:val="000000" w:themeColor="text1"/>
        </w:rPr>
        <w:t xml:space="preserve"> répondre à la demande grandissante, </w:t>
      </w:r>
      <w:r>
        <w:rPr>
          <w:rFonts w:cstheme="minorHAnsi"/>
          <w:color w:val="000000" w:themeColor="text1"/>
        </w:rPr>
        <w:t>Aladino et Gina</w:t>
      </w:r>
      <w:r w:rsidRPr="00713C9C">
        <w:rPr>
          <w:rFonts w:cstheme="minorHAnsi"/>
          <w:color w:val="000000" w:themeColor="text1"/>
        </w:rPr>
        <w:t xml:space="preserve"> font l’acquisition du magasin historique situé rue chanoine Colombani, derrière la poste de Bastia.</w:t>
      </w:r>
    </w:p>
    <w:p w14:paraId="1FBC21FE" w14:textId="77777777" w:rsidR="00184CB5" w:rsidRPr="00713C9C" w:rsidRDefault="00184CB5" w:rsidP="00184CB5">
      <w:pPr>
        <w:autoSpaceDE w:val="0"/>
        <w:autoSpaceDN w:val="0"/>
        <w:adjustRightInd w:val="0"/>
        <w:jc w:val="both"/>
        <w:rPr>
          <w:rFonts w:cstheme="minorHAnsi"/>
          <w:color w:val="000000" w:themeColor="text1"/>
        </w:rPr>
      </w:pPr>
    </w:p>
    <w:p w14:paraId="0F70E29F"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Dans les années 70, leur fils Serge intègre l’entreprise dès l'âge de 14 ans</w:t>
      </w:r>
      <w:r>
        <w:rPr>
          <w:rFonts w:cstheme="minorHAnsi"/>
          <w:color w:val="000000" w:themeColor="text1"/>
        </w:rPr>
        <w:t>,</w:t>
      </w:r>
      <w:r w:rsidRPr="00713C9C">
        <w:rPr>
          <w:rFonts w:cstheme="minorHAnsi"/>
          <w:color w:val="000000" w:themeColor="text1"/>
        </w:rPr>
        <w:t xml:space="preserve"> pour aider ses parents</w:t>
      </w:r>
      <w:r>
        <w:rPr>
          <w:rFonts w:cstheme="minorHAnsi"/>
          <w:color w:val="000000" w:themeColor="text1"/>
        </w:rPr>
        <w:t>. I</w:t>
      </w:r>
      <w:r w:rsidRPr="00713C9C">
        <w:rPr>
          <w:rFonts w:cstheme="minorHAnsi"/>
          <w:color w:val="000000" w:themeColor="text1"/>
        </w:rPr>
        <w:t>l avait</w:t>
      </w:r>
      <w:r>
        <w:rPr>
          <w:rFonts w:cstheme="minorHAnsi"/>
          <w:color w:val="000000" w:themeColor="text1"/>
        </w:rPr>
        <w:t xml:space="preserve"> alors</w:t>
      </w:r>
      <w:r w:rsidRPr="00713C9C">
        <w:rPr>
          <w:rFonts w:cstheme="minorHAnsi"/>
          <w:color w:val="000000" w:themeColor="text1"/>
        </w:rPr>
        <w:t xml:space="preserve"> la responsabilité d’un </w:t>
      </w:r>
      <w:r w:rsidR="00935423">
        <w:rPr>
          <w:rFonts w:cstheme="minorHAnsi"/>
          <w:color w:val="000000" w:themeColor="text1"/>
        </w:rPr>
        <w:t>point de vente</w:t>
      </w:r>
      <w:r w:rsidRPr="00713C9C">
        <w:rPr>
          <w:rFonts w:cstheme="minorHAnsi"/>
          <w:color w:val="000000" w:themeColor="text1"/>
        </w:rPr>
        <w:t xml:space="preserve"> situé sur la place Saint Nicolas. Serge y possédait son camion à glace</w:t>
      </w:r>
      <w:r>
        <w:rPr>
          <w:rFonts w:cstheme="minorHAnsi"/>
          <w:color w:val="000000" w:themeColor="text1"/>
        </w:rPr>
        <w:t>s</w:t>
      </w:r>
      <w:r w:rsidRPr="00713C9C">
        <w:rPr>
          <w:rFonts w:cstheme="minorHAnsi"/>
          <w:color w:val="000000" w:themeColor="text1"/>
        </w:rPr>
        <w:t>.</w:t>
      </w:r>
    </w:p>
    <w:p w14:paraId="78B29CF7"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Par le biais de cette expérience, </w:t>
      </w:r>
      <w:r>
        <w:rPr>
          <w:rFonts w:cstheme="minorHAnsi"/>
          <w:color w:val="000000" w:themeColor="text1"/>
        </w:rPr>
        <w:t>Serge</w:t>
      </w:r>
      <w:r w:rsidRPr="00713C9C">
        <w:rPr>
          <w:rFonts w:cstheme="minorHAnsi"/>
          <w:color w:val="000000" w:themeColor="text1"/>
        </w:rPr>
        <w:t xml:space="preserve"> rencontre son épouse et fidèle associée Christiane </w:t>
      </w:r>
      <w:r>
        <w:rPr>
          <w:rFonts w:cstheme="minorHAnsi"/>
          <w:color w:val="000000" w:themeColor="text1"/>
        </w:rPr>
        <w:t xml:space="preserve">qui était </w:t>
      </w:r>
      <w:r w:rsidRPr="00713C9C">
        <w:rPr>
          <w:rFonts w:cstheme="minorHAnsi"/>
          <w:color w:val="000000" w:themeColor="text1"/>
        </w:rPr>
        <w:t>une cliente fidèle et sera par la suite codirigeante</w:t>
      </w:r>
      <w:r>
        <w:rPr>
          <w:rFonts w:cstheme="minorHAnsi"/>
          <w:color w:val="000000" w:themeColor="text1"/>
        </w:rPr>
        <w:t> !</w:t>
      </w:r>
    </w:p>
    <w:p w14:paraId="773C9A33" w14:textId="77777777" w:rsidR="00184CB5" w:rsidRPr="00713C9C" w:rsidRDefault="00184CB5" w:rsidP="00184CB5">
      <w:pPr>
        <w:autoSpaceDE w:val="0"/>
        <w:autoSpaceDN w:val="0"/>
        <w:adjustRightInd w:val="0"/>
        <w:jc w:val="both"/>
        <w:rPr>
          <w:rFonts w:cstheme="minorHAnsi"/>
          <w:color w:val="000000" w:themeColor="text1"/>
        </w:rPr>
      </w:pPr>
    </w:p>
    <w:p w14:paraId="6AF49B13"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En 1980, Aladino et Gina laissent les rênes de l’entreprise à Serge et Christiane qui développeront </w:t>
      </w:r>
      <w:r>
        <w:rPr>
          <w:rFonts w:cstheme="minorHAnsi"/>
          <w:color w:val="000000" w:themeColor="text1"/>
        </w:rPr>
        <w:t xml:space="preserve">alors </w:t>
      </w:r>
      <w:r w:rsidRPr="00713C9C">
        <w:rPr>
          <w:rFonts w:cstheme="minorHAnsi"/>
          <w:color w:val="000000" w:themeColor="text1"/>
        </w:rPr>
        <w:t xml:space="preserve">massivement le glacier. Ils agrandissent le magasin </w:t>
      </w:r>
      <w:r w:rsidR="00935423">
        <w:rPr>
          <w:rFonts w:cstheme="minorHAnsi"/>
          <w:color w:val="000000" w:themeColor="text1"/>
        </w:rPr>
        <w:t xml:space="preserve">pour atteindre </w:t>
      </w:r>
      <w:r w:rsidRPr="00713C9C">
        <w:rPr>
          <w:rFonts w:cstheme="minorHAnsi"/>
          <w:color w:val="000000" w:themeColor="text1"/>
        </w:rPr>
        <w:t>une superficie de 400m</w:t>
      </w:r>
      <w:r w:rsidRPr="007D74B9">
        <w:rPr>
          <w:rFonts w:cs="Calibri (Corps)"/>
          <w:color w:val="000000" w:themeColor="text1"/>
          <w:vertAlign w:val="superscript"/>
        </w:rPr>
        <w:t>2</w:t>
      </w:r>
      <w:r w:rsidRPr="00713C9C">
        <w:rPr>
          <w:rFonts w:cstheme="minorHAnsi"/>
          <w:color w:val="000000" w:themeColor="text1"/>
        </w:rPr>
        <w:t xml:space="preserve"> géré par Christiane et proposent </w:t>
      </w:r>
      <w:r>
        <w:rPr>
          <w:rFonts w:cstheme="minorHAnsi"/>
          <w:color w:val="000000" w:themeColor="text1"/>
        </w:rPr>
        <w:t xml:space="preserve">à présent </w:t>
      </w:r>
      <w:r w:rsidRPr="00713C9C">
        <w:rPr>
          <w:rFonts w:cstheme="minorHAnsi"/>
          <w:color w:val="000000" w:themeColor="text1"/>
        </w:rPr>
        <w:t xml:space="preserve">une gamme de pizzas. </w:t>
      </w:r>
    </w:p>
    <w:p w14:paraId="44EE0E2E"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Ils créent également un laboratoire de fabrication</w:t>
      </w:r>
      <w:r>
        <w:rPr>
          <w:rFonts w:cstheme="minorHAnsi"/>
          <w:color w:val="000000" w:themeColor="text1"/>
        </w:rPr>
        <w:t>,</w:t>
      </w:r>
      <w:r w:rsidRPr="00713C9C">
        <w:rPr>
          <w:rFonts w:cstheme="minorHAnsi"/>
          <w:color w:val="000000" w:themeColor="text1"/>
        </w:rPr>
        <w:t xml:space="preserve"> </w:t>
      </w:r>
      <w:r>
        <w:rPr>
          <w:rFonts w:cstheme="minorHAnsi"/>
          <w:color w:val="000000" w:themeColor="text1"/>
        </w:rPr>
        <w:t>dirigé par Serge</w:t>
      </w:r>
      <w:r w:rsidRPr="00713C9C">
        <w:rPr>
          <w:rFonts w:cstheme="minorHAnsi"/>
          <w:color w:val="000000" w:themeColor="text1"/>
        </w:rPr>
        <w:t xml:space="preserve">, </w:t>
      </w:r>
      <w:r>
        <w:rPr>
          <w:rFonts w:cstheme="minorHAnsi"/>
          <w:color w:val="000000" w:themeColor="text1"/>
        </w:rPr>
        <w:t>ce qui</w:t>
      </w:r>
      <w:r w:rsidRPr="00713C9C">
        <w:rPr>
          <w:rFonts w:cstheme="minorHAnsi"/>
          <w:color w:val="000000" w:themeColor="text1"/>
        </w:rPr>
        <w:t xml:space="preserve"> a permis d’augmenter sa production, d’élargir la gamme en proposant des entremets glacés</w:t>
      </w:r>
      <w:r>
        <w:rPr>
          <w:rFonts w:cstheme="minorHAnsi"/>
          <w:color w:val="000000" w:themeColor="text1"/>
        </w:rPr>
        <w:t>,</w:t>
      </w:r>
      <w:r w:rsidRPr="00713C9C">
        <w:rPr>
          <w:rFonts w:cstheme="minorHAnsi"/>
          <w:color w:val="000000" w:themeColor="text1"/>
        </w:rPr>
        <w:t xml:space="preserve"> mais également des sorbets qui n’existaient pas auparavant. </w:t>
      </w:r>
    </w:p>
    <w:p w14:paraId="7BA2D24C" w14:textId="77777777" w:rsidR="00184CB5" w:rsidRPr="00713C9C" w:rsidRDefault="00184CB5" w:rsidP="00184CB5">
      <w:pPr>
        <w:autoSpaceDE w:val="0"/>
        <w:autoSpaceDN w:val="0"/>
        <w:adjustRightInd w:val="0"/>
        <w:jc w:val="both"/>
        <w:rPr>
          <w:rFonts w:cstheme="minorHAnsi"/>
          <w:color w:val="000000" w:themeColor="text1"/>
        </w:rPr>
      </w:pPr>
    </w:p>
    <w:p w14:paraId="306ABAC7"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lastRenderedPageBreak/>
        <w:t>En 1995, c’est au tour de leur fils Fabrice, diplômé d’un CAP Pâtissier</w:t>
      </w:r>
      <w:r>
        <w:rPr>
          <w:rFonts w:cstheme="minorHAnsi"/>
          <w:color w:val="000000" w:themeColor="text1"/>
        </w:rPr>
        <w:t xml:space="preserve"> C</w:t>
      </w:r>
      <w:r w:rsidRPr="00713C9C">
        <w:rPr>
          <w:rFonts w:cstheme="minorHAnsi"/>
          <w:color w:val="000000" w:themeColor="text1"/>
        </w:rPr>
        <w:t>hocolatier</w:t>
      </w:r>
      <w:r>
        <w:rPr>
          <w:rFonts w:cstheme="minorHAnsi"/>
          <w:color w:val="000000" w:themeColor="text1"/>
        </w:rPr>
        <w:t xml:space="preserve"> C</w:t>
      </w:r>
      <w:r w:rsidRPr="00713C9C">
        <w:rPr>
          <w:rFonts w:cstheme="minorHAnsi"/>
          <w:color w:val="000000" w:themeColor="text1"/>
        </w:rPr>
        <w:t xml:space="preserve">onfiseur et d’un CAP </w:t>
      </w:r>
      <w:r>
        <w:rPr>
          <w:rFonts w:cstheme="minorHAnsi"/>
          <w:color w:val="000000" w:themeColor="text1"/>
        </w:rPr>
        <w:t>G</w:t>
      </w:r>
      <w:r w:rsidRPr="00713C9C">
        <w:rPr>
          <w:rFonts w:cstheme="minorHAnsi"/>
          <w:color w:val="000000" w:themeColor="text1"/>
        </w:rPr>
        <w:t>lacier fabricant</w:t>
      </w:r>
      <w:r>
        <w:rPr>
          <w:rFonts w:cstheme="minorHAnsi"/>
          <w:color w:val="000000" w:themeColor="text1"/>
        </w:rPr>
        <w:t>,</w:t>
      </w:r>
      <w:r w:rsidRPr="00713C9C">
        <w:rPr>
          <w:rFonts w:cstheme="minorHAnsi"/>
          <w:color w:val="000000" w:themeColor="text1"/>
        </w:rPr>
        <w:t xml:space="preserve"> d’intégrer la maison à l'âge de 16 ans.</w:t>
      </w:r>
    </w:p>
    <w:p w14:paraId="098C1FDD"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Il passe par tous les postes et ne cesse d’innover</w:t>
      </w:r>
      <w:r w:rsidR="00935423">
        <w:rPr>
          <w:rFonts w:cstheme="minorHAnsi"/>
          <w:color w:val="000000" w:themeColor="text1"/>
        </w:rPr>
        <w:t xml:space="preserve">. En effet, il </w:t>
      </w:r>
      <w:r w:rsidRPr="00713C9C">
        <w:rPr>
          <w:rFonts w:cstheme="minorHAnsi"/>
          <w:color w:val="000000" w:themeColor="text1"/>
        </w:rPr>
        <w:t>crée une gamme de verrines glacées au côté de son père.</w:t>
      </w:r>
    </w:p>
    <w:p w14:paraId="5FAF2445" w14:textId="77777777" w:rsidR="00184CB5" w:rsidRPr="00713C9C" w:rsidRDefault="00184CB5" w:rsidP="00184CB5">
      <w:pPr>
        <w:autoSpaceDE w:val="0"/>
        <w:autoSpaceDN w:val="0"/>
        <w:adjustRightInd w:val="0"/>
        <w:jc w:val="both"/>
        <w:rPr>
          <w:rFonts w:cstheme="minorHAnsi"/>
          <w:color w:val="000000" w:themeColor="text1"/>
        </w:rPr>
      </w:pPr>
    </w:p>
    <w:p w14:paraId="5D0F53BD"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En 2000, Audrey sa sœur le rejoint dans l’aventure et apprend au côté de sa mère la vente et la relation client.</w:t>
      </w:r>
    </w:p>
    <w:p w14:paraId="300C7059"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À cette époque le glacier comptait 6 salariés, tous étaient </w:t>
      </w:r>
      <w:r>
        <w:rPr>
          <w:rFonts w:cstheme="minorHAnsi"/>
          <w:color w:val="000000" w:themeColor="text1"/>
        </w:rPr>
        <w:t xml:space="preserve">des membres </w:t>
      </w:r>
      <w:r w:rsidRPr="00713C9C">
        <w:rPr>
          <w:rFonts w:cstheme="minorHAnsi"/>
          <w:color w:val="000000" w:themeColor="text1"/>
        </w:rPr>
        <w:t>de la famille.</w:t>
      </w:r>
      <w:r>
        <w:rPr>
          <w:rFonts w:cstheme="minorHAnsi"/>
          <w:color w:val="000000" w:themeColor="text1"/>
        </w:rPr>
        <w:t xml:space="preserve"> </w:t>
      </w:r>
      <w:r w:rsidRPr="00713C9C">
        <w:rPr>
          <w:rFonts w:cstheme="minorHAnsi"/>
          <w:color w:val="000000" w:themeColor="text1"/>
        </w:rPr>
        <w:t>C’était une entreprise 100% familiale.</w:t>
      </w:r>
    </w:p>
    <w:p w14:paraId="683ED561" w14:textId="77777777" w:rsidR="00184CB5" w:rsidRPr="00713C9C" w:rsidRDefault="00184CB5" w:rsidP="00184CB5">
      <w:pPr>
        <w:autoSpaceDE w:val="0"/>
        <w:autoSpaceDN w:val="0"/>
        <w:adjustRightInd w:val="0"/>
        <w:jc w:val="both"/>
        <w:rPr>
          <w:rFonts w:cstheme="minorHAnsi"/>
          <w:color w:val="000000" w:themeColor="text1"/>
        </w:rPr>
      </w:pPr>
    </w:p>
    <w:p w14:paraId="4D8CDC47"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En 2012, Fabrice et Audrey reprennent le flambeau et auront un impact capital sur le développement du glacier Raugi.</w:t>
      </w:r>
    </w:p>
    <w:p w14:paraId="2FEB7B2B"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La même année ils achètent un local de 200m2 proche de la boutique pour y construire un nouveau laboratoire de fabrication afin de satisfaire la demande et les opportunités s’offrant à eux.</w:t>
      </w:r>
    </w:p>
    <w:p w14:paraId="77E0DF42" w14:textId="77777777" w:rsidR="00184CB5" w:rsidRPr="00713C9C" w:rsidRDefault="00184CB5" w:rsidP="00184CB5">
      <w:pPr>
        <w:autoSpaceDE w:val="0"/>
        <w:autoSpaceDN w:val="0"/>
        <w:adjustRightInd w:val="0"/>
        <w:jc w:val="both"/>
        <w:rPr>
          <w:rFonts w:cstheme="minorHAnsi"/>
          <w:color w:val="000000" w:themeColor="text1"/>
        </w:rPr>
      </w:pPr>
    </w:p>
    <w:p w14:paraId="08E1E17D"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En 2014, l’entreprise commence la vente en direct avec les entreprises.</w:t>
      </w:r>
    </w:p>
    <w:p w14:paraId="5C942B49" w14:textId="77777777" w:rsidR="00184CB5" w:rsidRPr="00713C9C" w:rsidRDefault="00184CB5" w:rsidP="00184CB5">
      <w:pPr>
        <w:autoSpaceDE w:val="0"/>
        <w:autoSpaceDN w:val="0"/>
        <w:adjustRightInd w:val="0"/>
        <w:jc w:val="both"/>
        <w:rPr>
          <w:rFonts w:cstheme="minorHAnsi"/>
          <w:color w:val="000000" w:themeColor="text1"/>
        </w:rPr>
      </w:pPr>
    </w:p>
    <w:p w14:paraId="3B4D762C"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Au fil des années la demande s’intensifie, les glaces Raugi ne cessent de se faire connaître, gagnent en notoriété et sont </w:t>
      </w:r>
      <w:r w:rsidR="005E282A" w:rsidRPr="00713C9C">
        <w:rPr>
          <w:rFonts w:cstheme="minorHAnsi"/>
          <w:color w:val="000000" w:themeColor="text1"/>
        </w:rPr>
        <w:t xml:space="preserve">de plus en plus </w:t>
      </w:r>
      <w:r w:rsidRPr="00713C9C">
        <w:rPr>
          <w:rFonts w:cstheme="minorHAnsi"/>
          <w:color w:val="000000" w:themeColor="text1"/>
        </w:rPr>
        <w:t>présentes sur l'île, dans des restaurants, des épiceries, des stations-service.</w:t>
      </w:r>
    </w:p>
    <w:p w14:paraId="25BB49FB" w14:textId="77777777" w:rsidR="00184CB5" w:rsidRPr="00713C9C" w:rsidRDefault="00184CB5" w:rsidP="00184CB5">
      <w:pPr>
        <w:autoSpaceDE w:val="0"/>
        <w:autoSpaceDN w:val="0"/>
        <w:adjustRightInd w:val="0"/>
        <w:jc w:val="both"/>
        <w:rPr>
          <w:rFonts w:cstheme="minorHAnsi"/>
          <w:color w:val="000000" w:themeColor="text1"/>
        </w:rPr>
      </w:pPr>
    </w:p>
    <w:p w14:paraId="1D11ED6A"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Durant la période d'épidémie de Covid-19 la demande chute, </w:t>
      </w:r>
      <w:r>
        <w:rPr>
          <w:rFonts w:cstheme="minorHAnsi"/>
          <w:color w:val="000000" w:themeColor="text1"/>
        </w:rPr>
        <w:t xml:space="preserve">mais </w:t>
      </w:r>
      <w:r w:rsidRPr="00713C9C">
        <w:rPr>
          <w:rFonts w:cstheme="minorHAnsi"/>
          <w:color w:val="000000" w:themeColor="text1"/>
        </w:rPr>
        <w:t xml:space="preserve">l’entreprise a pu compter sur son magasin historique pour garder la tête hors de l’eau et s’est adaptée à la situation en </w:t>
      </w:r>
      <w:r w:rsidR="006A4259">
        <w:rPr>
          <w:rFonts w:cstheme="minorHAnsi"/>
          <w:color w:val="000000" w:themeColor="text1"/>
        </w:rPr>
        <w:t xml:space="preserve">mettant en place le </w:t>
      </w:r>
      <w:r w:rsidRPr="00713C9C">
        <w:rPr>
          <w:rFonts w:cstheme="minorHAnsi"/>
          <w:color w:val="000000" w:themeColor="text1"/>
        </w:rPr>
        <w:t xml:space="preserve">click &amp; collect </w:t>
      </w:r>
      <w:r w:rsidR="006A4259">
        <w:rPr>
          <w:rFonts w:cstheme="minorHAnsi"/>
          <w:color w:val="000000" w:themeColor="text1"/>
        </w:rPr>
        <w:t xml:space="preserve">et </w:t>
      </w:r>
      <w:r w:rsidRPr="00713C9C">
        <w:rPr>
          <w:rFonts w:cstheme="minorHAnsi"/>
          <w:color w:val="000000" w:themeColor="text1"/>
        </w:rPr>
        <w:t>en créant une application mobile.</w:t>
      </w:r>
    </w:p>
    <w:p w14:paraId="53CDBD12" w14:textId="77777777" w:rsidR="00184CB5" w:rsidRPr="00713C9C" w:rsidRDefault="00184CB5" w:rsidP="00184CB5">
      <w:pPr>
        <w:autoSpaceDE w:val="0"/>
        <w:autoSpaceDN w:val="0"/>
        <w:adjustRightInd w:val="0"/>
        <w:jc w:val="both"/>
        <w:rPr>
          <w:rFonts w:cstheme="minorHAnsi"/>
          <w:color w:val="000000" w:themeColor="text1"/>
        </w:rPr>
      </w:pPr>
    </w:p>
    <w:p w14:paraId="16DB32E9"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En 2020, à la sortie du Covid, la demande devient encore plus importante qu’avant et permet au</w:t>
      </w:r>
      <w:r w:rsidR="00935423">
        <w:rPr>
          <w:rFonts w:cstheme="minorHAnsi"/>
          <w:color w:val="000000" w:themeColor="text1"/>
        </w:rPr>
        <w:t>x dirigeants du glacier R</w:t>
      </w:r>
      <w:r w:rsidRPr="00713C9C">
        <w:rPr>
          <w:rFonts w:cstheme="minorHAnsi"/>
          <w:color w:val="000000" w:themeColor="text1"/>
        </w:rPr>
        <w:t xml:space="preserve">augi de bâtir un projet de laboratoire de fabrication de 1500m2 qui verra le jour en </w:t>
      </w:r>
      <w:r>
        <w:rPr>
          <w:rFonts w:cstheme="minorHAnsi"/>
          <w:color w:val="000000" w:themeColor="text1"/>
        </w:rPr>
        <w:t>m</w:t>
      </w:r>
      <w:r w:rsidRPr="00713C9C">
        <w:rPr>
          <w:rFonts w:cstheme="minorHAnsi"/>
          <w:color w:val="000000" w:themeColor="text1"/>
        </w:rPr>
        <w:t xml:space="preserve">ars 2022, afin de satisfaire la demande en Corse et d’anticiper son </w:t>
      </w:r>
      <w:r>
        <w:rPr>
          <w:rFonts w:cstheme="minorHAnsi"/>
          <w:color w:val="000000" w:themeColor="text1"/>
        </w:rPr>
        <w:t>développement</w:t>
      </w:r>
      <w:r w:rsidRPr="00713C9C">
        <w:rPr>
          <w:rFonts w:cstheme="minorHAnsi"/>
          <w:color w:val="000000" w:themeColor="text1"/>
        </w:rPr>
        <w:t xml:space="preserve"> sur le continent français. </w:t>
      </w:r>
    </w:p>
    <w:p w14:paraId="723CC02D" w14:textId="77777777" w:rsidR="00184CB5" w:rsidRPr="00713C9C" w:rsidRDefault="00184CB5" w:rsidP="00184CB5">
      <w:pPr>
        <w:autoSpaceDE w:val="0"/>
        <w:autoSpaceDN w:val="0"/>
        <w:adjustRightInd w:val="0"/>
        <w:jc w:val="both"/>
        <w:rPr>
          <w:rFonts w:cstheme="minorHAnsi"/>
          <w:color w:val="000000" w:themeColor="text1"/>
        </w:rPr>
      </w:pPr>
    </w:p>
    <w:p w14:paraId="1FA56CA5"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Grâce à </w:t>
      </w:r>
      <w:r>
        <w:rPr>
          <w:rFonts w:cstheme="minorHAnsi"/>
          <w:color w:val="000000" w:themeColor="text1"/>
        </w:rPr>
        <w:t>ce nouveau laboratoire,</w:t>
      </w:r>
      <w:r w:rsidRPr="00713C9C">
        <w:rPr>
          <w:rFonts w:cstheme="minorHAnsi"/>
          <w:color w:val="000000" w:themeColor="text1"/>
        </w:rPr>
        <w:t xml:space="preserve"> </w:t>
      </w:r>
      <w:r>
        <w:rPr>
          <w:rFonts w:cstheme="minorHAnsi"/>
          <w:color w:val="000000" w:themeColor="text1"/>
        </w:rPr>
        <w:t>équipé</w:t>
      </w:r>
      <w:r w:rsidRPr="005056CF">
        <w:rPr>
          <w:rFonts w:cstheme="minorHAnsi"/>
          <w:color w:val="000000" w:themeColor="text1"/>
        </w:rPr>
        <w:t xml:space="preserve"> </w:t>
      </w:r>
      <w:r>
        <w:rPr>
          <w:rFonts w:cstheme="minorHAnsi"/>
          <w:color w:val="000000" w:themeColor="text1"/>
        </w:rPr>
        <w:t xml:space="preserve">notamment </w:t>
      </w:r>
      <w:r w:rsidRPr="005056CF">
        <w:rPr>
          <w:rFonts w:cstheme="minorHAnsi"/>
          <w:color w:val="000000" w:themeColor="text1"/>
        </w:rPr>
        <w:t xml:space="preserve">de nombreuses machines de production comme des pasteurisateurs, homogénéisateurs, surgélateurs, turbines à glaces, chambres froides négative et positive, </w:t>
      </w:r>
      <w:r w:rsidR="00935423">
        <w:rPr>
          <w:rFonts w:cstheme="minorHAnsi"/>
          <w:color w:val="000000" w:themeColor="text1"/>
        </w:rPr>
        <w:t>réfrigérateurs</w:t>
      </w:r>
      <w:r>
        <w:rPr>
          <w:rFonts w:cstheme="minorHAnsi"/>
          <w:color w:val="000000" w:themeColor="text1"/>
        </w:rPr>
        <w:t xml:space="preserve">, </w:t>
      </w:r>
      <w:r w:rsidR="00935423">
        <w:rPr>
          <w:rFonts w:cstheme="minorHAnsi"/>
          <w:color w:val="000000" w:themeColor="text1"/>
        </w:rPr>
        <w:t>les dirigeants Fabrice et Audrey</w:t>
      </w:r>
      <w:r w:rsidRPr="00713C9C">
        <w:rPr>
          <w:rFonts w:cstheme="minorHAnsi"/>
          <w:color w:val="000000" w:themeColor="text1"/>
        </w:rPr>
        <w:t xml:space="preserve"> développ</w:t>
      </w:r>
      <w:r>
        <w:rPr>
          <w:rFonts w:cstheme="minorHAnsi"/>
          <w:color w:val="000000" w:themeColor="text1"/>
        </w:rPr>
        <w:t>e</w:t>
      </w:r>
      <w:r w:rsidR="00935423">
        <w:rPr>
          <w:rFonts w:cstheme="minorHAnsi"/>
          <w:color w:val="000000" w:themeColor="text1"/>
        </w:rPr>
        <w:t>nt</w:t>
      </w:r>
      <w:r w:rsidRPr="00713C9C">
        <w:rPr>
          <w:rFonts w:cstheme="minorHAnsi"/>
          <w:color w:val="000000" w:themeColor="text1"/>
        </w:rPr>
        <w:t xml:space="preserve"> plusieurs gammes </w:t>
      </w:r>
      <w:r w:rsidR="00935423">
        <w:rPr>
          <w:rFonts w:cstheme="minorHAnsi"/>
          <w:color w:val="000000" w:themeColor="text1"/>
        </w:rPr>
        <w:t xml:space="preserve">qui permettent de proposer </w:t>
      </w:r>
      <w:r w:rsidRPr="00713C9C">
        <w:rPr>
          <w:rFonts w:cstheme="minorHAnsi"/>
          <w:color w:val="000000" w:themeColor="text1"/>
        </w:rPr>
        <w:t>un catalogue</w:t>
      </w:r>
      <w:r>
        <w:rPr>
          <w:rFonts w:cstheme="minorHAnsi"/>
          <w:color w:val="000000" w:themeColor="text1"/>
        </w:rPr>
        <w:t xml:space="preserve"> « </w:t>
      </w:r>
      <w:r w:rsidRPr="00713C9C">
        <w:rPr>
          <w:rFonts w:cstheme="minorHAnsi"/>
          <w:color w:val="000000" w:themeColor="text1"/>
        </w:rPr>
        <w:t>Pro</w:t>
      </w:r>
      <w:r>
        <w:rPr>
          <w:rFonts w:cstheme="minorHAnsi"/>
          <w:color w:val="000000" w:themeColor="text1"/>
        </w:rPr>
        <w:t> »</w:t>
      </w:r>
      <w:r w:rsidRPr="00713C9C">
        <w:rPr>
          <w:rFonts w:cstheme="minorHAnsi"/>
          <w:color w:val="000000" w:themeColor="text1"/>
        </w:rPr>
        <w:t xml:space="preserve"> distribué à ses </w:t>
      </w:r>
      <w:r>
        <w:rPr>
          <w:rFonts w:cstheme="minorHAnsi"/>
          <w:color w:val="000000" w:themeColor="text1"/>
        </w:rPr>
        <w:t>client</w:t>
      </w:r>
      <w:r w:rsidR="00935423">
        <w:rPr>
          <w:rFonts w:cstheme="minorHAnsi"/>
          <w:color w:val="000000" w:themeColor="text1"/>
        </w:rPr>
        <w:t>s</w:t>
      </w:r>
      <w:r>
        <w:rPr>
          <w:rFonts w:cstheme="minorHAnsi"/>
          <w:color w:val="000000" w:themeColor="text1"/>
        </w:rPr>
        <w:t xml:space="preserve"> professionnel</w:t>
      </w:r>
      <w:r w:rsidR="00935423">
        <w:rPr>
          <w:rFonts w:cstheme="minorHAnsi"/>
          <w:color w:val="000000" w:themeColor="text1"/>
        </w:rPr>
        <w:t>s</w:t>
      </w:r>
      <w:r w:rsidRPr="00713C9C">
        <w:rPr>
          <w:rFonts w:cstheme="minorHAnsi"/>
          <w:color w:val="000000" w:themeColor="text1"/>
        </w:rPr>
        <w:t xml:space="preserve"> :</w:t>
      </w:r>
    </w:p>
    <w:p w14:paraId="2845B7CE"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Une gamme GMS</w:t>
      </w:r>
      <w:r w:rsidR="00935423">
        <w:rPr>
          <w:rStyle w:val="Appelnotedebasdep"/>
          <w:rFonts w:cstheme="minorHAnsi"/>
          <w:color w:val="000000" w:themeColor="text1"/>
        </w:rPr>
        <w:footnoteReference w:id="2"/>
      </w:r>
      <w:r w:rsidRPr="00713C9C">
        <w:rPr>
          <w:rFonts w:cstheme="minorHAnsi"/>
          <w:color w:val="000000" w:themeColor="text1"/>
        </w:rPr>
        <w:t>, qui comprend : les pots à parfums uniques, les verrines glacé</w:t>
      </w:r>
      <w:r w:rsidR="00E00BB3">
        <w:rPr>
          <w:rFonts w:cstheme="minorHAnsi"/>
          <w:color w:val="000000" w:themeColor="text1"/>
        </w:rPr>
        <w:t>e</w:t>
      </w:r>
      <w:r w:rsidRPr="00713C9C">
        <w:rPr>
          <w:rFonts w:cstheme="minorHAnsi"/>
          <w:color w:val="000000" w:themeColor="text1"/>
        </w:rPr>
        <w:t xml:space="preserve">s </w:t>
      </w:r>
    </w:p>
    <w:p w14:paraId="15A926B7"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xml:space="preserve">- Une gamme snacking, qui comprend : </w:t>
      </w:r>
      <w:r>
        <w:rPr>
          <w:rFonts w:cstheme="minorHAnsi"/>
          <w:color w:val="000000" w:themeColor="text1"/>
        </w:rPr>
        <w:t>l</w:t>
      </w:r>
      <w:r w:rsidRPr="00713C9C">
        <w:rPr>
          <w:rFonts w:cstheme="minorHAnsi"/>
          <w:color w:val="000000" w:themeColor="text1"/>
        </w:rPr>
        <w:t xml:space="preserve">es polos, les biscuits glacés, les esquimaux </w:t>
      </w:r>
    </w:p>
    <w:p w14:paraId="153EFBE5"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 Une gamme entremets, qui comprend : les gâteaux glacés et les bûches de Noël</w:t>
      </w:r>
    </w:p>
    <w:p w14:paraId="2C52499F" w14:textId="77777777" w:rsidR="00184CB5" w:rsidRPr="00713C9C" w:rsidRDefault="00184CB5" w:rsidP="00184CB5">
      <w:pPr>
        <w:autoSpaceDE w:val="0"/>
        <w:autoSpaceDN w:val="0"/>
        <w:adjustRightInd w:val="0"/>
        <w:jc w:val="both"/>
        <w:rPr>
          <w:rFonts w:cstheme="minorHAnsi"/>
          <w:color w:val="000000" w:themeColor="text1"/>
        </w:rPr>
      </w:pPr>
    </w:p>
    <w:p w14:paraId="6BDF32E6" w14:textId="77777777" w:rsidR="00184CB5" w:rsidRPr="00713C9C" w:rsidRDefault="00184CB5" w:rsidP="00184CB5">
      <w:pPr>
        <w:autoSpaceDE w:val="0"/>
        <w:autoSpaceDN w:val="0"/>
        <w:adjustRightInd w:val="0"/>
        <w:jc w:val="both"/>
        <w:rPr>
          <w:rFonts w:cstheme="minorHAnsi"/>
          <w:color w:val="000000" w:themeColor="text1"/>
        </w:rPr>
      </w:pPr>
      <w:r w:rsidRPr="00713C9C">
        <w:rPr>
          <w:rFonts w:cstheme="minorHAnsi"/>
          <w:color w:val="000000" w:themeColor="text1"/>
        </w:rPr>
        <w:t>Aujourd’hui</w:t>
      </w:r>
      <w:r>
        <w:rPr>
          <w:rFonts w:cstheme="minorHAnsi"/>
          <w:color w:val="000000" w:themeColor="text1"/>
        </w:rPr>
        <w:t>,</w:t>
      </w:r>
      <w:r w:rsidRPr="00713C9C">
        <w:rPr>
          <w:rFonts w:cstheme="minorHAnsi"/>
          <w:color w:val="000000" w:themeColor="text1"/>
        </w:rPr>
        <w:t xml:space="preserve"> l’entreprise évolue au titre de SARL Raugi &amp; Fils et </w:t>
      </w:r>
      <w:r w:rsidR="00935423">
        <w:rPr>
          <w:rFonts w:cstheme="minorHAnsi"/>
          <w:color w:val="000000" w:themeColor="text1"/>
        </w:rPr>
        <w:t>compte</w:t>
      </w:r>
      <w:r w:rsidRPr="00713C9C">
        <w:rPr>
          <w:rFonts w:cstheme="minorHAnsi"/>
          <w:color w:val="000000" w:themeColor="text1"/>
        </w:rPr>
        <w:t xml:space="preserve"> un effectif de 40 salariés</w:t>
      </w:r>
      <w:r>
        <w:rPr>
          <w:rFonts w:cstheme="minorHAnsi"/>
          <w:color w:val="000000" w:themeColor="text1"/>
        </w:rPr>
        <w:t>. Elle</w:t>
      </w:r>
      <w:r w:rsidRPr="00713C9C">
        <w:rPr>
          <w:rFonts w:cstheme="minorHAnsi"/>
          <w:color w:val="000000" w:themeColor="text1"/>
        </w:rPr>
        <w:t xml:space="preserve"> continue son implantation en Corse</w:t>
      </w:r>
      <w:r>
        <w:rPr>
          <w:rFonts w:cstheme="minorHAnsi"/>
          <w:color w:val="000000" w:themeColor="text1"/>
        </w:rPr>
        <w:t>,</w:t>
      </w:r>
      <w:r w:rsidRPr="00713C9C">
        <w:rPr>
          <w:rFonts w:cstheme="minorHAnsi"/>
          <w:color w:val="000000" w:themeColor="text1"/>
        </w:rPr>
        <w:t xml:space="preserve"> qui comprend une centaine de revendeurs</w:t>
      </w:r>
      <w:r>
        <w:rPr>
          <w:rFonts w:cstheme="minorHAnsi"/>
          <w:color w:val="000000" w:themeColor="text1"/>
        </w:rPr>
        <w:t>,</w:t>
      </w:r>
      <w:r w:rsidRPr="00713C9C">
        <w:rPr>
          <w:rFonts w:cstheme="minorHAnsi"/>
          <w:color w:val="000000" w:themeColor="text1"/>
        </w:rPr>
        <w:t xml:space="preserve"> tout en maintenant son savoir-faire ancestral, son côté familial et sa ligne directrice qui est la qualité de ses produits, avec un objectif de création d’une franchise </w:t>
      </w:r>
      <w:r w:rsidR="00DB249E">
        <w:rPr>
          <w:rFonts w:cstheme="minorHAnsi"/>
          <w:color w:val="000000" w:themeColor="text1"/>
        </w:rPr>
        <w:t xml:space="preserve">à partir de 2024 </w:t>
      </w:r>
      <w:r w:rsidRPr="00713C9C">
        <w:rPr>
          <w:rFonts w:cstheme="minorHAnsi"/>
          <w:color w:val="000000" w:themeColor="text1"/>
        </w:rPr>
        <w:t>en France.</w:t>
      </w:r>
    </w:p>
    <w:p w14:paraId="6CB08F19" w14:textId="77777777" w:rsidR="00011580" w:rsidRDefault="00011580" w:rsidP="00011580">
      <w:pPr>
        <w:jc w:val="both"/>
      </w:pPr>
    </w:p>
    <w:p w14:paraId="4C6EA180" w14:textId="77777777" w:rsidR="00011580" w:rsidRDefault="00011580" w:rsidP="00011580">
      <w:bookmarkStart w:id="3" w:name="_Toc144108349"/>
      <w:r>
        <w:br w:type="page"/>
      </w:r>
      <w:bookmarkEnd w:id="3"/>
    </w:p>
    <w:p w14:paraId="4B36893C" w14:textId="77777777" w:rsidR="00011580" w:rsidRDefault="00011580" w:rsidP="00011580"/>
    <w:p w14:paraId="063BA58E" w14:textId="77777777" w:rsidR="00011580" w:rsidRPr="00474775" w:rsidRDefault="00011580" w:rsidP="00184CB5">
      <w:pPr>
        <w:pStyle w:val="Annexes"/>
      </w:pPr>
      <w:bookmarkStart w:id="4" w:name="_Toc144108351"/>
      <w:bookmarkStart w:id="5" w:name="_Toc158206572"/>
      <w:r w:rsidRPr="00474775">
        <w:t xml:space="preserve">Annexe </w:t>
      </w:r>
      <w:r w:rsidR="00184CB5">
        <w:t>1</w:t>
      </w:r>
      <w:r w:rsidRPr="00474775">
        <w:t> : Les fonctions du management</w:t>
      </w:r>
      <w:bookmarkEnd w:id="4"/>
      <w:bookmarkEnd w:id="5"/>
    </w:p>
    <w:p w14:paraId="394AFB7F" w14:textId="77777777" w:rsidR="00011580" w:rsidRDefault="00011580" w:rsidP="00011580"/>
    <w:p w14:paraId="0C9F18D9" w14:textId="77777777" w:rsidR="00011580" w:rsidRDefault="00011580" w:rsidP="00011580">
      <w:pPr>
        <w:jc w:val="center"/>
      </w:pPr>
      <w:r>
        <w:rPr>
          <w:noProof/>
        </w:rPr>
        <w:drawing>
          <wp:inline distT="0" distB="0" distL="0" distR="0" wp14:anchorId="33025679" wp14:editId="7BBC3C57">
            <wp:extent cx="5956419" cy="428105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5976820" cy="4295715"/>
                    </a:xfrm>
                    <a:prstGeom prst="rect">
                      <a:avLst/>
                    </a:prstGeom>
                  </pic:spPr>
                </pic:pic>
              </a:graphicData>
            </a:graphic>
          </wp:inline>
        </w:drawing>
      </w:r>
    </w:p>
    <w:p w14:paraId="4E88EAEA" w14:textId="77777777" w:rsidR="00011580" w:rsidRPr="00935423" w:rsidRDefault="00935423" w:rsidP="00935423">
      <w:pPr>
        <w:jc w:val="right"/>
        <w:rPr>
          <w:i/>
          <w:iCs/>
          <w:sz w:val="16"/>
          <w:szCs w:val="16"/>
        </w:rPr>
      </w:pPr>
      <w:r>
        <w:rPr>
          <w:i/>
          <w:iCs/>
          <w:sz w:val="16"/>
          <w:szCs w:val="16"/>
        </w:rPr>
        <w:t>Source : auteure</w:t>
      </w:r>
    </w:p>
    <w:p w14:paraId="75A8E1AE" w14:textId="77777777" w:rsidR="00935423" w:rsidRDefault="00935423" w:rsidP="00011580"/>
    <w:p w14:paraId="6AE6C5C5" w14:textId="77777777" w:rsidR="00011580" w:rsidRDefault="00011580" w:rsidP="00935423">
      <w:pPr>
        <w:pStyle w:val="Annexes"/>
      </w:pPr>
      <w:bookmarkStart w:id="6" w:name="_Toc144108352"/>
      <w:bookmarkStart w:id="7" w:name="_Toc158206573"/>
      <w:r w:rsidRPr="00474775">
        <w:t xml:space="preserve">Annexe </w:t>
      </w:r>
      <w:r w:rsidR="00184CB5">
        <w:t>2</w:t>
      </w:r>
      <w:r w:rsidRPr="00474775">
        <w:t> : Le management stratégique et le management opérationnel</w:t>
      </w:r>
      <w:bookmarkEnd w:id="6"/>
      <w:bookmarkEnd w:id="7"/>
    </w:p>
    <w:p w14:paraId="323E169F" w14:textId="77777777" w:rsidR="00011580" w:rsidRDefault="00011580" w:rsidP="00011580">
      <w:pPr>
        <w:jc w:val="center"/>
      </w:pPr>
      <w:r>
        <w:rPr>
          <w:noProof/>
        </w:rPr>
        <w:drawing>
          <wp:inline distT="0" distB="0" distL="0" distR="0" wp14:anchorId="7F63D461" wp14:editId="33D79A54">
            <wp:extent cx="5756910" cy="374586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5756910" cy="3745865"/>
                    </a:xfrm>
                    <a:prstGeom prst="rect">
                      <a:avLst/>
                    </a:prstGeom>
                  </pic:spPr>
                </pic:pic>
              </a:graphicData>
            </a:graphic>
          </wp:inline>
        </w:drawing>
      </w:r>
    </w:p>
    <w:p w14:paraId="12F69593" w14:textId="77777777" w:rsidR="00011580" w:rsidRDefault="00935423" w:rsidP="00935423">
      <w:pPr>
        <w:jc w:val="right"/>
      </w:pPr>
      <w:r>
        <w:rPr>
          <w:i/>
          <w:iCs/>
          <w:sz w:val="16"/>
          <w:szCs w:val="16"/>
        </w:rPr>
        <w:t>Source : auteure</w:t>
      </w:r>
    </w:p>
    <w:p w14:paraId="18D4EAA4" w14:textId="77777777" w:rsidR="00011580" w:rsidRDefault="00011580" w:rsidP="00011580">
      <w:pPr>
        <w:jc w:val="both"/>
        <w:rPr>
          <w:rFonts w:cstheme="minorHAnsi"/>
        </w:rPr>
      </w:pPr>
    </w:p>
    <w:p w14:paraId="3B3A5EEF" w14:textId="77777777" w:rsidR="00011580" w:rsidRPr="00485BCE" w:rsidRDefault="00011580" w:rsidP="00184CB5">
      <w:pPr>
        <w:pStyle w:val="Annexes"/>
      </w:pPr>
      <w:bookmarkStart w:id="8" w:name="_Toc144108429"/>
      <w:bookmarkStart w:id="9" w:name="_Toc158206574"/>
      <w:r w:rsidRPr="00485BCE">
        <w:lastRenderedPageBreak/>
        <w:t>Annexe</w:t>
      </w:r>
      <w:r w:rsidR="00184CB5">
        <w:t xml:space="preserve"> 3</w:t>
      </w:r>
      <w:r w:rsidRPr="00485BCE">
        <w:t xml:space="preserve"> : Le </w:t>
      </w:r>
      <w:r>
        <w:t>processus de production chez Raugi</w:t>
      </w:r>
      <w:bookmarkEnd w:id="8"/>
      <w:bookmarkEnd w:id="9"/>
    </w:p>
    <w:p w14:paraId="4958C9FF" w14:textId="77777777" w:rsidR="00011580" w:rsidRDefault="00011580" w:rsidP="00011580">
      <w:pPr>
        <w:autoSpaceDE w:val="0"/>
        <w:autoSpaceDN w:val="0"/>
        <w:adjustRightInd w:val="0"/>
        <w:jc w:val="both"/>
        <w:rPr>
          <w:rFonts w:cstheme="minorHAnsi"/>
          <w:color w:val="000000" w:themeColor="text1"/>
        </w:rPr>
      </w:pPr>
    </w:p>
    <w:p w14:paraId="6E4A06F0" w14:textId="77777777" w:rsidR="00011580" w:rsidRDefault="00011580" w:rsidP="00011580">
      <w:pPr>
        <w:autoSpaceDE w:val="0"/>
        <w:autoSpaceDN w:val="0"/>
        <w:adjustRightInd w:val="0"/>
        <w:jc w:val="both"/>
        <w:rPr>
          <w:rFonts w:cstheme="minorHAnsi"/>
          <w:color w:val="000000" w:themeColor="text1"/>
        </w:rPr>
      </w:pPr>
      <w:r>
        <w:rPr>
          <w:rFonts w:cstheme="minorHAnsi"/>
          <w:color w:val="000000" w:themeColor="text1"/>
        </w:rPr>
        <w:t>Au</w:t>
      </w:r>
      <w:r w:rsidRPr="005056CF">
        <w:rPr>
          <w:rFonts w:cstheme="minorHAnsi"/>
          <w:color w:val="000000" w:themeColor="text1"/>
        </w:rPr>
        <w:t xml:space="preserve"> vu de l’augmentation de sa production, </w:t>
      </w:r>
      <w:r>
        <w:rPr>
          <w:rFonts w:cstheme="minorHAnsi"/>
          <w:color w:val="000000" w:themeColor="text1"/>
        </w:rPr>
        <w:t xml:space="preserve">et afin d’être en mesure de répondre à la demande et de </w:t>
      </w:r>
      <w:r w:rsidRPr="005056CF">
        <w:rPr>
          <w:rFonts w:cstheme="minorHAnsi"/>
          <w:color w:val="000000" w:themeColor="text1"/>
        </w:rPr>
        <w:t>maintenir son réseau de distribution</w:t>
      </w:r>
      <w:r>
        <w:rPr>
          <w:rFonts w:cstheme="minorHAnsi"/>
          <w:color w:val="000000" w:themeColor="text1"/>
        </w:rPr>
        <w:t xml:space="preserve">, </w:t>
      </w:r>
      <w:r w:rsidRPr="005056CF">
        <w:rPr>
          <w:rFonts w:cstheme="minorHAnsi"/>
          <w:color w:val="000000" w:themeColor="text1"/>
        </w:rPr>
        <w:t xml:space="preserve">l'entreprise était dans l'obligation de construire un nouveau laboratoire de production mesurant </w:t>
      </w:r>
      <w:r>
        <w:rPr>
          <w:rFonts w:cstheme="minorHAnsi"/>
          <w:color w:val="000000" w:themeColor="text1"/>
        </w:rPr>
        <w:t>quatre</w:t>
      </w:r>
      <w:r w:rsidRPr="005056CF">
        <w:rPr>
          <w:rFonts w:cstheme="minorHAnsi"/>
          <w:color w:val="000000" w:themeColor="text1"/>
        </w:rPr>
        <w:t xml:space="preserve"> fois la taille de l’ancien</w:t>
      </w:r>
      <w:r>
        <w:rPr>
          <w:rFonts w:cstheme="minorHAnsi"/>
          <w:color w:val="000000" w:themeColor="text1"/>
        </w:rPr>
        <w:t>. Pour son implantation,</w:t>
      </w:r>
      <w:r w:rsidRPr="001B5E3D">
        <w:rPr>
          <w:rFonts w:cstheme="minorHAnsi"/>
          <w:color w:val="000000" w:themeColor="text1"/>
        </w:rPr>
        <w:t xml:space="preserve"> </w:t>
      </w:r>
      <w:r w:rsidR="00935423">
        <w:rPr>
          <w:rFonts w:cstheme="minorHAnsi"/>
          <w:color w:val="000000" w:themeColor="text1"/>
        </w:rPr>
        <w:t>les dirigeants ont</w:t>
      </w:r>
      <w:r w:rsidRPr="001B5E3D">
        <w:rPr>
          <w:rFonts w:cstheme="minorHAnsi"/>
          <w:color w:val="000000" w:themeColor="text1"/>
        </w:rPr>
        <w:t xml:space="preserve"> choisi une situation géographique cible, dans une zone industrielle située sur la commune de Biguglia à 20 minutes de Bastia, </w:t>
      </w:r>
      <w:r>
        <w:rPr>
          <w:rFonts w:cstheme="minorHAnsi"/>
          <w:color w:val="000000" w:themeColor="text1"/>
        </w:rPr>
        <w:t>desservie par</w:t>
      </w:r>
      <w:r w:rsidRPr="001B5E3D">
        <w:rPr>
          <w:rFonts w:cstheme="minorHAnsi"/>
          <w:color w:val="000000" w:themeColor="text1"/>
        </w:rPr>
        <w:t xml:space="preserve"> la voie rapide</w:t>
      </w:r>
      <w:r>
        <w:rPr>
          <w:rFonts w:cstheme="minorHAnsi"/>
          <w:color w:val="000000" w:themeColor="text1"/>
        </w:rPr>
        <w:t>. C</w:t>
      </w:r>
      <w:r w:rsidRPr="001B5E3D">
        <w:rPr>
          <w:rFonts w:cstheme="minorHAnsi"/>
          <w:color w:val="000000" w:themeColor="text1"/>
        </w:rPr>
        <w:t>ela rend donc le site facile d’accès pour les réceptions et les livraisons de marchandises.</w:t>
      </w:r>
    </w:p>
    <w:p w14:paraId="28F91415" w14:textId="77777777" w:rsidR="00011580" w:rsidRDefault="00011580" w:rsidP="00011580">
      <w:pPr>
        <w:autoSpaceDE w:val="0"/>
        <w:autoSpaceDN w:val="0"/>
        <w:adjustRightInd w:val="0"/>
        <w:jc w:val="both"/>
        <w:rPr>
          <w:rFonts w:cstheme="minorHAnsi"/>
          <w:color w:val="000000" w:themeColor="text1"/>
        </w:rPr>
      </w:pPr>
    </w:p>
    <w:p w14:paraId="76843CDF" w14:textId="77777777" w:rsidR="00011580" w:rsidRDefault="00011580" w:rsidP="00011580">
      <w:pPr>
        <w:autoSpaceDE w:val="0"/>
        <w:autoSpaceDN w:val="0"/>
        <w:adjustRightInd w:val="0"/>
        <w:jc w:val="both"/>
        <w:rPr>
          <w:rFonts w:ascii="Calibri" w:eastAsia="Times New Roman" w:hAnsi="Calibri" w:cs="Calibri"/>
          <w:color w:val="000000" w:themeColor="text1"/>
          <w:lang w:eastAsia="fr-FR"/>
        </w:rPr>
      </w:pPr>
      <w:r>
        <w:rPr>
          <w:rFonts w:cstheme="minorHAnsi"/>
          <w:color w:val="000000" w:themeColor="text1"/>
        </w:rPr>
        <w:t>Le bâtiment, premier site labellisé « éco responsable » en Corse, a été visité durant sa construction à l’automne 2021 par le préfet de Haute-Corse et le Ministre de l’Intérieur. L’investissement pour ce laboratoire s’élève à 3,14 millions d’euros, dont 548.500 euros financés par l’État dans le cadre du plan « </w:t>
      </w:r>
      <w:r w:rsidRPr="00696907">
        <w:rPr>
          <w:rFonts w:cstheme="minorHAnsi"/>
          <w:color w:val="000000" w:themeColor="text1"/>
        </w:rPr>
        <w:t>France Relance, territoires d’industrie</w:t>
      </w:r>
      <w:r>
        <w:rPr>
          <w:rFonts w:cstheme="minorHAnsi"/>
          <w:color w:val="000000" w:themeColor="text1"/>
        </w:rPr>
        <w:t> »</w:t>
      </w:r>
      <w:r w:rsidR="003E5A92">
        <w:rPr>
          <w:rFonts w:cstheme="minorHAnsi"/>
          <w:color w:val="000000" w:themeColor="text1"/>
        </w:rPr>
        <w:t xml:space="preserve">, complétés par le recours </w:t>
      </w:r>
      <w:r w:rsidR="002B7F99">
        <w:rPr>
          <w:rFonts w:cstheme="minorHAnsi"/>
          <w:color w:val="000000" w:themeColor="text1"/>
        </w:rPr>
        <w:t xml:space="preserve">aux fonds propres et </w:t>
      </w:r>
      <w:r w:rsidR="003E5A92">
        <w:rPr>
          <w:rFonts w:cstheme="minorHAnsi"/>
          <w:color w:val="000000" w:themeColor="text1"/>
        </w:rPr>
        <w:t>à un emprunt bancaire</w:t>
      </w:r>
      <w:r>
        <w:rPr>
          <w:rFonts w:cstheme="minorHAnsi"/>
          <w:color w:val="000000" w:themeColor="text1"/>
        </w:rPr>
        <w:t>. Le préfet explique que ce projet présentait une véritable cohérence dans le cadre de la « </w:t>
      </w:r>
      <w:r w:rsidRPr="0024262C">
        <w:rPr>
          <w:rFonts w:ascii="Calibri" w:eastAsia="Times New Roman" w:hAnsi="Calibri" w:cs="Calibri"/>
          <w:i/>
          <w:iCs/>
          <w:color w:val="000000" w:themeColor="text1"/>
          <w:lang w:eastAsia="fr-FR"/>
        </w:rPr>
        <w:t xml:space="preserve">production d’un produit d’excellence sur le territoire </w:t>
      </w:r>
      <w:r>
        <w:rPr>
          <w:rFonts w:ascii="Calibri" w:eastAsia="Times New Roman" w:hAnsi="Calibri" w:cs="Calibri"/>
          <w:i/>
          <w:iCs/>
          <w:color w:val="000000" w:themeColor="text1"/>
          <w:lang w:eastAsia="fr-FR"/>
        </w:rPr>
        <w:t>avec</w:t>
      </w:r>
      <w:r w:rsidRPr="0024262C">
        <w:rPr>
          <w:rFonts w:ascii="Calibri" w:eastAsia="Times New Roman" w:hAnsi="Calibri" w:cs="Calibri"/>
          <w:i/>
          <w:iCs/>
          <w:color w:val="000000" w:themeColor="text1"/>
          <w:lang w:eastAsia="fr-FR"/>
        </w:rPr>
        <w:t xml:space="preserve"> en plus une démarche de consommation locale »</w:t>
      </w:r>
      <w:r w:rsidRPr="0024262C">
        <w:rPr>
          <w:rFonts w:ascii="Calibri" w:eastAsia="Times New Roman" w:hAnsi="Calibri" w:cs="Calibri"/>
          <w:color w:val="000000" w:themeColor="text1"/>
          <w:lang w:eastAsia="fr-FR"/>
        </w:rPr>
        <w:t>.</w:t>
      </w:r>
    </w:p>
    <w:p w14:paraId="4A202FA5" w14:textId="77777777" w:rsidR="00011580" w:rsidRDefault="00011580" w:rsidP="00011580">
      <w:pPr>
        <w:autoSpaceDE w:val="0"/>
        <w:autoSpaceDN w:val="0"/>
        <w:adjustRightInd w:val="0"/>
        <w:jc w:val="both"/>
        <w:rPr>
          <w:rFonts w:ascii="Calibri" w:eastAsia="Times New Roman" w:hAnsi="Calibri" w:cs="Calibri"/>
          <w:color w:val="000000" w:themeColor="text1"/>
          <w:lang w:eastAsia="fr-FR"/>
        </w:rPr>
      </w:pPr>
    </w:p>
    <w:p w14:paraId="4FD0B7DD" w14:textId="77777777" w:rsidR="00011580" w:rsidRPr="00005A24" w:rsidRDefault="00011580" w:rsidP="00011580">
      <w:pPr>
        <w:autoSpaceDE w:val="0"/>
        <w:autoSpaceDN w:val="0"/>
        <w:adjustRightInd w:val="0"/>
        <w:jc w:val="both"/>
        <w:rPr>
          <w:rFonts w:cstheme="minorHAnsi"/>
          <w:color w:val="000000" w:themeColor="text1"/>
        </w:rPr>
      </w:pPr>
      <w:r w:rsidRPr="0024262C">
        <w:rPr>
          <w:rFonts w:ascii="Calibri" w:hAnsi="Calibri" w:cs="Calibri"/>
          <w:i/>
          <w:iCs/>
          <w:color w:val="000000" w:themeColor="text1"/>
        </w:rPr>
        <w:t xml:space="preserve">« Avec cet outil, nous allons être en capacité de tripler notre production </w:t>
      </w:r>
      <w:r>
        <w:rPr>
          <w:rFonts w:ascii="Calibri" w:hAnsi="Calibri" w:cs="Calibri"/>
          <w:i/>
          <w:iCs/>
          <w:color w:val="000000" w:themeColor="text1"/>
        </w:rPr>
        <w:t xml:space="preserve">et de créer une dizaine d’emplois dès la première année, </w:t>
      </w:r>
      <w:r w:rsidRPr="0024262C">
        <w:rPr>
          <w:rFonts w:ascii="Calibri" w:hAnsi="Calibri" w:cs="Calibri"/>
          <w:i/>
          <w:iCs/>
          <w:color w:val="000000" w:themeColor="text1"/>
        </w:rPr>
        <w:t>mais notre premier critère reste la qualité »,</w:t>
      </w:r>
      <w:r w:rsidRPr="0024262C">
        <w:rPr>
          <w:rStyle w:val="apple-converted-space"/>
          <w:rFonts w:ascii="Calibri" w:hAnsi="Calibri" w:cs="Calibri"/>
          <w:i/>
          <w:iCs/>
          <w:color w:val="000000" w:themeColor="text1"/>
        </w:rPr>
        <w:t> </w:t>
      </w:r>
      <w:r w:rsidRPr="0024262C">
        <w:rPr>
          <w:rFonts w:ascii="Calibri" w:hAnsi="Calibri" w:cs="Calibri"/>
          <w:color w:val="000000" w:themeColor="text1"/>
        </w:rPr>
        <w:t>assure Fabrice Raugi. De la fabrication artisanale à l'élaboration industrielle,</w:t>
      </w:r>
      <w:r w:rsidRPr="0024262C">
        <w:rPr>
          <w:rStyle w:val="apple-converted-space"/>
          <w:rFonts w:ascii="Calibri" w:hAnsi="Calibri" w:cs="Calibri"/>
          <w:i/>
          <w:iCs/>
          <w:color w:val="000000" w:themeColor="text1"/>
        </w:rPr>
        <w:t> </w:t>
      </w:r>
      <w:r w:rsidRPr="0024262C">
        <w:rPr>
          <w:rFonts w:ascii="Calibri" w:hAnsi="Calibri" w:cs="Calibri"/>
          <w:i/>
          <w:iCs/>
          <w:color w:val="000000" w:themeColor="text1"/>
        </w:rPr>
        <w:t>« le produit ne changera pas »,</w:t>
      </w:r>
      <w:r w:rsidRPr="0024262C">
        <w:rPr>
          <w:rStyle w:val="apple-converted-space"/>
          <w:rFonts w:ascii="Calibri" w:hAnsi="Calibri" w:cs="Calibri"/>
          <w:color w:val="000000" w:themeColor="text1"/>
        </w:rPr>
        <w:t> </w:t>
      </w:r>
      <w:r>
        <w:rPr>
          <w:rFonts w:ascii="Calibri" w:hAnsi="Calibri" w:cs="Calibri"/>
          <w:color w:val="000000" w:themeColor="text1"/>
        </w:rPr>
        <w:t>promet-il</w:t>
      </w:r>
      <w:r w:rsidRPr="0024262C">
        <w:rPr>
          <w:rFonts w:ascii="Calibri" w:hAnsi="Calibri" w:cs="Calibri"/>
          <w:color w:val="000000" w:themeColor="text1"/>
        </w:rPr>
        <w:t xml:space="preserve">. </w:t>
      </w:r>
      <w:r>
        <w:rPr>
          <w:rFonts w:ascii="Calibri" w:hAnsi="Calibri" w:cs="Calibri"/>
          <w:color w:val="000000" w:themeColor="text1"/>
        </w:rPr>
        <w:t xml:space="preserve">Le </w:t>
      </w:r>
      <w:r w:rsidRPr="0024262C">
        <w:rPr>
          <w:rFonts w:ascii="Calibri" w:hAnsi="Calibri" w:cs="Calibri"/>
          <w:color w:val="000000" w:themeColor="text1"/>
        </w:rPr>
        <w:t>dirigeant</w:t>
      </w:r>
      <w:r>
        <w:rPr>
          <w:rFonts w:ascii="Calibri" w:hAnsi="Calibri" w:cs="Calibri"/>
          <w:color w:val="000000" w:themeColor="text1"/>
        </w:rPr>
        <w:t xml:space="preserve"> </w:t>
      </w:r>
      <w:r w:rsidRPr="0024262C">
        <w:rPr>
          <w:rFonts w:ascii="Calibri" w:hAnsi="Calibri" w:cs="Calibri"/>
          <w:color w:val="000000" w:themeColor="text1"/>
        </w:rPr>
        <w:t>cherche à concilier qualité artisanale et croissance économique.</w:t>
      </w:r>
      <w:r w:rsidRPr="0024262C">
        <w:rPr>
          <w:rStyle w:val="apple-converted-space"/>
          <w:rFonts w:ascii="Calibri" w:hAnsi="Calibri" w:cs="Calibri"/>
          <w:color w:val="000000" w:themeColor="text1"/>
        </w:rPr>
        <w:t> </w:t>
      </w:r>
      <w:r w:rsidRPr="0024262C">
        <w:rPr>
          <w:rFonts w:ascii="Calibri" w:hAnsi="Calibri" w:cs="Calibri"/>
          <w:i/>
          <w:iCs/>
          <w:color w:val="000000" w:themeColor="text1"/>
        </w:rPr>
        <w:t>« Mais la Corse a ses limites</w:t>
      </w:r>
      <w:r>
        <w:rPr>
          <w:rFonts w:ascii="Calibri" w:hAnsi="Calibri" w:cs="Calibri"/>
          <w:i/>
          <w:iCs/>
          <w:color w:val="000000" w:themeColor="text1"/>
        </w:rPr>
        <w:t>,</w:t>
      </w:r>
      <w:r w:rsidRPr="0024262C">
        <w:rPr>
          <w:rFonts w:ascii="Calibri" w:hAnsi="Calibri" w:cs="Calibri"/>
          <w:i/>
          <w:iCs/>
          <w:color w:val="000000" w:themeColor="text1"/>
        </w:rPr>
        <w:t xml:space="preserve"> et nous une belle image. Il ne faut pas aller trop vite. »</w:t>
      </w:r>
    </w:p>
    <w:p w14:paraId="152A7AD8" w14:textId="77777777" w:rsidR="00011580" w:rsidRDefault="00011580" w:rsidP="00011580">
      <w:pPr>
        <w:autoSpaceDE w:val="0"/>
        <w:autoSpaceDN w:val="0"/>
        <w:adjustRightInd w:val="0"/>
        <w:jc w:val="both"/>
        <w:rPr>
          <w:rFonts w:cstheme="minorHAnsi"/>
          <w:color w:val="000000" w:themeColor="text1"/>
        </w:rPr>
      </w:pPr>
    </w:p>
    <w:p w14:paraId="19B776FB" w14:textId="77777777" w:rsidR="00011580" w:rsidRDefault="00011580" w:rsidP="00011580">
      <w:pPr>
        <w:autoSpaceDE w:val="0"/>
        <w:autoSpaceDN w:val="0"/>
        <w:adjustRightInd w:val="0"/>
        <w:jc w:val="both"/>
        <w:rPr>
          <w:rFonts w:ascii="Calibri" w:hAnsi="Calibri" w:cs="Calibri"/>
          <w:color w:val="000000" w:themeColor="text1"/>
        </w:rPr>
      </w:pPr>
      <w:r>
        <w:rPr>
          <w:rFonts w:ascii="Calibri" w:hAnsi="Calibri" w:cs="Calibri"/>
          <w:color w:val="000000" w:themeColor="text1"/>
        </w:rPr>
        <w:t>En matière de logistique, Fabrice assure ne faire appel à aucun sous-traitant pour la région bastiaise : « </w:t>
      </w:r>
      <w:r>
        <w:rPr>
          <w:rFonts w:ascii="Calibri" w:hAnsi="Calibri" w:cs="Calibri"/>
          <w:i/>
          <w:iCs/>
          <w:color w:val="000000" w:themeColor="text1"/>
        </w:rPr>
        <w:t xml:space="preserve">que ce soit pour la livraison de nos clients professionnels, ou pour alimenter notre magasin de la ville, nous gérons tout en direct ». </w:t>
      </w:r>
      <w:r>
        <w:rPr>
          <w:rFonts w:ascii="Calibri" w:hAnsi="Calibri" w:cs="Calibri"/>
          <w:color w:val="000000" w:themeColor="text1"/>
        </w:rPr>
        <w:t>Pour les clients professionnels (</w:t>
      </w:r>
      <w:r w:rsidR="008930D6">
        <w:rPr>
          <w:rFonts w:ascii="Calibri" w:hAnsi="Calibri" w:cs="Calibri"/>
          <w:color w:val="000000" w:themeColor="text1"/>
        </w:rPr>
        <w:t xml:space="preserve">en </w:t>
      </w:r>
      <w:r>
        <w:rPr>
          <w:rFonts w:ascii="Calibri" w:hAnsi="Calibri" w:cs="Calibri"/>
          <w:color w:val="000000" w:themeColor="text1"/>
        </w:rPr>
        <w:t>B to B</w:t>
      </w:r>
      <w:r w:rsidR="008930D6">
        <w:rPr>
          <w:rStyle w:val="Appelnotedebasdep"/>
          <w:rFonts w:ascii="Calibri" w:hAnsi="Calibri" w:cs="Calibri"/>
          <w:color w:val="000000" w:themeColor="text1"/>
        </w:rPr>
        <w:footnoteReference w:id="3"/>
      </w:r>
      <w:r>
        <w:rPr>
          <w:rFonts w:ascii="Calibri" w:hAnsi="Calibri" w:cs="Calibri"/>
          <w:color w:val="000000" w:themeColor="text1"/>
        </w:rPr>
        <w:t>) en dehors de la région bastiaise et sur le continent, l’entreprise sollicite des prestataires spécialisés dans le transport en froid négatif, afin que la chaîne du froid soit parfaitement préservée.</w:t>
      </w:r>
    </w:p>
    <w:p w14:paraId="2E5C2BBD" w14:textId="77777777" w:rsidR="00011580" w:rsidRDefault="00011580" w:rsidP="00011580">
      <w:pPr>
        <w:autoSpaceDE w:val="0"/>
        <w:autoSpaceDN w:val="0"/>
        <w:adjustRightInd w:val="0"/>
        <w:jc w:val="both"/>
        <w:rPr>
          <w:rFonts w:cstheme="minorHAnsi"/>
          <w:color w:val="000000" w:themeColor="text1"/>
        </w:rPr>
      </w:pPr>
      <w:r>
        <w:rPr>
          <w:rFonts w:ascii="Calibri" w:hAnsi="Calibri" w:cs="Calibri"/>
          <w:color w:val="000000" w:themeColor="text1"/>
        </w:rPr>
        <w:t>En interne, un logisticien gère les stocks entrants (matières premières, cornets, contenants) qui sont livrés par transporteurs.</w:t>
      </w:r>
    </w:p>
    <w:p w14:paraId="2106C01D" w14:textId="77777777" w:rsidR="00011580" w:rsidRDefault="00011580" w:rsidP="00011580">
      <w:pPr>
        <w:autoSpaceDE w:val="0"/>
        <w:autoSpaceDN w:val="0"/>
        <w:adjustRightInd w:val="0"/>
        <w:jc w:val="both"/>
        <w:rPr>
          <w:rFonts w:cstheme="minorHAnsi"/>
          <w:color w:val="000000" w:themeColor="text1"/>
        </w:rPr>
      </w:pPr>
    </w:p>
    <w:p w14:paraId="1B04D2D5" w14:textId="77777777" w:rsidR="00011580" w:rsidRPr="00B10E38" w:rsidRDefault="00011580" w:rsidP="00011580">
      <w:pPr>
        <w:autoSpaceDE w:val="0"/>
        <w:autoSpaceDN w:val="0"/>
        <w:adjustRightInd w:val="0"/>
        <w:jc w:val="both"/>
        <w:rPr>
          <w:rFonts w:cstheme="minorHAnsi"/>
          <w:i/>
          <w:iCs/>
          <w:color w:val="000000" w:themeColor="text1"/>
        </w:rPr>
      </w:pPr>
      <w:r>
        <w:rPr>
          <w:rFonts w:cstheme="minorHAnsi"/>
          <w:color w:val="000000" w:themeColor="text1"/>
        </w:rPr>
        <w:t xml:space="preserve">La gestion de la production et de la logistique sont facilitées par le digital. La pasteurisation des produits est en effet facilitée grâce à des enregistreurs de température embarquée, gérée à distance, et suivie grâce à une application mobile. Cet outil connecté permet donc une amélioration du processus de stérilisation. Au niveau de la logistique, l’ensemble des produits entrants et/ou sortants sont systématiquement scannés, ce qui facilite la gestion des stocks ainsi que l’organisation des livraisons. Fabrice Raugi assure que « </w:t>
      </w:r>
      <w:r w:rsidRPr="00B10E38">
        <w:rPr>
          <w:rFonts w:cstheme="minorHAnsi"/>
          <w:i/>
          <w:iCs/>
          <w:color w:val="000000" w:themeColor="text1"/>
        </w:rPr>
        <w:t>le digital est nécessaire à la production pour la croissance, il le faut, sinon c’est trop compliqué, il aide à se développer, à produire plus vite</w:t>
      </w:r>
      <w:r>
        <w:rPr>
          <w:rFonts w:cstheme="minorHAnsi"/>
          <w:color w:val="000000" w:themeColor="text1"/>
        </w:rPr>
        <w:t> ».</w:t>
      </w:r>
    </w:p>
    <w:p w14:paraId="2318F4FF" w14:textId="77777777" w:rsidR="00011580" w:rsidRDefault="00152B49" w:rsidP="00152B49">
      <w:pPr>
        <w:jc w:val="right"/>
        <w:rPr>
          <w:rFonts w:cstheme="minorHAnsi"/>
        </w:rPr>
      </w:pPr>
      <w:r>
        <w:rPr>
          <w:i/>
          <w:iCs/>
          <w:sz w:val="16"/>
          <w:szCs w:val="16"/>
        </w:rPr>
        <w:t>Source : auteure</w:t>
      </w:r>
    </w:p>
    <w:p w14:paraId="0F7B9648" w14:textId="77777777" w:rsidR="00011580" w:rsidRDefault="00011580" w:rsidP="00011580">
      <w:pPr>
        <w:tabs>
          <w:tab w:val="left" w:pos="2684"/>
        </w:tabs>
        <w:jc w:val="both"/>
        <w:rPr>
          <w:rFonts w:cstheme="minorHAnsi"/>
          <w:color w:val="000000" w:themeColor="text1"/>
        </w:rPr>
      </w:pPr>
    </w:p>
    <w:p w14:paraId="1341121D" w14:textId="77777777" w:rsidR="00011580" w:rsidRPr="00485BCE" w:rsidRDefault="00011580" w:rsidP="00184CB5">
      <w:pPr>
        <w:pStyle w:val="Annexes"/>
      </w:pPr>
      <w:bookmarkStart w:id="10" w:name="_Toc144108434"/>
      <w:bookmarkStart w:id="11" w:name="_Toc158206575"/>
      <w:r w:rsidRPr="00485BCE">
        <w:t xml:space="preserve">Annexe </w:t>
      </w:r>
      <w:r w:rsidR="00184CB5">
        <w:t>4</w:t>
      </w:r>
      <w:r w:rsidRPr="00485BCE">
        <w:t xml:space="preserve"> : </w:t>
      </w:r>
      <w:r>
        <w:t>Un management à l’image de son dirigeant</w:t>
      </w:r>
      <w:bookmarkEnd w:id="10"/>
      <w:bookmarkEnd w:id="11"/>
    </w:p>
    <w:p w14:paraId="4260A0BA" w14:textId="77777777" w:rsidR="00011580" w:rsidRDefault="00011580" w:rsidP="00011580">
      <w:pPr>
        <w:jc w:val="both"/>
        <w:rPr>
          <w:rFonts w:cstheme="minorHAnsi"/>
          <w:color w:val="000000" w:themeColor="text1"/>
        </w:rPr>
      </w:pPr>
    </w:p>
    <w:p w14:paraId="1002D045" w14:textId="77777777" w:rsidR="00011580" w:rsidRPr="001B5E3D" w:rsidRDefault="00011580" w:rsidP="00011580">
      <w:pPr>
        <w:jc w:val="both"/>
        <w:rPr>
          <w:rFonts w:cstheme="minorHAnsi"/>
          <w:color w:val="000000" w:themeColor="text1"/>
        </w:rPr>
      </w:pPr>
      <w:r w:rsidRPr="001B5E3D">
        <w:rPr>
          <w:rFonts w:cstheme="minorHAnsi"/>
          <w:color w:val="000000" w:themeColor="text1"/>
        </w:rPr>
        <w:t>Au sein de son entreprise, Fabrice est à l’écoute de ses salariés avec qui il est présent tous les jours, aussi bien sur le site de production qu'au point de vente en centre-ville.</w:t>
      </w:r>
    </w:p>
    <w:p w14:paraId="56FCB298" w14:textId="77777777" w:rsidR="00011580" w:rsidRDefault="00011580" w:rsidP="00011580">
      <w:pPr>
        <w:jc w:val="both"/>
        <w:rPr>
          <w:rFonts w:cstheme="minorHAnsi"/>
          <w:color w:val="000000" w:themeColor="text1"/>
        </w:rPr>
      </w:pPr>
      <w:r w:rsidRPr="001B5E3D">
        <w:rPr>
          <w:rFonts w:cstheme="minorHAnsi"/>
          <w:color w:val="000000" w:themeColor="text1"/>
        </w:rPr>
        <w:t xml:space="preserve">Il cherche sans cesse à donner un sens à chacun de faire partie de l’équipe de la </w:t>
      </w:r>
      <w:r>
        <w:rPr>
          <w:rFonts w:cstheme="minorHAnsi"/>
          <w:color w:val="000000" w:themeColor="text1"/>
        </w:rPr>
        <w:t>« </w:t>
      </w:r>
      <w:proofErr w:type="spellStart"/>
      <w:r w:rsidRPr="00B41D9E">
        <w:rPr>
          <w:rFonts w:cstheme="minorHAnsi"/>
          <w:i/>
          <w:iCs/>
          <w:color w:val="000000" w:themeColor="text1"/>
        </w:rPr>
        <w:t>Raugi</w:t>
      </w:r>
      <w:proofErr w:type="spellEnd"/>
      <w:r w:rsidRPr="00B41D9E">
        <w:rPr>
          <w:rFonts w:cstheme="minorHAnsi"/>
          <w:i/>
          <w:iCs/>
          <w:color w:val="000000" w:themeColor="text1"/>
        </w:rPr>
        <w:t xml:space="preserve"> </w:t>
      </w:r>
      <w:proofErr w:type="spellStart"/>
      <w:r w:rsidRPr="00B41D9E">
        <w:rPr>
          <w:rFonts w:cstheme="minorHAnsi"/>
          <w:i/>
          <w:iCs/>
          <w:color w:val="000000" w:themeColor="text1"/>
        </w:rPr>
        <w:t>family</w:t>
      </w:r>
      <w:proofErr w:type="spellEnd"/>
      <w:r>
        <w:rPr>
          <w:rFonts w:cstheme="minorHAnsi"/>
          <w:color w:val="000000" w:themeColor="text1"/>
        </w:rPr>
        <w:t> »</w:t>
      </w:r>
      <w:r w:rsidRPr="001B5E3D">
        <w:rPr>
          <w:rFonts w:cstheme="minorHAnsi"/>
          <w:color w:val="000000" w:themeColor="text1"/>
        </w:rPr>
        <w:t xml:space="preserve"> (terme qu’il emploie pour décrire ses équipes) qui sont sans le vouloir des mini-ambassadeurs de la marque</w:t>
      </w:r>
      <w:r>
        <w:rPr>
          <w:rFonts w:cstheme="minorHAnsi"/>
          <w:color w:val="000000" w:themeColor="text1"/>
        </w:rPr>
        <w:t>,</w:t>
      </w:r>
      <w:r w:rsidRPr="001B5E3D">
        <w:rPr>
          <w:rFonts w:cstheme="minorHAnsi"/>
          <w:color w:val="000000" w:themeColor="text1"/>
        </w:rPr>
        <w:t xml:space="preserve"> car sans eux l’entreprise ne tournerait pas.</w:t>
      </w:r>
    </w:p>
    <w:p w14:paraId="375C4EA8" w14:textId="77777777" w:rsidR="00011580" w:rsidRPr="001B5E3D" w:rsidRDefault="00011580" w:rsidP="00011580">
      <w:pPr>
        <w:jc w:val="both"/>
        <w:rPr>
          <w:rFonts w:cstheme="minorHAnsi"/>
          <w:color w:val="000000" w:themeColor="text1"/>
        </w:rPr>
      </w:pPr>
    </w:p>
    <w:p w14:paraId="6B4249E9" w14:textId="77777777" w:rsidR="00011580" w:rsidRPr="001B5E3D" w:rsidRDefault="00152B49" w:rsidP="00011580">
      <w:pPr>
        <w:jc w:val="both"/>
        <w:rPr>
          <w:rFonts w:cstheme="minorHAnsi"/>
          <w:color w:val="000000" w:themeColor="text1"/>
        </w:rPr>
      </w:pPr>
      <w:r>
        <w:rPr>
          <w:rFonts w:cstheme="minorHAnsi"/>
          <w:color w:val="000000" w:themeColor="text1"/>
        </w:rPr>
        <w:lastRenderedPageBreak/>
        <w:t>Fabrice a choisi de</w:t>
      </w:r>
      <w:r w:rsidR="00011580" w:rsidRPr="001B5E3D">
        <w:rPr>
          <w:rFonts w:cstheme="minorHAnsi"/>
          <w:color w:val="000000" w:themeColor="text1"/>
        </w:rPr>
        <w:t xml:space="preserve"> fidélise</w:t>
      </w:r>
      <w:r>
        <w:rPr>
          <w:rFonts w:cstheme="minorHAnsi"/>
          <w:color w:val="000000" w:themeColor="text1"/>
        </w:rPr>
        <w:t>r</w:t>
      </w:r>
      <w:r w:rsidR="00011580" w:rsidRPr="001B5E3D">
        <w:rPr>
          <w:rFonts w:cstheme="minorHAnsi"/>
          <w:color w:val="000000" w:themeColor="text1"/>
        </w:rPr>
        <w:t xml:space="preserve"> </w:t>
      </w:r>
      <w:r w:rsidR="002B5CCF">
        <w:rPr>
          <w:rFonts w:cstheme="minorHAnsi"/>
          <w:color w:val="000000" w:themeColor="text1"/>
        </w:rPr>
        <w:t>l</w:t>
      </w:r>
      <w:r w:rsidR="00011580" w:rsidRPr="001B5E3D">
        <w:rPr>
          <w:rFonts w:cstheme="minorHAnsi"/>
          <w:color w:val="000000" w:themeColor="text1"/>
        </w:rPr>
        <w:t xml:space="preserve">es salariés et </w:t>
      </w:r>
      <w:r w:rsidR="002B5CCF">
        <w:rPr>
          <w:rFonts w:cstheme="minorHAnsi"/>
          <w:color w:val="000000" w:themeColor="text1"/>
        </w:rPr>
        <w:t xml:space="preserve">de </w:t>
      </w:r>
      <w:r w:rsidR="00011580" w:rsidRPr="001B5E3D">
        <w:rPr>
          <w:rFonts w:cstheme="minorHAnsi"/>
          <w:color w:val="000000" w:themeColor="text1"/>
        </w:rPr>
        <w:t>renforce</w:t>
      </w:r>
      <w:r w:rsidR="002B5CCF">
        <w:rPr>
          <w:rFonts w:cstheme="minorHAnsi"/>
          <w:color w:val="000000" w:themeColor="text1"/>
        </w:rPr>
        <w:t>r</w:t>
      </w:r>
      <w:r w:rsidR="00011580" w:rsidRPr="001B5E3D">
        <w:rPr>
          <w:rFonts w:cstheme="minorHAnsi"/>
          <w:color w:val="000000" w:themeColor="text1"/>
        </w:rPr>
        <w:t xml:space="preserve"> la cohésion d’équipe en </w:t>
      </w:r>
      <w:r w:rsidR="00011580">
        <w:rPr>
          <w:rFonts w:cstheme="minorHAnsi"/>
          <w:color w:val="000000" w:themeColor="text1"/>
        </w:rPr>
        <w:t>organisant chaque année</w:t>
      </w:r>
      <w:r w:rsidR="00011580" w:rsidRPr="001B5E3D">
        <w:rPr>
          <w:rFonts w:cstheme="minorHAnsi"/>
          <w:color w:val="000000" w:themeColor="text1"/>
        </w:rPr>
        <w:t xml:space="preserve"> des team building</w:t>
      </w:r>
      <w:r w:rsidR="002B5CCF">
        <w:rPr>
          <w:rStyle w:val="Appelnotedebasdep"/>
          <w:rFonts w:cstheme="minorHAnsi"/>
          <w:color w:val="000000" w:themeColor="text1"/>
        </w:rPr>
        <w:footnoteReference w:id="4"/>
      </w:r>
      <w:r w:rsidR="00011580">
        <w:rPr>
          <w:rFonts w:cstheme="minorHAnsi"/>
          <w:color w:val="000000" w:themeColor="text1"/>
        </w:rPr>
        <w:t>,</w:t>
      </w:r>
      <w:r w:rsidR="00011580" w:rsidRPr="001B5E3D">
        <w:rPr>
          <w:rFonts w:cstheme="minorHAnsi"/>
          <w:color w:val="000000" w:themeColor="text1"/>
        </w:rPr>
        <w:t xml:space="preserve"> à travers d</w:t>
      </w:r>
      <w:r w:rsidR="00011580">
        <w:rPr>
          <w:rFonts w:cstheme="minorHAnsi"/>
          <w:color w:val="000000" w:themeColor="text1"/>
        </w:rPr>
        <w:t xml:space="preserve">es </w:t>
      </w:r>
      <w:r w:rsidR="00011580" w:rsidRPr="001B5E3D">
        <w:rPr>
          <w:rFonts w:cstheme="minorHAnsi"/>
          <w:color w:val="000000" w:themeColor="text1"/>
        </w:rPr>
        <w:t xml:space="preserve">activités comme le karting, </w:t>
      </w:r>
      <w:r w:rsidR="00011580">
        <w:rPr>
          <w:rFonts w:cstheme="minorHAnsi"/>
          <w:color w:val="000000" w:themeColor="text1"/>
        </w:rPr>
        <w:t xml:space="preserve">le </w:t>
      </w:r>
      <w:r w:rsidR="00011580" w:rsidRPr="001B5E3D">
        <w:rPr>
          <w:rFonts w:cstheme="minorHAnsi"/>
          <w:color w:val="000000" w:themeColor="text1"/>
        </w:rPr>
        <w:t xml:space="preserve">paintball, </w:t>
      </w:r>
      <w:r w:rsidR="00011580">
        <w:rPr>
          <w:rFonts w:cstheme="minorHAnsi"/>
          <w:color w:val="000000" w:themeColor="text1"/>
        </w:rPr>
        <w:t xml:space="preserve">ou le </w:t>
      </w:r>
      <w:r w:rsidR="00011580" w:rsidRPr="001B5E3D">
        <w:rPr>
          <w:rFonts w:cstheme="minorHAnsi"/>
          <w:color w:val="000000" w:themeColor="text1"/>
        </w:rPr>
        <w:t>bowling.</w:t>
      </w:r>
    </w:p>
    <w:p w14:paraId="691A6967" w14:textId="77777777" w:rsidR="00011580" w:rsidRDefault="00011580" w:rsidP="00011580">
      <w:pPr>
        <w:jc w:val="both"/>
        <w:rPr>
          <w:rFonts w:cstheme="minorHAnsi"/>
          <w:color w:val="000000" w:themeColor="text1"/>
        </w:rPr>
      </w:pPr>
      <w:r w:rsidRPr="001B5E3D">
        <w:rPr>
          <w:rFonts w:cstheme="minorHAnsi"/>
          <w:color w:val="000000" w:themeColor="text1"/>
        </w:rPr>
        <w:t>Cette culture permet aux employés d</w:t>
      </w:r>
      <w:r>
        <w:rPr>
          <w:rFonts w:cstheme="minorHAnsi"/>
          <w:color w:val="000000" w:themeColor="text1"/>
        </w:rPr>
        <w:t>e s</w:t>
      </w:r>
      <w:r w:rsidRPr="001B5E3D">
        <w:rPr>
          <w:rFonts w:cstheme="minorHAnsi"/>
          <w:color w:val="000000" w:themeColor="text1"/>
        </w:rPr>
        <w:t xml:space="preserve">'imprégner </w:t>
      </w:r>
      <w:r>
        <w:rPr>
          <w:rFonts w:cstheme="minorHAnsi"/>
          <w:color w:val="000000" w:themeColor="text1"/>
        </w:rPr>
        <w:t>d</w:t>
      </w:r>
      <w:r w:rsidRPr="001B5E3D">
        <w:rPr>
          <w:rFonts w:cstheme="minorHAnsi"/>
          <w:color w:val="000000" w:themeColor="text1"/>
        </w:rPr>
        <w:t>es valeurs</w:t>
      </w:r>
      <w:r>
        <w:rPr>
          <w:rFonts w:cstheme="minorHAnsi"/>
          <w:color w:val="000000" w:themeColor="text1"/>
        </w:rPr>
        <w:t xml:space="preserve"> de l’entreprise et</w:t>
      </w:r>
      <w:r w:rsidRPr="001B5E3D">
        <w:rPr>
          <w:rFonts w:cstheme="minorHAnsi"/>
          <w:color w:val="000000" w:themeColor="text1"/>
        </w:rPr>
        <w:t xml:space="preserve"> ainsi les </w:t>
      </w:r>
      <w:r>
        <w:rPr>
          <w:rFonts w:cstheme="minorHAnsi"/>
          <w:color w:val="000000" w:themeColor="text1"/>
        </w:rPr>
        <w:t>véhiculer jusqu’</w:t>
      </w:r>
      <w:r w:rsidRPr="001B5E3D">
        <w:rPr>
          <w:rFonts w:cstheme="minorHAnsi"/>
          <w:color w:val="000000" w:themeColor="text1"/>
        </w:rPr>
        <w:t>aux consommateurs en leur faisant vivre une expérience client</w:t>
      </w:r>
      <w:r>
        <w:rPr>
          <w:rFonts w:cstheme="minorHAnsi"/>
          <w:color w:val="000000" w:themeColor="text1"/>
        </w:rPr>
        <w:t xml:space="preserve"> lors de leur passage. </w:t>
      </w:r>
    </w:p>
    <w:p w14:paraId="354A74B4" w14:textId="77777777" w:rsidR="00011580" w:rsidRPr="001B5E3D" w:rsidRDefault="00011580" w:rsidP="00011580">
      <w:pPr>
        <w:jc w:val="both"/>
        <w:rPr>
          <w:rFonts w:cstheme="minorHAnsi"/>
          <w:color w:val="000000" w:themeColor="text1"/>
        </w:rPr>
      </w:pPr>
    </w:p>
    <w:p w14:paraId="046BE088" w14:textId="77777777" w:rsidR="00011580" w:rsidRDefault="00011580" w:rsidP="00011580">
      <w:pPr>
        <w:jc w:val="both"/>
        <w:rPr>
          <w:rFonts w:cstheme="minorHAnsi"/>
          <w:color w:val="000000" w:themeColor="text1"/>
        </w:rPr>
      </w:pPr>
      <w:r w:rsidRPr="001B5E3D">
        <w:rPr>
          <w:rFonts w:cstheme="minorHAnsi"/>
          <w:color w:val="000000" w:themeColor="text1"/>
        </w:rPr>
        <w:t>Les partenaires du glacier Raugi sont tout aussi important que son personnel, de ce fait Fabrice fait régulièrement le tour de l'île</w:t>
      </w:r>
      <w:r>
        <w:rPr>
          <w:rFonts w:cstheme="minorHAnsi"/>
          <w:color w:val="000000" w:themeColor="text1"/>
        </w:rPr>
        <w:t>,</w:t>
      </w:r>
      <w:r w:rsidRPr="001B5E3D">
        <w:rPr>
          <w:rFonts w:cstheme="minorHAnsi"/>
          <w:color w:val="000000" w:themeColor="text1"/>
        </w:rPr>
        <w:t xml:space="preserve"> avant et pendant la saison</w:t>
      </w:r>
      <w:r>
        <w:rPr>
          <w:rFonts w:cstheme="minorHAnsi"/>
          <w:color w:val="000000" w:themeColor="text1"/>
        </w:rPr>
        <w:t>,</w:t>
      </w:r>
      <w:r w:rsidRPr="001B5E3D">
        <w:rPr>
          <w:rFonts w:cstheme="minorHAnsi"/>
          <w:color w:val="000000" w:themeColor="text1"/>
        </w:rPr>
        <w:t xml:space="preserve"> afin de rendre visite à ses </w:t>
      </w:r>
      <w:r>
        <w:rPr>
          <w:rFonts w:cstheme="minorHAnsi"/>
          <w:color w:val="000000" w:themeColor="text1"/>
        </w:rPr>
        <w:t>fournisseurs</w:t>
      </w:r>
      <w:r w:rsidRPr="001B5E3D">
        <w:rPr>
          <w:rFonts w:cstheme="minorHAnsi"/>
          <w:color w:val="000000" w:themeColor="text1"/>
        </w:rPr>
        <w:t xml:space="preserve"> pour contrôler que tout se passe pour le mieux</w:t>
      </w:r>
      <w:r>
        <w:rPr>
          <w:rFonts w:cstheme="minorHAnsi"/>
          <w:color w:val="000000" w:themeColor="text1"/>
        </w:rPr>
        <w:t>. Il prend également le temps de se rendre chez ses revendeurs pour s’assurer qu’ils ne rencontrent aucune difficulté. Il tient par ailleurs à entretenir ses relations avec eux, notamment</w:t>
      </w:r>
      <w:r w:rsidRPr="001B5E3D">
        <w:rPr>
          <w:rFonts w:cstheme="minorHAnsi"/>
          <w:color w:val="000000" w:themeColor="text1"/>
        </w:rPr>
        <w:t xml:space="preserve"> en consommant</w:t>
      </w:r>
      <w:r>
        <w:rPr>
          <w:rFonts w:cstheme="minorHAnsi"/>
          <w:color w:val="000000" w:themeColor="text1"/>
        </w:rPr>
        <w:t xml:space="preserve">, à titre personnel, </w:t>
      </w:r>
      <w:r w:rsidRPr="001B5E3D">
        <w:rPr>
          <w:rFonts w:cstheme="minorHAnsi"/>
          <w:color w:val="000000" w:themeColor="text1"/>
        </w:rPr>
        <w:t>dans leurs commerces.</w:t>
      </w:r>
    </w:p>
    <w:p w14:paraId="39916B4B" w14:textId="77777777" w:rsidR="00011580" w:rsidRDefault="00011580" w:rsidP="00011580">
      <w:pPr>
        <w:pStyle w:val="texte"/>
        <w:spacing w:before="0" w:beforeAutospacing="0" w:after="0" w:afterAutospacing="0"/>
        <w:jc w:val="both"/>
        <w:rPr>
          <w:rFonts w:ascii="Calibri" w:hAnsi="Calibri" w:cs="Calibri"/>
          <w:color w:val="000000" w:themeColor="text1"/>
        </w:rPr>
      </w:pPr>
    </w:p>
    <w:p w14:paraId="1ACDE454" w14:textId="77777777" w:rsidR="00011580" w:rsidRDefault="00011580" w:rsidP="00011580">
      <w:pPr>
        <w:pStyle w:val="texte"/>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Au sein de l’entreprise, chaque responsable de pôle manage son équipe, avec une grande souplesse. Des réunions hebdomadaires sont organisées, au cours desquelles les responsables de pôles proposent leurs idées. Fabrice Raugi veille à écouter chacun de ses salariés qui pourrait proposer une solution, une amélioration, une nouvelle idée. </w:t>
      </w:r>
    </w:p>
    <w:p w14:paraId="67BD3A50" w14:textId="77777777" w:rsidR="00011580" w:rsidRDefault="00011580" w:rsidP="00011580">
      <w:pPr>
        <w:pStyle w:val="texte"/>
        <w:spacing w:before="0" w:beforeAutospacing="0" w:after="0" w:afterAutospacing="0"/>
        <w:jc w:val="both"/>
        <w:rPr>
          <w:rFonts w:ascii="Calibri" w:hAnsi="Calibri" w:cs="Calibri"/>
          <w:color w:val="000000" w:themeColor="text1"/>
        </w:rPr>
      </w:pPr>
      <w:r>
        <w:rPr>
          <w:rFonts w:ascii="Calibri" w:hAnsi="Calibri" w:cs="Calibri"/>
          <w:color w:val="000000" w:themeColor="text1"/>
        </w:rPr>
        <w:t>Les salariés disposent d’une autonomie importante, et sont polyvalents, ce qui leur permet de ne pas effectuer en permanence les mêmes tâches. La souplesse est également au cœur du management de Fabrice Raugi, qui permet à ses salariés de travailler « </w:t>
      </w:r>
      <w:r>
        <w:rPr>
          <w:rFonts w:ascii="Calibri" w:hAnsi="Calibri" w:cs="Calibri"/>
          <w:i/>
          <w:iCs/>
          <w:color w:val="000000" w:themeColor="text1"/>
        </w:rPr>
        <w:t>à leur rythme, sur la journée, sans qu’ils aient de pression ou de stress, l’essentiel étant que les tâches à faire pour la journée soient effectuées</w:t>
      </w:r>
      <w:r>
        <w:rPr>
          <w:rFonts w:ascii="Calibri" w:hAnsi="Calibri" w:cs="Calibri"/>
          <w:color w:val="000000" w:themeColor="text1"/>
        </w:rPr>
        <w:t xml:space="preserve"> ». Les objectifs sont fixés, ainsi que les attentes du dirigeant en matière de résultats à atteindre, et c’est ce qui prime au sein de l’entreprise. Les salariés, en laboratoire, sont donc globalement libres de leur organisation à partir du moment où les procédures de fabrication (notamment en matière de qualité) sont respectées à la lettre. </w:t>
      </w:r>
    </w:p>
    <w:p w14:paraId="6172FA0F" w14:textId="77777777" w:rsidR="00011580" w:rsidRDefault="00011580" w:rsidP="00011580">
      <w:pPr>
        <w:pStyle w:val="texte"/>
        <w:spacing w:before="0" w:beforeAutospacing="0" w:after="0" w:afterAutospacing="0"/>
        <w:jc w:val="both"/>
        <w:rPr>
          <w:rFonts w:ascii="Calibri" w:hAnsi="Calibri" w:cs="Calibri"/>
          <w:color w:val="000000" w:themeColor="text1"/>
        </w:rPr>
      </w:pPr>
      <w:r>
        <w:rPr>
          <w:rFonts w:ascii="Calibri" w:hAnsi="Calibri" w:cs="Calibri"/>
          <w:color w:val="000000" w:themeColor="text1"/>
        </w:rPr>
        <w:t xml:space="preserve">La bonne entente, et les bonnes relations entre l’ensemble des salariés facilitent la communication, notamment à l’oral, et souvent de manière informelle. Cependant, afin de faciliter la communication entre les salariés, les responsables de pôle, et Fabrice Raugi, et de la formaliser la communication se fait également grâce à l’usage des </w:t>
      </w:r>
      <w:r w:rsidR="00E614C1">
        <w:rPr>
          <w:rFonts w:ascii="Calibri" w:hAnsi="Calibri" w:cs="Calibri"/>
          <w:color w:val="000000" w:themeColor="text1"/>
        </w:rPr>
        <w:t>e-</w:t>
      </w:r>
      <w:r>
        <w:rPr>
          <w:rFonts w:ascii="Calibri" w:hAnsi="Calibri" w:cs="Calibri"/>
          <w:color w:val="000000" w:themeColor="text1"/>
        </w:rPr>
        <w:t>mails et d’un agenda partagé, visible de tous. Un groupe WhatsApp a également été créé par les salariés, mais tous n’en font pas usage, en raison de leur rapport aux outils digitaux qui peut être différent.</w:t>
      </w:r>
    </w:p>
    <w:p w14:paraId="12EFF9FA" w14:textId="77777777" w:rsidR="00011580" w:rsidRPr="00B404A9" w:rsidRDefault="00011580" w:rsidP="00011580">
      <w:pPr>
        <w:pStyle w:val="texte"/>
        <w:spacing w:before="0" w:beforeAutospacing="0" w:after="0" w:afterAutospacing="0"/>
        <w:jc w:val="both"/>
        <w:rPr>
          <w:rFonts w:ascii="Calibri" w:hAnsi="Calibri" w:cs="Calibri"/>
          <w:color w:val="000000" w:themeColor="text1"/>
        </w:rPr>
      </w:pPr>
      <w:r>
        <w:rPr>
          <w:rFonts w:ascii="Calibri" w:hAnsi="Calibri" w:cs="Calibri"/>
          <w:color w:val="000000" w:themeColor="text1"/>
        </w:rPr>
        <w:t>Chez Raugi, il est possible d’évoluer, en changeant de poste, pour découvrir les différents métiers et permettre aux salariés d’acquérir de nouvelles compétences.</w:t>
      </w:r>
    </w:p>
    <w:p w14:paraId="1B55AE36" w14:textId="77777777" w:rsidR="00011580" w:rsidRPr="00F05164" w:rsidRDefault="00011580" w:rsidP="00011580">
      <w:pPr>
        <w:pStyle w:val="texte"/>
        <w:spacing w:before="0" w:beforeAutospacing="0" w:after="0" w:afterAutospacing="0"/>
        <w:jc w:val="both"/>
        <w:rPr>
          <w:rFonts w:ascii="Calibri" w:hAnsi="Calibri" w:cs="Calibri"/>
          <w:color w:val="000000" w:themeColor="text1"/>
        </w:rPr>
      </w:pPr>
      <w:r>
        <w:rPr>
          <w:rFonts w:ascii="Calibri" w:hAnsi="Calibri" w:cs="Calibri"/>
          <w:color w:val="000000" w:themeColor="text1"/>
        </w:rPr>
        <w:t>La plupart des salariés ont plus de dix ans d’ancienneté. Fabrice Raugi explique cela par une bonne ambiance au travail, et les conditions de travail, mais aussi par une rémunération qui semble être un peu supérieure à celle du marché local, ainsi qu’une prime versée en fin de saison.</w:t>
      </w:r>
    </w:p>
    <w:p w14:paraId="4108FE8C" w14:textId="77777777" w:rsidR="00011580" w:rsidRDefault="00E614C1" w:rsidP="00E614C1">
      <w:pPr>
        <w:jc w:val="right"/>
        <w:rPr>
          <w:rFonts w:cstheme="minorHAnsi"/>
          <w:color w:val="000000" w:themeColor="text1"/>
        </w:rPr>
      </w:pPr>
      <w:r>
        <w:rPr>
          <w:i/>
          <w:iCs/>
          <w:sz w:val="16"/>
          <w:szCs w:val="16"/>
        </w:rPr>
        <w:t>Source : auteure</w:t>
      </w:r>
    </w:p>
    <w:p w14:paraId="111A0BCA" w14:textId="77777777" w:rsidR="00C74DEE" w:rsidRDefault="00C74DEE">
      <w:r>
        <w:br w:type="page"/>
      </w:r>
    </w:p>
    <w:p w14:paraId="2F431070" w14:textId="77777777" w:rsidR="00C74DEE" w:rsidRPr="00485BCE" w:rsidRDefault="00C74DEE" w:rsidP="00C74DEE">
      <w:pPr>
        <w:pStyle w:val="Annexes"/>
      </w:pPr>
      <w:bookmarkStart w:id="12" w:name="_Toc158206576"/>
      <w:r w:rsidRPr="00485BCE">
        <w:lastRenderedPageBreak/>
        <w:t xml:space="preserve">Annexe </w:t>
      </w:r>
      <w:r>
        <w:t>5</w:t>
      </w:r>
      <w:r w:rsidRPr="00485BCE">
        <w:t xml:space="preserve"> : </w:t>
      </w:r>
      <w:r>
        <w:t>Organigramme des pôles</w:t>
      </w:r>
      <w:bookmarkEnd w:id="12"/>
    </w:p>
    <w:p w14:paraId="3ADA5A2D" w14:textId="77777777" w:rsidR="00C74DEE" w:rsidRDefault="00C74DEE"/>
    <w:p w14:paraId="32835474" w14:textId="77777777" w:rsidR="002B2E2F" w:rsidRDefault="00CD3057">
      <w:r>
        <w:rPr>
          <w:noProof/>
        </w:rPr>
        <w:drawing>
          <wp:inline distT="0" distB="0" distL="0" distR="0" wp14:anchorId="740EBEDE" wp14:editId="3AA632D3">
            <wp:extent cx="6505575" cy="3200400"/>
            <wp:effectExtent l="0" t="0" r="9525" b="0"/>
            <wp:docPr id="1109437296"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2B2E2F" w:rsidSect="00B64023">
      <w:headerReference w:type="even" r:id="rId15"/>
      <w:footerReference w:type="even" r:id="rId16"/>
      <w:footerReference w:type="default" r:id="rId17"/>
      <w:head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BD68" w14:textId="77777777" w:rsidR="00B64023" w:rsidRDefault="00B64023">
      <w:r>
        <w:separator/>
      </w:r>
    </w:p>
  </w:endnote>
  <w:endnote w:type="continuationSeparator" w:id="0">
    <w:p w14:paraId="13FE8B15" w14:textId="77777777" w:rsidR="00B64023" w:rsidRDefault="00B6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Corp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97998124"/>
      <w:docPartObj>
        <w:docPartGallery w:val="Page Numbers (Bottom of Page)"/>
        <w:docPartUnique/>
      </w:docPartObj>
    </w:sdtPr>
    <w:sdtContent>
      <w:p w14:paraId="39EA5114" w14:textId="77777777" w:rsidR="00000000" w:rsidRDefault="00000000" w:rsidP="00890E0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3541AE" w14:textId="77777777" w:rsidR="00000000"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07D6" w14:textId="430729D0" w:rsidR="003B5680" w:rsidRDefault="003B5680" w:rsidP="003B5680">
    <w:pPr>
      <w:pStyle w:val="Pieddepage"/>
    </w:pPr>
    <w:r w:rsidRPr="003B5680">
      <w:rPr>
        <w:sz w:val="22"/>
        <w:szCs w:val="22"/>
      </w:rPr>
      <w:t>CRCOM – 1</w:t>
    </w:r>
    <w:r w:rsidRPr="003B5680">
      <w:rPr>
        <w:sz w:val="22"/>
        <w:szCs w:val="22"/>
        <w:vertAlign w:val="superscript"/>
      </w:rPr>
      <w:t>ère</w:t>
    </w:r>
    <w:r w:rsidRPr="003B5680">
      <w:rPr>
        <w:sz w:val="22"/>
        <w:szCs w:val="22"/>
      </w:rPr>
      <w:t xml:space="preserve"> STMG – Management – Anna GROSSMANN – A la rencontre du management de l’entreprise RAUGI - </w:t>
    </w:r>
    <w:r>
      <w:t xml:space="preserve"> </w:t>
    </w:r>
    <w:sdt>
      <w:sdtPr>
        <w:id w:val="62266630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0AA1609" w14:textId="7793B76D" w:rsidR="00000000" w:rsidRPr="003B5680" w:rsidRDefault="00000000" w:rsidP="003B5680">
    <w:pPr>
      <w:pStyle w:val="Pieddepag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729E" w14:textId="77777777" w:rsidR="00B64023" w:rsidRDefault="00B64023">
      <w:r>
        <w:separator/>
      </w:r>
    </w:p>
  </w:footnote>
  <w:footnote w:type="continuationSeparator" w:id="0">
    <w:p w14:paraId="49E214F0" w14:textId="77777777" w:rsidR="00B64023" w:rsidRDefault="00B64023">
      <w:r>
        <w:continuationSeparator/>
      </w:r>
    </w:p>
  </w:footnote>
  <w:footnote w:id="1">
    <w:p w14:paraId="25749C02" w14:textId="77777777" w:rsidR="00935423" w:rsidRDefault="00935423">
      <w:pPr>
        <w:pStyle w:val="Notedebasdepage"/>
      </w:pPr>
      <w:r>
        <w:rPr>
          <w:rStyle w:val="Appelnotedebasdep"/>
        </w:rPr>
        <w:footnoteRef/>
      </w:r>
      <w:r>
        <w:t xml:space="preserve"> Triporteur : véhicule à trois roues, destiné au transport de marchandises ou de personnes.</w:t>
      </w:r>
    </w:p>
  </w:footnote>
  <w:footnote w:id="2">
    <w:p w14:paraId="0591B93E" w14:textId="77777777" w:rsidR="00935423" w:rsidRDefault="00935423" w:rsidP="002B5CCF">
      <w:pPr>
        <w:pStyle w:val="Notedebasdepage"/>
        <w:jc w:val="both"/>
      </w:pPr>
      <w:r>
        <w:rPr>
          <w:rStyle w:val="Appelnotedebasdep"/>
        </w:rPr>
        <w:footnoteRef/>
      </w:r>
      <w:r>
        <w:t xml:space="preserve"> GMS : grandes et moyennes </w:t>
      </w:r>
      <w:r w:rsidR="002B5CCF">
        <w:t>surfaces</w:t>
      </w:r>
    </w:p>
  </w:footnote>
  <w:footnote w:id="3">
    <w:p w14:paraId="427C420F" w14:textId="77777777" w:rsidR="008930D6" w:rsidRPr="008930D6" w:rsidRDefault="008930D6" w:rsidP="002B5CCF">
      <w:pPr>
        <w:pStyle w:val="Notedebasdepage"/>
        <w:jc w:val="both"/>
      </w:pPr>
      <w:r>
        <w:rPr>
          <w:rStyle w:val="Appelnotedebasdep"/>
        </w:rPr>
        <w:footnoteRef/>
      </w:r>
      <w:r w:rsidRPr="008930D6">
        <w:t xml:space="preserve"> B to B : business to business : l’ensemble des relations commerciales entre les entreprises et les professionnels (entrepr</w:t>
      </w:r>
      <w:r>
        <w:t>ises, administrations, artisans, professions libérales, associations…). On l’appelle aussi « commerce interentreprises ».</w:t>
      </w:r>
    </w:p>
  </w:footnote>
  <w:footnote w:id="4">
    <w:p w14:paraId="33FF1EAE" w14:textId="77777777" w:rsidR="002B5CCF" w:rsidRPr="002B5CCF" w:rsidRDefault="002B5CCF" w:rsidP="002B5CCF">
      <w:pPr>
        <w:pStyle w:val="Notedebasdepage"/>
      </w:pPr>
      <w:r>
        <w:rPr>
          <w:rStyle w:val="Appelnotedebasdep"/>
        </w:rPr>
        <w:footnoteRef/>
      </w:r>
      <w:r>
        <w:t xml:space="preserve"> Team building : </w:t>
      </w:r>
      <w:r>
        <w:rPr>
          <w:b/>
          <w:bCs/>
        </w:rPr>
        <w:t>renforcement d’équipe</w:t>
      </w:r>
      <w:r>
        <w:t xml:space="preserve"> ou </w:t>
      </w:r>
      <w:r>
        <w:rPr>
          <w:b/>
          <w:bCs/>
        </w:rPr>
        <w:t>consolidation d’équipe</w:t>
      </w:r>
      <w:r>
        <w:t xml:space="preserve"> en français, est une méthode qui est apparue aux États-Unis au début des années 1980 et dont l’objectif est le resserrement des liens sociaux au sein d’un groupe de personnes appartenant à une entreprise ou à une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F68C" w14:textId="77777777" w:rsidR="00000000" w:rsidRDefault="00000000">
    <w:pPr>
      <w:pStyle w:val="En-tte"/>
    </w:pPr>
    <w:r>
      <w:rPr>
        <w:noProof/>
      </w:rPr>
      <w:pict w14:anchorId="11C44D5C">
        <v:shapetype id="_x0000_t202" coordsize="21600,21600" o:spt="202" path="m,l,21600r21600,l21600,xe">
          <v:stroke joinstyle="miter"/>
          <v:path gradientshapeok="t" o:connecttype="rect"/>
        </v:shapetype>
        <v:shape id="_x0000_s1028" type="#_x0000_t202" alt="" style="position:absolute;margin-left:0;margin-top:0;width:693.9pt;height:43.35pt;rotation:315;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4A5D335B" w14:textId="77777777" w:rsidR="00000000" w:rsidRDefault="00000000" w:rsidP="0097363C">
                <w:pPr>
                  <w:jc w:val="center"/>
                  <w:rPr>
                    <w:rFonts w:ascii="Calibri" w:hAnsi="Calibri" w:cs="Calibri"/>
                    <w:color w:val="C0C0C0"/>
                    <w:sz w:val="72"/>
                    <w:szCs w:val="72"/>
                  </w:rPr>
                </w:pPr>
                <w:r>
                  <w:rPr>
                    <w:rFonts w:ascii="Calibri" w:hAnsi="Calibri" w:cs="Calibri"/>
                    <w:color w:val="C0C0C0"/>
                    <w:sz w:val="72"/>
                    <w:szCs w:val="72"/>
                  </w:rPr>
                  <w:t>DOCUMENT DE TRAVAIL - GROSSMANN</w:t>
                </w:r>
              </w:p>
            </w:txbxContent>
          </v:textbox>
          <w10:wrap anchorx="margin" anchory="margin"/>
        </v:shape>
      </w:pict>
    </w:r>
    <w:r>
      <w:rPr>
        <w:noProof/>
      </w:rPr>
      <w:pict w14:anchorId="32D88EA0">
        <v:shape id="Zone de texte 3" o:spid="_x0000_s1027" type="#_x0000_t202" alt="" style="position:absolute;margin-left:0;margin-top:0;width:693.9pt;height:43.35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text="t" shapetype="t"/>
          <v:textbox>
            <w:txbxContent>
              <w:p w14:paraId="2215B434" w14:textId="77777777" w:rsidR="00000000" w:rsidRDefault="00000000" w:rsidP="005A23A3">
                <w:pPr>
                  <w:jc w:val="center"/>
                  <w:rPr>
                    <w:rFonts w:ascii="Calibri" w:hAnsi="Calibri" w:cs="Calibri"/>
                    <w:color w:val="C0C0C0"/>
                    <w:sz w:val="72"/>
                    <w:szCs w:val="72"/>
                  </w:rPr>
                </w:pPr>
                <w:r>
                  <w:rPr>
                    <w:rFonts w:ascii="Calibri" w:hAnsi="Calibri" w:cs="Calibri"/>
                    <w:color w:val="C0C0C0"/>
                    <w:sz w:val="72"/>
                    <w:szCs w:val="72"/>
                  </w:rPr>
                  <w:t>DOCUMENT DE TRAVAIL - GROSSMANN</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94B9" w14:textId="77777777" w:rsidR="00000000" w:rsidRDefault="00000000">
    <w:pPr>
      <w:pStyle w:val="En-tte"/>
    </w:pPr>
    <w:r>
      <w:rPr>
        <w:noProof/>
      </w:rPr>
      <w:pict w14:anchorId="38E45F8D">
        <v:shapetype id="_x0000_t202" coordsize="21600,21600" o:spt="202" path="m,l,21600r21600,l21600,xe">
          <v:stroke joinstyle="miter"/>
          <v:path gradientshapeok="t" o:connecttype="rect"/>
        </v:shapetype>
        <v:shape id="Zone de texte 2" o:spid="_x0000_s1026" type="#_x0000_t202" alt="" style="position:absolute;margin-left:0;margin-top:0;width:693.9pt;height:43.35pt;rotation:315;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112F01D3" w14:textId="77777777" w:rsidR="00000000" w:rsidRDefault="00000000" w:rsidP="00827A65">
                <w:pPr>
                  <w:jc w:val="center"/>
                  <w:rPr>
                    <w:rFonts w:ascii="Calibri" w:hAnsi="Calibri" w:cs="Calibri"/>
                    <w:color w:val="C0C0C0"/>
                    <w:sz w:val="72"/>
                    <w:szCs w:val="72"/>
                  </w:rPr>
                </w:pPr>
                <w:r>
                  <w:rPr>
                    <w:rFonts w:ascii="Calibri" w:hAnsi="Calibri" w:cs="Calibri"/>
                    <w:color w:val="C0C0C0"/>
                    <w:sz w:val="72"/>
                    <w:szCs w:val="72"/>
                  </w:rPr>
                  <w:t>DOCUMENT DE TRAVAIL - GROSSMANN</w:t>
                </w:r>
              </w:p>
            </w:txbxContent>
          </v:textbox>
          <w10:wrap anchorx="margin" anchory="margin"/>
        </v:shape>
      </w:pict>
    </w:r>
    <w:r>
      <w:rPr>
        <w:noProof/>
      </w:rPr>
      <w:pict w14:anchorId="2C326C61">
        <v:shape id="Zone de texte 1" o:spid="_x0000_s1025" type="#_x0000_t202" style="position:absolute;margin-left:0;margin-top:0;width:693.9pt;height:43.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" o:allowincell="f" filled="f" stroked="f">
          <o:lock v:ext="edit" aspectratio="t" verticies="t" shapetype="t"/>
          <v:textbox>
            <w:txbxContent>
              <w:p w14:paraId="7EEB176F" w14:textId="77777777" w:rsidR="00000000" w:rsidRDefault="00000000" w:rsidP="005A23A3">
                <w:pPr>
                  <w:jc w:val="center"/>
                  <w:rPr>
                    <w:rFonts w:ascii="Calibri" w:hAnsi="Calibri" w:cs="Calibri"/>
                    <w:color w:val="C0C0C0"/>
                    <w:sz w:val="72"/>
                    <w:szCs w:val="72"/>
                  </w:rPr>
                </w:pPr>
                <w:r>
                  <w:rPr>
                    <w:rFonts w:ascii="Calibri" w:hAnsi="Calibri" w:cs="Calibri"/>
                    <w:color w:val="C0C0C0"/>
                    <w:sz w:val="72"/>
                    <w:szCs w:val="72"/>
                  </w:rPr>
                  <w:t>DOCUMENT DE TRAVAIL - GROSSMANN</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3CF7"/>
    <w:multiLevelType w:val="hybridMultilevel"/>
    <w:tmpl w:val="FDE4AF52"/>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3A164F"/>
    <w:multiLevelType w:val="hybridMultilevel"/>
    <w:tmpl w:val="2B76DB54"/>
    <w:lvl w:ilvl="0" w:tplc="B3A2C3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FB3D67"/>
    <w:multiLevelType w:val="hybridMultilevel"/>
    <w:tmpl w:val="D212A79C"/>
    <w:lvl w:ilvl="0" w:tplc="1C9043AE">
      <w:start w:val="1"/>
      <w:numFmt w:val="bullet"/>
      <w:lvlText w:val="•"/>
      <w:lvlJc w:val="left"/>
      <w:pPr>
        <w:ind w:left="1060" w:hanging="70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F4119A"/>
    <w:multiLevelType w:val="hybridMultilevel"/>
    <w:tmpl w:val="FDE4AF52"/>
    <w:lvl w:ilvl="0" w:tplc="FFFFFFFF">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745940"/>
    <w:multiLevelType w:val="hybridMultilevel"/>
    <w:tmpl w:val="74A2057E"/>
    <w:lvl w:ilvl="0" w:tplc="10087D2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88518140">
    <w:abstractNumId w:val="2"/>
  </w:num>
  <w:num w:numId="2" w16cid:durableId="1692413928">
    <w:abstractNumId w:val="4"/>
  </w:num>
  <w:num w:numId="3" w16cid:durableId="389578749">
    <w:abstractNumId w:val="3"/>
  </w:num>
  <w:num w:numId="4" w16cid:durableId="119425524">
    <w:abstractNumId w:val="0"/>
  </w:num>
  <w:num w:numId="5" w16cid:durableId="76214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80"/>
    <w:rsid w:val="00011580"/>
    <w:rsid w:val="00045F79"/>
    <w:rsid w:val="00152B49"/>
    <w:rsid w:val="00184CB5"/>
    <w:rsid w:val="00291AEA"/>
    <w:rsid w:val="002B2E2F"/>
    <w:rsid w:val="002B5CCF"/>
    <w:rsid w:val="002B7F99"/>
    <w:rsid w:val="0030669B"/>
    <w:rsid w:val="003A06AD"/>
    <w:rsid w:val="003B5680"/>
    <w:rsid w:val="003E5A92"/>
    <w:rsid w:val="004404FF"/>
    <w:rsid w:val="0051476B"/>
    <w:rsid w:val="005610DD"/>
    <w:rsid w:val="005B31BD"/>
    <w:rsid w:val="005E282A"/>
    <w:rsid w:val="005E4E02"/>
    <w:rsid w:val="006A4259"/>
    <w:rsid w:val="006F24CE"/>
    <w:rsid w:val="006F7504"/>
    <w:rsid w:val="007C6B57"/>
    <w:rsid w:val="007E75A5"/>
    <w:rsid w:val="008930D6"/>
    <w:rsid w:val="00930602"/>
    <w:rsid w:val="00935423"/>
    <w:rsid w:val="0095575A"/>
    <w:rsid w:val="009F7956"/>
    <w:rsid w:val="00A55C22"/>
    <w:rsid w:val="00A716AA"/>
    <w:rsid w:val="00B25037"/>
    <w:rsid w:val="00B417D8"/>
    <w:rsid w:val="00B64023"/>
    <w:rsid w:val="00C57DCD"/>
    <w:rsid w:val="00C65905"/>
    <w:rsid w:val="00C74DEE"/>
    <w:rsid w:val="00CB4270"/>
    <w:rsid w:val="00CD3057"/>
    <w:rsid w:val="00D277A4"/>
    <w:rsid w:val="00D40842"/>
    <w:rsid w:val="00DB249E"/>
    <w:rsid w:val="00DB2FA0"/>
    <w:rsid w:val="00E00BB3"/>
    <w:rsid w:val="00E55F71"/>
    <w:rsid w:val="00E614C1"/>
    <w:rsid w:val="00F74D49"/>
    <w:rsid w:val="00FA2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A2B01"/>
  <w15:chartTrackingRefBased/>
  <w15:docId w15:val="{03341462-07C6-E24E-A744-1089973F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80"/>
  </w:style>
  <w:style w:type="paragraph" w:styleId="Titre1">
    <w:name w:val="heading 1"/>
    <w:basedOn w:val="Normal"/>
    <w:next w:val="Normal"/>
    <w:link w:val="Titre1Car"/>
    <w:uiPriority w:val="9"/>
    <w:qFormat/>
    <w:rsid w:val="005610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1580"/>
    <w:pPr>
      <w:ind w:left="720"/>
      <w:contextualSpacing/>
    </w:pPr>
  </w:style>
  <w:style w:type="paragraph" w:customStyle="1" w:styleId="2">
    <w:name w:val="2"/>
    <w:basedOn w:val="Normal"/>
    <w:qFormat/>
    <w:rsid w:val="00011580"/>
    <w:pPr>
      <w:jc w:val="center"/>
    </w:pPr>
    <w:rPr>
      <w:b/>
      <w:bCs/>
      <w:sz w:val="28"/>
      <w:szCs w:val="28"/>
      <w:u w:val="thick"/>
    </w:rPr>
  </w:style>
  <w:style w:type="paragraph" w:customStyle="1" w:styleId="5">
    <w:name w:val="5"/>
    <w:basedOn w:val="Sansinterligne"/>
    <w:qFormat/>
    <w:rsid w:val="00011580"/>
    <w:rPr>
      <w:b/>
      <w:bCs/>
      <w:i/>
      <w:iCs/>
      <w:u w:color="0000FF"/>
    </w:rPr>
  </w:style>
  <w:style w:type="paragraph" w:styleId="En-tte">
    <w:name w:val="header"/>
    <w:basedOn w:val="Normal"/>
    <w:link w:val="En-tteCar"/>
    <w:uiPriority w:val="99"/>
    <w:unhideWhenUsed/>
    <w:rsid w:val="00011580"/>
    <w:pPr>
      <w:tabs>
        <w:tab w:val="center" w:pos="4536"/>
        <w:tab w:val="right" w:pos="9072"/>
      </w:tabs>
    </w:pPr>
  </w:style>
  <w:style w:type="character" w:customStyle="1" w:styleId="En-tteCar">
    <w:name w:val="En-tête Car"/>
    <w:basedOn w:val="Policepardfaut"/>
    <w:link w:val="En-tte"/>
    <w:uiPriority w:val="99"/>
    <w:rsid w:val="00011580"/>
  </w:style>
  <w:style w:type="paragraph" w:styleId="Pieddepage">
    <w:name w:val="footer"/>
    <w:basedOn w:val="Normal"/>
    <w:link w:val="PieddepageCar"/>
    <w:uiPriority w:val="99"/>
    <w:unhideWhenUsed/>
    <w:rsid w:val="00011580"/>
    <w:pPr>
      <w:tabs>
        <w:tab w:val="center" w:pos="4536"/>
        <w:tab w:val="right" w:pos="9072"/>
      </w:tabs>
    </w:pPr>
  </w:style>
  <w:style w:type="character" w:customStyle="1" w:styleId="PieddepageCar">
    <w:name w:val="Pied de page Car"/>
    <w:basedOn w:val="Policepardfaut"/>
    <w:link w:val="Pieddepage"/>
    <w:uiPriority w:val="99"/>
    <w:rsid w:val="00011580"/>
  </w:style>
  <w:style w:type="character" w:styleId="Numrodepage">
    <w:name w:val="page number"/>
    <w:basedOn w:val="Policepardfaut"/>
    <w:uiPriority w:val="99"/>
    <w:semiHidden/>
    <w:unhideWhenUsed/>
    <w:rsid w:val="00011580"/>
  </w:style>
  <w:style w:type="character" w:customStyle="1" w:styleId="apple-converted-space">
    <w:name w:val="apple-converted-space"/>
    <w:basedOn w:val="Policepardfaut"/>
    <w:rsid w:val="00011580"/>
  </w:style>
  <w:style w:type="paragraph" w:customStyle="1" w:styleId="texte">
    <w:name w:val="texte"/>
    <w:basedOn w:val="Normal"/>
    <w:rsid w:val="00011580"/>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011580"/>
  </w:style>
  <w:style w:type="paragraph" w:customStyle="1" w:styleId="Annexes">
    <w:name w:val="Annexes"/>
    <w:basedOn w:val="Normal"/>
    <w:qFormat/>
    <w:rsid w:val="00184CB5"/>
    <w:pPr>
      <w:autoSpaceDE w:val="0"/>
      <w:autoSpaceDN w:val="0"/>
      <w:adjustRightInd w:val="0"/>
      <w:jc w:val="both"/>
    </w:pPr>
    <w:rPr>
      <w:rFonts w:cstheme="minorHAnsi"/>
      <w:b/>
      <w:bCs/>
      <w:color w:val="000000" w:themeColor="text1"/>
    </w:rPr>
  </w:style>
  <w:style w:type="character" w:customStyle="1" w:styleId="Titre1Car">
    <w:name w:val="Titre 1 Car"/>
    <w:basedOn w:val="Policepardfaut"/>
    <w:link w:val="Titre1"/>
    <w:uiPriority w:val="9"/>
    <w:rsid w:val="005610DD"/>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D40842"/>
    <w:pPr>
      <w:tabs>
        <w:tab w:val="right" w:leader="dot" w:pos="10450"/>
      </w:tabs>
      <w:spacing w:after="100"/>
    </w:pPr>
  </w:style>
  <w:style w:type="character" w:styleId="Lienhypertexte">
    <w:name w:val="Hyperlink"/>
    <w:basedOn w:val="Policepardfaut"/>
    <w:uiPriority w:val="99"/>
    <w:unhideWhenUsed/>
    <w:rsid w:val="005610DD"/>
    <w:rPr>
      <w:color w:val="0563C1" w:themeColor="hyperlink"/>
      <w:u w:val="single"/>
    </w:rPr>
  </w:style>
  <w:style w:type="paragraph" w:styleId="Notedebasdepage">
    <w:name w:val="footnote text"/>
    <w:basedOn w:val="Normal"/>
    <w:link w:val="NotedebasdepageCar"/>
    <w:uiPriority w:val="99"/>
    <w:semiHidden/>
    <w:unhideWhenUsed/>
    <w:rsid w:val="00935423"/>
    <w:rPr>
      <w:sz w:val="20"/>
      <w:szCs w:val="20"/>
    </w:rPr>
  </w:style>
  <w:style w:type="character" w:customStyle="1" w:styleId="NotedebasdepageCar">
    <w:name w:val="Note de bas de page Car"/>
    <w:basedOn w:val="Policepardfaut"/>
    <w:link w:val="Notedebasdepage"/>
    <w:uiPriority w:val="99"/>
    <w:semiHidden/>
    <w:rsid w:val="00935423"/>
    <w:rPr>
      <w:sz w:val="20"/>
      <w:szCs w:val="20"/>
    </w:rPr>
  </w:style>
  <w:style w:type="character" w:styleId="Appelnotedebasdep">
    <w:name w:val="footnote reference"/>
    <w:basedOn w:val="Policepardfaut"/>
    <w:uiPriority w:val="99"/>
    <w:semiHidden/>
    <w:unhideWhenUsed/>
    <w:rsid w:val="00935423"/>
    <w:rPr>
      <w:vertAlign w:val="superscript"/>
    </w:rPr>
  </w:style>
  <w:style w:type="paragraph" w:styleId="Rvision">
    <w:name w:val="Revision"/>
    <w:hidden/>
    <w:uiPriority w:val="99"/>
    <w:semiHidden/>
    <w:rsid w:val="00D4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39D5B-58F6-4838-9AE3-784745512445}"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fr-FR"/>
        </a:p>
      </dgm:t>
    </dgm:pt>
    <dgm:pt modelId="{55018BE5-27EA-491D-9035-58305757D8EF}">
      <dgm:prSet phldrT="[Texte]" custT="1"/>
      <dgm:spPr/>
      <dgm:t>
        <a:bodyPr/>
        <a:lstStyle/>
        <a:p>
          <a:r>
            <a:rPr lang="fr-FR" sz="800"/>
            <a:t>Dirigeant </a:t>
          </a:r>
        </a:p>
        <a:p>
          <a:r>
            <a:rPr lang="fr-FR" sz="800"/>
            <a:t>Fabrice Raugi</a:t>
          </a:r>
        </a:p>
      </dgm:t>
    </dgm:pt>
    <dgm:pt modelId="{79491CB9-EBDE-49E7-AFDA-1516811A3E55}" type="parTrans" cxnId="{79C1B2C1-7F87-41DB-80F5-240BA47AA2D3}">
      <dgm:prSet/>
      <dgm:spPr/>
      <dgm:t>
        <a:bodyPr/>
        <a:lstStyle/>
        <a:p>
          <a:endParaRPr lang="fr-FR" sz="2000"/>
        </a:p>
      </dgm:t>
    </dgm:pt>
    <dgm:pt modelId="{EF25B907-38A5-40F4-87F4-41A74E595D24}" type="sibTrans" cxnId="{79C1B2C1-7F87-41DB-80F5-240BA47AA2D3}">
      <dgm:prSet/>
      <dgm:spPr/>
      <dgm:t>
        <a:bodyPr/>
        <a:lstStyle/>
        <a:p>
          <a:endParaRPr lang="fr-FR" sz="2000"/>
        </a:p>
      </dgm:t>
    </dgm:pt>
    <dgm:pt modelId="{4F22191D-A1D0-493F-A72B-DFCB494E9745}">
      <dgm:prSet phldrT="[Texte]" custT="1"/>
      <dgm:spPr/>
      <dgm:t>
        <a:bodyPr/>
        <a:lstStyle/>
        <a:p>
          <a:r>
            <a:rPr lang="fr-FR" sz="800"/>
            <a:t>Responsable de laboratoire</a:t>
          </a:r>
        </a:p>
        <a:p>
          <a:r>
            <a:rPr lang="fr-FR" sz="800"/>
            <a:t>Flo</a:t>
          </a:r>
        </a:p>
      </dgm:t>
    </dgm:pt>
    <dgm:pt modelId="{D9593758-5022-4B06-8892-3AB6724CB0C5}" type="parTrans" cxnId="{EFD5AE09-90B8-4A5D-995B-9E2BDCF7FCFE}">
      <dgm:prSet/>
      <dgm:spPr/>
      <dgm:t>
        <a:bodyPr/>
        <a:lstStyle/>
        <a:p>
          <a:endParaRPr lang="fr-FR" sz="2000"/>
        </a:p>
      </dgm:t>
    </dgm:pt>
    <dgm:pt modelId="{50A83D83-6B49-462B-B240-8A4BD459BE21}" type="sibTrans" cxnId="{EFD5AE09-90B8-4A5D-995B-9E2BDCF7FCFE}">
      <dgm:prSet/>
      <dgm:spPr/>
      <dgm:t>
        <a:bodyPr/>
        <a:lstStyle/>
        <a:p>
          <a:endParaRPr lang="fr-FR" sz="2000"/>
        </a:p>
      </dgm:t>
    </dgm:pt>
    <dgm:pt modelId="{C8812218-0A8A-4FB3-8B6E-6593551D49A2}">
      <dgm:prSet phldrT="[Texte]" custT="1"/>
      <dgm:spPr/>
      <dgm:t>
        <a:bodyPr/>
        <a:lstStyle/>
        <a:p>
          <a:r>
            <a:rPr lang="fr-FR" sz="800"/>
            <a:t>Responsable logstique</a:t>
          </a:r>
        </a:p>
        <a:p>
          <a:r>
            <a:rPr lang="fr-FR" sz="800"/>
            <a:t>Simon</a:t>
          </a:r>
        </a:p>
      </dgm:t>
    </dgm:pt>
    <dgm:pt modelId="{9C8C244A-6780-42BF-B31B-FFC1038C2CDF}" type="parTrans" cxnId="{8C57D4A9-D7E2-4D68-934B-A93D91DE0DD3}">
      <dgm:prSet/>
      <dgm:spPr/>
      <dgm:t>
        <a:bodyPr/>
        <a:lstStyle/>
        <a:p>
          <a:endParaRPr lang="fr-FR" sz="2000"/>
        </a:p>
      </dgm:t>
    </dgm:pt>
    <dgm:pt modelId="{382D045D-F613-4A63-8FE0-F234F0E52184}" type="sibTrans" cxnId="{8C57D4A9-D7E2-4D68-934B-A93D91DE0DD3}">
      <dgm:prSet/>
      <dgm:spPr/>
      <dgm:t>
        <a:bodyPr/>
        <a:lstStyle/>
        <a:p>
          <a:endParaRPr lang="fr-FR" sz="2000"/>
        </a:p>
      </dgm:t>
    </dgm:pt>
    <dgm:pt modelId="{F07EF241-AE8C-4A31-BB0A-9C0C52205AEB}">
      <dgm:prSet phldrT="[Texte]" custT="1"/>
      <dgm:spPr/>
      <dgm:t>
        <a:bodyPr/>
        <a:lstStyle/>
        <a:p>
          <a:r>
            <a:rPr lang="fr-FR" sz="800"/>
            <a:t>Responsable commerciale</a:t>
          </a:r>
        </a:p>
        <a:p>
          <a:r>
            <a:rPr lang="fr-FR" sz="800"/>
            <a:t>Maurren</a:t>
          </a:r>
        </a:p>
      </dgm:t>
    </dgm:pt>
    <dgm:pt modelId="{F5E92EF5-A53C-4AFD-B56A-CFEB4D0300A7}" type="parTrans" cxnId="{9C791DC6-C09C-4538-AE60-4CE72225E5D5}">
      <dgm:prSet/>
      <dgm:spPr/>
      <dgm:t>
        <a:bodyPr/>
        <a:lstStyle/>
        <a:p>
          <a:endParaRPr lang="fr-FR" sz="2000"/>
        </a:p>
      </dgm:t>
    </dgm:pt>
    <dgm:pt modelId="{769C0916-661E-425E-B7FE-11C47C851B5F}" type="sibTrans" cxnId="{9C791DC6-C09C-4538-AE60-4CE72225E5D5}">
      <dgm:prSet/>
      <dgm:spPr/>
      <dgm:t>
        <a:bodyPr/>
        <a:lstStyle/>
        <a:p>
          <a:endParaRPr lang="fr-FR" sz="2000"/>
        </a:p>
      </dgm:t>
    </dgm:pt>
    <dgm:pt modelId="{4BD0D5B8-A67F-4E09-95E6-27AD0631356B}">
      <dgm:prSet custT="1"/>
      <dgm:spPr/>
      <dgm:t>
        <a:bodyPr/>
        <a:lstStyle/>
        <a:p>
          <a:r>
            <a:rPr lang="fr-FR" sz="800"/>
            <a:t>Responsable RH et laboratoire</a:t>
          </a:r>
        </a:p>
        <a:p>
          <a:r>
            <a:rPr lang="fr-FR" sz="800"/>
            <a:t>Piere-Louis</a:t>
          </a:r>
        </a:p>
      </dgm:t>
    </dgm:pt>
    <dgm:pt modelId="{1048B977-AEB0-4737-894F-C6B00DBCD129}" type="parTrans" cxnId="{4B83CC87-1F86-4652-90ED-C876559375EB}">
      <dgm:prSet/>
      <dgm:spPr/>
      <dgm:t>
        <a:bodyPr/>
        <a:lstStyle/>
        <a:p>
          <a:endParaRPr lang="fr-FR" sz="2000"/>
        </a:p>
      </dgm:t>
    </dgm:pt>
    <dgm:pt modelId="{6430247B-EF19-447F-B045-8CB1F7D42968}" type="sibTrans" cxnId="{4B83CC87-1F86-4652-90ED-C876559375EB}">
      <dgm:prSet/>
      <dgm:spPr/>
      <dgm:t>
        <a:bodyPr/>
        <a:lstStyle/>
        <a:p>
          <a:endParaRPr lang="fr-FR" sz="2000"/>
        </a:p>
      </dgm:t>
    </dgm:pt>
    <dgm:pt modelId="{F5B2B147-AF45-441C-B10D-D1F8070E336F}">
      <dgm:prSet custT="1"/>
      <dgm:spPr/>
      <dgm:t>
        <a:bodyPr/>
        <a:lstStyle/>
        <a:p>
          <a:r>
            <a:rPr lang="fr-FR" sz="800"/>
            <a:t>Responsable boutique</a:t>
          </a:r>
        </a:p>
        <a:p>
          <a:r>
            <a:rPr lang="fr-FR" sz="800"/>
            <a:t>Sonia</a:t>
          </a:r>
        </a:p>
      </dgm:t>
    </dgm:pt>
    <dgm:pt modelId="{9921BB8B-E449-47D7-9E67-42A41C6A58CD}" type="parTrans" cxnId="{3EBD7EEE-48D6-44F9-AF88-E0723BBE444A}">
      <dgm:prSet/>
      <dgm:spPr/>
      <dgm:t>
        <a:bodyPr/>
        <a:lstStyle/>
        <a:p>
          <a:endParaRPr lang="fr-FR" sz="2000"/>
        </a:p>
      </dgm:t>
    </dgm:pt>
    <dgm:pt modelId="{36B45226-0050-4892-91C4-F51720592300}" type="sibTrans" cxnId="{3EBD7EEE-48D6-44F9-AF88-E0723BBE444A}">
      <dgm:prSet/>
      <dgm:spPr/>
      <dgm:t>
        <a:bodyPr/>
        <a:lstStyle/>
        <a:p>
          <a:endParaRPr lang="fr-FR" sz="2000"/>
        </a:p>
      </dgm:t>
    </dgm:pt>
    <dgm:pt modelId="{ACCD05D5-2167-4D7D-B6E4-EBF2353C61DA}">
      <dgm:prSet custT="1"/>
      <dgm:spPr/>
      <dgm:t>
        <a:bodyPr/>
        <a:lstStyle/>
        <a:p>
          <a:r>
            <a:rPr lang="fr-FR" sz="800"/>
            <a:t>Responsable production "chaud"</a:t>
          </a:r>
        </a:p>
        <a:p>
          <a:r>
            <a:rPr lang="fr-FR" sz="800"/>
            <a:t>Serge</a:t>
          </a:r>
        </a:p>
      </dgm:t>
    </dgm:pt>
    <dgm:pt modelId="{0CDF4B76-26BE-4300-97ED-FBCBB7286D91}" type="parTrans" cxnId="{D1306F99-04B3-465F-9D2E-5752528C9F09}">
      <dgm:prSet/>
      <dgm:spPr/>
      <dgm:t>
        <a:bodyPr/>
        <a:lstStyle/>
        <a:p>
          <a:endParaRPr lang="fr-FR" sz="2000"/>
        </a:p>
      </dgm:t>
    </dgm:pt>
    <dgm:pt modelId="{CB42ECCF-0247-4D68-8979-74CD2AD7425D}" type="sibTrans" cxnId="{D1306F99-04B3-465F-9D2E-5752528C9F09}">
      <dgm:prSet/>
      <dgm:spPr/>
      <dgm:t>
        <a:bodyPr/>
        <a:lstStyle/>
        <a:p>
          <a:endParaRPr lang="fr-FR" sz="2000"/>
        </a:p>
      </dgm:t>
    </dgm:pt>
    <dgm:pt modelId="{B54C3781-C584-4EAC-B317-4F1360943DC4}">
      <dgm:prSet custT="1"/>
      <dgm:spPr/>
      <dgm:t>
        <a:bodyPr/>
        <a:lstStyle/>
        <a:p>
          <a:r>
            <a:rPr lang="fr-FR" sz="800"/>
            <a:t>Equipe de salariés</a:t>
          </a:r>
        </a:p>
      </dgm:t>
    </dgm:pt>
    <dgm:pt modelId="{6EE8D5A6-6CFC-46FF-B6FD-F1A7A864EDE8}" type="parTrans" cxnId="{20CBC1E5-139C-4D2E-8DA3-9FF31F42D233}">
      <dgm:prSet/>
      <dgm:spPr/>
      <dgm:t>
        <a:bodyPr/>
        <a:lstStyle/>
        <a:p>
          <a:endParaRPr lang="fr-FR" sz="2000"/>
        </a:p>
      </dgm:t>
    </dgm:pt>
    <dgm:pt modelId="{A7C7B7A2-0A02-4826-AF71-81E883C1BB5B}" type="sibTrans" cxnId="{20CBC1E5-139C-4D2E-8DA3-9FF31F42D233}">
      <dgm:prSet/>
      <dgm:spPr/>
      <dgm:t>
        <a:bodyPr/>
        <a:lstStyle/>
        <a:p>
          <a:endParaRPr lang="fr-FR" sz="2000"/>
        </a:p>
      </dgm:t>
    </dgm:pt>
    <dgm:pt modelId="{4063C282-5528-4970-8131-368584763543}">
      <dgm:prSet custT="1"/>
      <dgm:spPr/>
      <dgm:t>
        <a:bodyPr/>
        <a:lstStyle/>
        <a:p>
          <a:r>
            <a:rPr lang="fr-FR" sz="800"/>
            <a:t>Equipe de salariés</a:t>
          </a:r>
        </a:p>
      </dgm:t>
    </dgm:pt>
    <dgm:pt modelId="{082DAA75-265D-43A9-91C3-D0D45F5DD3CA}" type="parTrans" cxnId="{0A3B600D-8E05-4F09-B591-4BCFA1985AAD}">
      <dgm:prSet/>
      <dgm:spPr/>
      <dgm:t>
        <a:bodyPr/>
        <a:lstStyle/>
        <a:p>
          <a:endParaRPr lang="fr-FR" sz="2000"/>
        </a:p>
      </dgm:t>
    </dgm:pt>
    <dgm:pt modelId="{B855FBE3-E1FE-405F-AED9-E846AA086FB4}" type="sibTrans" cxnId="{0A3B600D-8E05-4F09-B591-4BCFA1985AAD}">
      <dgm:prSet/>
      <dgm:spPr/>
      <dgm:t>
        <a:bodyPr/>
        <a:lstStyle/>
        <a:p>
          <a:endParaRPr lang="fr-FR" sz="2000"/>
        </a:p>
      </dgm:t>
    </dgm:pt>
    <dgm:pt modelId="{79B0DB61-F1D0-4E59-8E49-405BABBDBE26}">
      <dgm:prSet custT="1"/>
      <dgm:spPr/>
      <dgm:t>
        <a:bodyPr/>
        <a:lstStyle/>
        <a:p>
          <a:r>
            <a:rPr lang="fr-FR" sz="800"/>
            <a:t>Equipe de salariés</a:t>
          </a:r>
        </a:p>
      </dgm:t>
    </dgm:pt>
    <dgm:pt modelId="{640AB0BF-FD60-4DA4-8E74-D9AB0EBC9191}" type="parTrans" cxnId="{C81D0CAF-9E8C-4F24-B059-C4413F070482}">
      <dgm:prSet/>
      <dgm:spPr/>
      <dgm:t>
        <a:bodyPr/>
        <a:lstStyle/>
        <a:p>
          <a:endParaRPr lang="fr-FR" sz="2000"/>
        </a:p>
      </dgm:t>
    </dgm:pt>
    <dgm:pt modelId="{AA135528-BF9E-4F89-AEE6-9851D4CACE7C}" type="sibTrans" cxnId="{C81D0CAF-9E8C-4F24-B059-C4413F070482}">
      <dgm:prSet/>
      <dgm:spPr/>
      <dgm:t>
        <a:bodyPr/>
        <a:lstStyle/>
        <a:p>
          <a:endParaRPr lang="fr-FR" sz="2000"/>
        </a:p>
      </dgm:t>
    </dgm:pt>
    <dgm:pt modelId="{B1DD3F9C-3914-448A-A3C2-B0464F6A00CF}">
      <dgm:prSet custT="1"/>
      <dgm:spPr/>
      <dgm:t>
        <a:bodyPr/>
        <a:lstStyle/>
        <a:p>
          <a:r>
            <a:rPr lang="fr-FR" sz="800"/>
            <a:t>Equipe de salariés</a:t>
          </a:r>
        </a:p>
      </dgm:t>
    </dgm:pt>
    <dgm:pt modelId="{6C6661EC-FCFA-4787-9B50-929EB8509F6E}" type="parTrans" cxnId="{DE7A0F82-7110-40DA-AD55-C57658AA8E0E}">
      <dgm:prSet/>
      <dgm:spPr/>
      <dgm:t>
        <a:bodyPr/>
        <a:lstStyle/>
        <a:p>
          <a:endParaRPr lang="fr-FR" sz="2000"/>
        </a:p>
      </dgm:t>
    </dgm:pt>
    <dgm:pt modelId="{EE267787-4821-419C-B63C-04776CA2D4F1}" type="sibTrans" cxnId="{DE7A0F82-7110-40DA-AD55-C57658AA8E0E}">
      <dgm:prSet/>
      <dgm:spPr/>
      <dgm:t>
        <a:bodyPr/>
        <a:lstStyle/>
        <a:p>
          <a:endParaRPr lang="fr-FR" sz="2000"/>
        </a:p>
      </dgm:t>
    </dgm:pt>
    <dgm:pt modelId="{E5DBC512-E497-4332-91DB-D6B01E5EA474}">
      <dgm:prSet custT="1"/>
      <dgm:spPr/>
      <dgm:t>
        <a:bodyPr/>
        <a:lstStyle/>
        <a:p>
          <a:r>
            <a:rPr lang="fr-FR" sz="800"/>
            <a:t>Equipe de salariés</a:t>
          </a:r>
        </a:p>
      </dgm:t>
    </dgm:pt>
    <dgm:pt modelId="{F5FCD76A-58F6-4EB7-A54A-61E271336ACD}" type="parTrans" cxnId="{D7D2302C-1989-4412-8792-2B6F6CCD922E}">
      <dgm:prSet/>
      <dgm:spPr/>
      <dgm:t>
        <a:bodyPr/>
        <a:lstStyle/>
        <a:p>
          <a:endParaRPr lang="fr-FR" sz="2000"/>
        </a:p>
      </dgm:t>
    </dgm:pt>
    <dgm:pt modelId="{4D2D31CC-4643-4C84-BE67-7B543635C1A7}" type="sibTrans" cxnId="{D7D2302C-1989-4412-8792-2B6F6CCD922E}">
      <dgm:prSet/>
      <dgm:spPr/>
      <dgm:t>
        <a:bodyPr/>
        <a:lstStyle/>
        <a:p>
          <a:endParaRPr lang="fr-FR" sz="2000"/>
        </a:p>
      </dgm:t>
    </dgm:pt>
    <dgm:pt modelId="{C3B270F8-5F21-4B30-9203-54FF7D9165E7}">
      <dgm:prSet custT="1"/>
      <dgm:spPr/>
      <dgm:t>
        <a:bodyPr/>
        <a:lstStyle/>
        <a:p>
          <a:r>
            <a:rPr lang="fr-FR" sz="800"/>
            <a:t>Equipe de salariés</a:t>
          </a:r>
        </a:p>
      </dgm:t>
    </dgm:pt>
    <dgm:pt modelId="{794E9BA2-57E7-4F47-8D8A-79BBF24E4EDC}" type="parTrans" cxnId="{A9BCF3F5-005F-482F-8846-10057FF060CF}">
      <dgm:prSet/>
      <dgm:spPr/>
      <dgm:t>
        <a:bodyPr/>
        <a:lstStyle/>
        <a:p>
          <a:endParaRPr lang="fr-FR" sz="2000"/>
        </a:p>
      </dgm:t>
    </dgm:pt>
    <dgm:pt modelId="{8783E230-570F-4EA1-A9C7-ACAD42EE6441}" type="sibTrans" cxnId="{A9BCF3F5-005F-482F-8846-10057FF060CF}">
      <dgm:prSet/>
      <dgm:spPr/>
      <dgm:t>
        <a:bodyPr/>
        <a:lstStyle/>
        <a:p>
          <a:endParaRPr lang="fr-FR" sz="2000"/>
        </a:p>
      </dgm:t>
    </dgm:pt>
    <dgm:pt modelId="{F7F4CA3D-B1A8-40D8-AD8D-5E9E19C96306}" type="pres">
      <dgm:prSet presAssocID="{BB839D5B-58F6-4838-9AE3-784745512445}" presName="hierChild1" presStyleCnt="0">
        <dgm:presLayoutVars>
          <dgm:chPref val="1"/>
          <dgm:dir/>
          <dgm:animOne val="branch"/>
          <dgm:animLvl val="lvl"/>
          <dgm:resizeHandles/>
        </dgm:presLayoutVars>
      </dgm:prSet>
      <dgm:spPr/>
    </dgm:pt>
    <dgm:pt modelId="{68DEF708-6C3A-455A-8807-AFA5EE40D0DA}" type="pres">
      <dgm:prSet presAssocID="{55018BE5-27EA-491D-9035-58305757D8EF}" presName="hierRoot1" presStyleCnt="0"/>
      <dgm:spPr/>
    </dgm:pt>
    <dgm:pt modelId="{681A9C19-52ED-4171-A905-7D5F940C0B94}" type="pres">
      <dgm:prSet presAssocID="{55018BE5-27EA-491D-9035-58305757D8EF}" presName="composite" presStyleCnt="0"/>
      <dgm:spPr/>
    </dgm:pt>
    <dgm:pt modelId="{FC4A5CDD-3539-44CA-A3A1-438A6924481B}" type="pres">
      <dgm:prSet presAssocID="{55018BE5-27EA-491D-9035-58305757D8EF}" presName="background" presStyleLbl="node0" presStyleIdx="0" presStyleCnt="1"/>
      <dgm:spPr/>
    </dgm:pt>
    <dgm:pt modelId="{2784368C-F414-4F5E-A6F9-5D3516F7A0A3}" type="pres">
      <dgm:prSet presAssocID="{55018BE5-27EA-491D-9035-58305757D8EF}" presName="text" presStyleLbl="fgAcc0" presStyleIdx="0" presStyleCnt="1">
        <dgm:presLayoutVars>
          <dgm:chPref val="3"/>
        </dgm:presLayoutVars>
      </dgm:prSet>
      <dgm:spPr/>
    </dgm:pt>
    <dgm:pt modelId="{603020A3-B71B-48A0-84A4-08C6635DF98F}" type="pres">
      <dgm:prSet presAssocID="{55018BE5-27EA-491D-9035-58305757D8EF}" presName="hierChild2" presStyleCnt="0"/>
      <dgm:spPr/>
    </dgm:pt>
    <dgm:pt modelId="{C92EE76C-4C93-4E06-8648-48D11BC6B474}" type="pres">
      <dgm:prSet presAssocID="{D9593758-5022-4B06-8892-3AB6724CB0C5}" presName="Name10" presStyleLbl="parChTrans1D2" presStyleIdx="0" presStyleCnt="6"/>
      <dgm:spPr/>
    </dgm:pt>
    <dgm:pt modelId="{914E6724-34FB-4FFC-921E-8D809BEC5DE0}" type="pres">
      <dgm:prSet presAssocID="{4F22191D-A1D0-493F-A72B-DFCB494E9745}" presName="hierRoot2" presStyleCnt="0"/>
      <dgm:spPr/>
    </dgm:pt>
    <dgm:pt modelId="{DF51AEBC-2D22-45F8-B067-9C57EF8FD80D}" type="pres">
      <dgm:prSet presAssocID="{4F22191D-A1D0-493F-A72B-DFCB494E9745}" presName="composite2" presStyleCnt="0"/>
      <dgm:spPr/>
    </dgm:pt>
    <dgm:pt modelId="{0C57EB5F-6CA0-4312-8EE5-5FD151ABA900}" type="pres">
      <dgm:prSet presAssocID="{4F22191D-A1D0-493F-A72B-DFCB494E9745}" presName="background2" presStyleLbl="node2" presStyleIdx="0" presStyleCnt="6"/>
      <dgm:spPr/>
    </dgm:pt>
    <dgm:pt modelId="{2080A374-9125-4D34-B480-796B7E8E4C6E}" type="pres">
      <dgm:prSet presAssocID="{4F22191D-A1D0-493F-A72B-DFCB494E9745}" presName="text2" presStyleLbl="fgAcc2" presStyleIdx="0" presStyleCnt="6">
        <dgm:presLayoutVars>
          <dgm:chPref val="3"/>
        </dgm:presLayoutVars>
      </dgm:prSet>
      <dgm:spPr/>
    </dgm:pt>
    <dgm:pt modelId="{331E3CBE-A0AA-49A6-91C1-4BAC0EB572ED}" type="pres">
      <dgm:prSet presAssocID="{4F22191D-A1D0-493F-A72B-DFCB494E9745}" presName="hierChild3" presStyleCnt="0"/>
      <dgm:spPr/>
    </dgm:pt>
    <dgm:pt modelId="{C4245571-286E-4CFC-AACB-6A6F0A7C6329}" type="pres">
      <dgm:prSet presAssocID="{6EE8D5A6-6CFC-46FF-B6FD-F1A7A864EDE8}" presName="Name17" presStyleLbl="parChTrans1D3" presStyleIdx="0" presStyleCnt="6"/>
      <dgm:spPr/>
    </dgm:pt>
    <dgm:pt modelId="{F8FD7B02-16A0-4F29-A0D0-F03AB7B2619D}" type="pres">
      <dgm:prSet presAssocID="{B54C3781-C584-4EAC-B317-4F1360943DC4}" presName="hierRoot3" presStyleCnt="0"/>
      <dgm:spPr/>
    </dgm:pt>
    <dgm:pt modelId="{54F56E61-9320-4F1C-9B0C-A16EBC798434}" type="pres">
      <dgm:prSet presAssocID="{B54C3781-C584-4EAC-B317-4F1360943DC4}" presName="composite3" presStyleCnt="0"/>
      <dgm:spPr/>
    </dgm:pt>
    <dgm:pt modelId="{6007B3CD-0BD2-49BC-AF20-82FFFE2279D9}" type="pres">
      <dgm:prSet presAssocID="{B54C3781-C584-4EAC-B317-4F1360943DC4}" presName="background3" presStyleLbl="node3" presStyleIdx="0" presStyleCnt="6"/>
      <dgm:spPr/>
    </dgm:pt>
    <dgm:pt modelId="{0F2A16A3-273C-4E19-B6DF-2E11D9B5C3D0}" type="pres">
      <dgm:prSet presAssocID="{B54C3781-C584-4EAC-B317-4F1360943DC4}" presName="text3" presStyleLbl="fgAcc3" presStyleIdx="0" presStyleCnt="6">
        <dgm:presLayoutVars>
          <dgm:chPref val="3"/>
        </dgm:presLayoutVars>
      </dgm:prSet>
      <dgm:spPr/>
    </dgm:pt>
    <dgm:pt modelId="{DBCC3E1D-7323-4B89-AC64-7A87AC809097}" type="pres">
      <dgm:prSet presAssocID="{B54C3781-C584-4EAC-B317-4F1360943DC4}" presName="hierChild4" presStyleCnt="0"/>
      <dgm:spPr/>
    </dgm:pt>
    <dgm:pt modelId="{94DBAC61-64D2-4739-B8F3-185790E643DF}" type="pres">
      <dgm:prSet presAssocID="{9C8C244A-6780-42BF-B31B-FFC1038C2CDF}" presName="Name10" presStyleLbl="parChTrans1D2" presStyleIdx="1" presStyleCnt="6"/>
      <dgm:spPr/>
    </dgm:pt>
    <dgm:pt modelId="{CD787967-B579-42CC-AA02-C03268FCB2E3}" type="pres">
      <dgm:prSet presAssocID="{C8812218-0A8A-4FB3-8B6E-6593551D49A2}" presName="hierRoot2" presStyleCnt="0"/>
      <dgm:spPr/>
    </dgm:pt>
    <dgm:pt modelId="{7D74558A-046F-4826-AF70-E74FA8E44DB4}" type="pres">
      <dgm:prSet presAssocID="{C8812218-0A8A-4FB3-8B6E-6593551D49A2}" presName="composite2" presStyleCnt="0"/>
      <dgm:spPr/>
    </dgm:pt>
    <dgm:pt modelId="{5E3D901E-4520-4D75-8534-C51FD96B7092}" type="pres">
      <dgm:prSet presAssocID="{C8812218-0A8A-4FB3-8B6E-6593551D49A2}" presName="background2" presStyleLbl="node2" presStyleIdx="1" presStyleCnt="6"/>
      <dgm:spPr/>
    </dgm:pt>
    <dgm:pt modelId="{01D3BE83-B2B1-41B3-8D7B-70D4ABD90EDC}" type="pres">
      <dgm:prSet presAssocID="{C8812218-0A8A-4FB3-8B6E-6593551D49A2}" presName="text2" presStyleLbl="fgAcc2" presStyleIdx="1" presStyleCnt="6">
        <dgm:presLayoutVars>
          <dgm:chPref val="3"/>
        </dgm:presLayoutVars>
      </dgm:prSet>
      <dgm:spPr/>
    </dgm:pt>
    <dgm:pt modelId="{F93A54F4-0450-471F-BE3C-4C1058E50348}" type="pres">
      <dgm:prSet presAssocID="{C8812218-0A8A-4FB3-8B6E-6593551D49A2}" presName="hierChild3" presStyleCnt="0"/>
      <dgm:spPr/>
    </dgm:pt>
    <dgm:pt modelId="{2845465C-A045-4915-88CB-7E3FAC2CA563}" type="pres">
      <dgm:prSet presAssocID="{082DAA75-265D-43A9-91C3-D0D45F5DD3CA}" presName="Name17" presStyleLbl="parChTrans1D3" presStyleIdx="1" presStyleCnt="6"/>
      <dgm:spPr/>
    </dgm:pt>
    <dgm:pt modelId="{498DF1A2-DB3E-43DE-9E5C-69CDC5A04FDB}" type="pres">
      <dgm:prSet presAssocID="{4063C282-5528-4970-8131-368584763543}" presName="hierRoot3" presStyleCnt="0"/>
      <dgm:spPr/>
    </dgm:pt>
    <dgm:pt modelId="{0F34C6C3-8BCE-4932-B3DC-13B4BEA3E655}" type="pres">
      <dgm:prSet presAssocID="{4063C282-5528-4970-8131-368584763543}" presName="composite3" presStyleCnt="0"/>
      <dgm:spPr/>
    </dgm:pt>
    <dgm:pt modelId="{28B5A52D-D027-4FFE-B0C9-79863CB3DBEC}" type="pres">
      <dgm:prSet presAssocID="{4063C282-5528-4970-8131-368584763543}" presName="background3" presStyleLbl="node3" presStyleIdx="1" presStyleCnt="6"/>
      <dgm:spPr/>
    </dgm:pt>
    <dgm:pt modelId="{E644ECE3-FC5F-4134-83D8-D4480667FA7C}" type="pres">
      <dgm:prSet presAssocID="{4063C282-5528-4970-8131-368584763543}" presName="text3" presStyleLbl="fgAcc3" presStyleIdx="1" presStyleCnt="6">
        <dgm:presLayoutVars>
          <dgm:chPref val="3"/>
        </dgm:presLayoutVars>
      </dgm:prSet>
      <dgm:spPr/>
    </dgm:pt>
    <dgm:pt modelId="{E36CD652-1DF5-42FD-A6D4-03A2D80D5BA0}" type="pres">
      <dgm:prSet presAssocID="{4063C282-5528-4970-8131-368584763543}" presName="hierChild4" presStyleCnt="0"/>
      <dgm:spPr/>
    </dgm:pt>
    <dgm:pt modelId="{9FD11C9D-9960-4E94-B559-199339C28B45}" type="pres">
      <dgm:prSet presAssocID="{F5E92EF5-A53C-4AFD-B56A-CFEB4D0300A7}" presName="Name10" presStyleLbl="parChTrans1D2" presStyleIdx="2" presStyleCnt="6"/>
      <dgm:spPr/>
    </dgm:pt>
    <dgm:pt modelId="{C3D9770F-F60A-41FE-9BE5-2CEB4E1BECA5}" type="pres">
      <dgm:prSet presAssocID="{F07EF241-AE8C-4A31-BB0A-9C0C52205AEB}" presName="hierRoot2" presStyleCnt="0"/>
      <dgm:spPr/>
    </dgm:pt>
    <dgm:pt modelId="{78F5D480-501C-4AF4-A187-4CE142E8EEB8}" type="pres">
      <dgm:prSet presAssocID="{F07EF241-AE8C-4A31-BB0A-9C0C52205AEB}" presName="composite2" presStyleCnt="0"/>
      <dgm:spPr/>
    </dgm:pt>
    <dgm:pt modelId="{321C5816-1239-4739-815A-DC7B5A13C295}" type="pres">
      <dgm:prSet presAssocID="{F07EF241-AE8C-4A31-BB0A-9C0C52205AEB}" presName="background2" presStyleLbl="node2" presStyleIdx="2" presStyleCnt="6"/>
      <dgm:spPr/>
    </dgm:pt>
    <dgm:pt modelId="{EAE1BF03-DDC5-40BC-A512-14E9DDD6597A}" type="pres">
      <dgm:prSet presAssocID="{F07EF241-AE8C-4A31-BB0A-9C0C52205AEB}" presName="text2" presStyleLbl="fgAcc2" presStyleIdx="2" presStyleCnt="6">
        <dgm:presLayoutVars>
          <dgm:chPref val="3"/>
        </dgm:presLayoutVars>
      </dgm:prSet>
      <dgm:spPr/>
    </dgm:pt>
    <dgm:pt modelId="{B04A329A-6A7B-4BA9-BB83-D6F6652A7FA6}" type="pres">
      <dgm:prSet presAssocID="{F07EF241-AE8C-4A31-BB0A-9C0C52205AEB}" presName="hierChild3" presStyleCnt="0"/>
      <dgm:spPr/>
    </dgm:pt>
    <dgm:pt modelId="{064C0D9F-818B-43CF-BC40-834150E34B45}" type="pres">
      <dgm:prSet presAssocID="{640AB0BF-FD60-4DA4-8E74-D9AB0EBC9191}" presName="Name17" presStyleLbl="parChTrans1D3" presStyleIdx="2" presStyleCnt="6"/>
      <dgm:spPr/>
    </dgm:pt>
    <dgm:pt modelId="{E4C34C4F-D751-492F-A50D-2EC9D0BCB044}" type="pres">
      <dgm:prSet presAssocID="{79B0DB61-F1D0-4E59-8E49-405BABBDBE26}" presName="hierRoot3" presStyleCnt="0"/>
      <dgm:spPr/>
    </dgm:pt>
    <dgm:pt modelId="{D164F28F-CBEA-4AA5-B6B9-D8967D6A9B9C}" type="pres">
      <dgm:prSet presAssocID="{79B0DB61-F1D0-4E59-8E49-405BABBDBE26}" presName="composite3" presStyleCnt="0"/>
      <dgm:spPr/>
    </dgm:pt>
    <dgm:pt modelId="{C2CAB5F2-8EC3-47DA-8C0B-9F558B2FFAE7}" type="pres">
      <dgm:prSet presAssocID="{79B0DB61-F1D0-4E59-8E49-405BABBDBE26}" presName="background3" presStyleLbl="node3" presStyleIdx="2" presStyleCnt="6"/>
      <dgm:spPr/>
    </dgm:pt>
    <dgm:pt modelId="{B41EDD57-A35D-41DF-99EC-415BD40E78D2}" type="pres">
      <dgm:prSet presAssocID="{79B0DB61-F1D0-4E59-8E49-405BABBDBE26}" presName="text3" presStyleLbl="fgAcc3" presStyleIdx="2" presStyleCnt="6">
        <dgm:presLayoutVars>
          <dgm:chPref val="3"/>
        </dgm:presLayoutVars>
      </dgm:prSet>
      <dgm:spPr/>
    </dgm:pt>
    <dgm:pt modelId="{B5E8F2F5-01C9-402F-9799-49CCA357CA0C}" type="pres">
      <dgm:prSet presAssocID="{79B0DB61-F1D0-4E59-8E49-405BABBDBE26}" presName="hierChild4" presStyleCnt="0"/>
      <dgm:spPr/>
    </dgm:pt>
    <dgm:pt modelId="{DFF5A961-998C-4F1A-A87A-986B611FA61D}" type="pres">
      <dgm:prSet presAssocID="{1048B977-AEB0-4737-894F-C6B00DBCD129}" presName="Name10" presStyleLbl="parChTrans1D2" presStyleIdx="3" presStyleCnt="6"/>
      <dgm:spPr/>
    </dgm:pt>
    <dgm:pt modelId="{D64F4DB4-9789-4013-841A-29284FFA35F5}" type="pres">
      <dgm:prSet presAssocID="{4BD0D5B8-A67F-4E09-95E6-27AD0631356B}" presName="hierRoot2" presStyleCnt="0"/>
      <dgm:spPr/>
    </dgm:pt>
    <dgm:pt modelId="{BFAD91AD-9416-444A-A0DE-1F3713E5ABA1}" type="pres">
      <dgm:prSet presAssocID="{4BD0D5B8-A67F-4E09-95E6-27AD0631356B}" presName="composite2" presStyleCnt="0"/>
      <dgm:spPr/>
    </dgm:pt>
    <dgm:pt modelId="{6D01DA5E-0C05-4517-8453-DABE71656926}" type="pres">
      <dgm:prSet presAssocID="{4BD0D5B8-A67F-4E09-95E6-27AD0631356B}" presName="background2" presStyleLbl="node2" presStyleIdx="3" presStyleCnt="6"/>
      <dgm:spPr/>
    </dgm:pt>
    <dgm:pt modelId="{DD8CCD10-BC0C-4A90-9D99-87AD1EC5175A}" type="pres">
      <dgm:prSet presAssocID="{4BD0D5B8-A67F-4E09-95E6-27AD0631356B}" presName="text2" presStyleLbl="fgAcc2" presStyleIdx="3" presStyleCnt="6">
        <dgm:presLayoutVars>
          <dgm:chPref val="3"/>
        </dgm:presLayoutVars>
      </dgm:prSet>
      <dgm:spPr/>
    </dgm:pt>
    <dgm:pt modelId="{8B891362-078F-4942-9AEB-6E54F6847646}" type="pres">
      <dgm:prSet presAssocID="{4BD0D5B8-A67F-4E09-95E6-27AD0631356B}" presName="hierChild3" presStyleCnt="0"/>
      <dgm:spPr/>
    </dgm:pt>
    <dgm:pt modelId="{9E3F6269-07FC-4AE2-9462-92CC77C9F0AC}" type="pres">
      <dgm:prSet presAssocID="{6C6661EC-FCFA-4787-9B50-929EB8509F6E}" presName="Name17" presStyleLbl="parChTrans1D3" presStyleIdx="3" presStyleCnt="6"/>
      <dgm:spPr/>
    </dgm:pt>
    <dgm:pt modelId="{C769D566-E6E9-403A-AB5A-900180340C7F}" type="pres">
      <dgm:prSet presAssocID="{B1DD3F9C-3914-448A-A3C2-B0464F6A00CF}" presName="hierRoot3" presStyleCnt="0"/>
      <dgm:spPr/>
    </dgm:pt>
    <dgm:pt modelId="{EF3C6B64-9F68-4D68-84FF-3900F107EAE3}" type="pres">
      <dgm:prSet presAssocID="{B1DD3F9C-3914-448A-A3C2-B0464F6A00CF}" presName="composite3" presStyleCnt="0"/>
      <dgm:spPr/>
    </dgm:pt>
    <dgm:pt modelId="{07DF68A8-131F-4CCE-97D1-E2FEC12A82D3}" type="pres">
      <dgm:prSet presAssocID="{B1DD3F9C-3914-448A-A3C2-B0464F6A00CF}" presName="background3" presStyleLbl="node3" presStyleIdx="3" presStyleCnt="6"/>
      <dgm:spPr/>
    </dgm:pt>
    <dgm:pt modelId="{86E10585-6E04-40DD-88C7-D6E3B4667E3F}" type="pres">
      <dgm:prSet presAssocID="{B1DD3F9C-3914-448A-A3C2-B0464F6A00CF}" presName="text3" presStyleLbl="fgAcc3" presStyleIdx="3" presStyleCnt="6">
        <dgm:presLayoutVars>
          <dgm:chPref val="3"/>
        </dgm:presLayoutVars>
      </dgm:prSet>
      <dgm:spPr/>
    </dgm:pt>
    <dgm:pt modelId="{32E6CCF5-CEAB-4FC2-8ACC-3831324A92F8}" type="pres">
      <dgm:prSet presAssocID="{B1DD3F9C-3914-448A-A3C2-B0464F6A00CF}" presName="hierChild4" presStyleCnt="0"/>
      <dgm:spPr/>
    </dgm:pt>
    <dgm:pt modelId="{B71FD6D5-2E26-430F-81F7-7E7D111EB213}" type="pres">
      <dgm:prSet presAssocID="{9921BB8B-E449-47D7-9E67-42A41C6A58CD}" presName="Name10" presStyleLbl="parChTrans1D2" presStyleIdx="4" presStyleCnt="6"/>
      <dgm:spPr/>
    </dgm:pt>
    <dgm:pt modelId="{42618AB4-8C01-4F75-A6C0-F0E3DE884788}" type="pres">
      <dgm:prSet presAssocID="{F5B2B147-AF45-441C-B10D-D1F8070E336F}" presName="hierRoot2" presStyleCnt="0"/>
      <dgm:spPr/>
    </dgm:pt>
    <dgm:pt modelId="{03D09B22-53A4-452D-B0C0-8837E95082A8}" type="pres">
      <dgm:prSet presAssocID="{F5B2B147-AF45-441C-B10D-D1F8070E336F}" presName="composite2" presStyleCnt="0"/>
      <dgm:spPr/>
    </dgm:pt>
    <dgm:pt modelId="{93EE73A5-E429-4055-93FD-D08BEA2B18E0}" type="pres">
      <dgm:prSet presAssocID="{F5B2B147-AF45-441C-B10D-D1F8070E336F}" presName="background2" presStyleLbl="node2" presStyleIdx="4" presStyleCnt="6"/>
      <dgm:spPr/>
    </dgm:pt>
    <dgm:pt modelId="{91B2037E-1E0C-4FC1-88CC-D5EE01708DFF}" type="pres">
      <dgm:prSet presAssocID="{F5B2B147-AF45-441C-B10D-D1F8070E336F}" presName="text2" presStyleLbl="fgAcc2" presStyleIdx="4" presStyleCnt="6">
        <dgm:presLayoutVars>
          <dgm:chPref val="3"/>
        </dgm:presLayoutVars>
      </dgm:prSet>
      <dgm:spPr/>
    </dgm:pt>
    <dgm:pt modelId="{7504C960-7B56-4802-988A-6B1160EBAD87}" type="pres">
      <dgm:prSet presAssocID="{F5B2B147-AF45-441C-B10D-D1F8070E336F}" presName="hierChild3" presStyleCnt="0"/>
      <dgm:spPr/>
    </dgm:pt>
    <dgm:pt modelId="{4811975F-7A98-456D-BD9A-28C2F13177D3}" type="pres">
      <dgm:prSet presAssocID="{F5FCD76A-58F6-4EB7-A54A-61E271336ACD}" presName="Name17" presStyleLbl="parChTrans1D3" presStyleIdx="4" presStyleCnt="6"/>
      <dgm:spPr/>
    </dgm:pt>
    <dgm:pt modelId="{81EE260A-E7DF-410B-B6F2-B82B6072B1EB}" type="pres">
      <dgm:prSet presAssocID="{E5DBC512-E497-4332-91DB-D6B01E5EA474}" presName="hierRoot3" presStyleCnt="0"/>
      <dgm:spPr/>
    </dgm:pt>
    <dgm:pt modelId="{E3B77CF2-69AF-468D-9F87-99B1F47A11E5}" type="pres">
      <dgm:prSet presAssocID="{E5DBC512-E497-4332-91DB-D6B01E5EA474}" presName="composite3" presStyleCnt="0"/>
      <dgm:spPr/>
    </dgm:pt>
    <dgm:pt modelId="{F15E52E9-73F6-485A-8611-A6582AF152BA}" type="pres">
      <dgm:prSet presAssocID="{E5DBC512-E497-4332-91DB-D6B01E5EA474}" presName="background3" presStyleLbl="node3" presStyleIdx="4" presStyleCnt="6"/>
      <dgm:spPr/>
    </dgm:pt>
    <dgm:pt modelId="{8D4C897C-2BCF-41C3-BC49-5B142B287EEF}" type="pres">
      <dgm:prSet presAssocID="{E5DBC512-E497-4332-91DB-D6B01E5EA474}" presName="text3" presStyleLbl="fgAcc3" presStyleIdx="4" presStyleCnt="6">
        <dgm:presLayoutVars>
          <dgm:chPref val="3"/>
        </dgm:presLayoutVars>
      </dgm:prSet>
      <dgm:spPr/>
    </dgm:pt>
    <dgm:pt modelId="{4F99FE09-FC76-4B11-9E16-5770F594A39F}" type="pres">
      <dgm:prSet presAssocID="{E5DBC512-E497-4332-91DB-D6B01E5EA474}" presName="hierChild4" presStyleCnt="0"/>
      <dgm:spPr/>
    </dgm:pt>
    <dgm:pt modelId="{C5171334-E94A-4CCF-B0B4-0CA6F311C1DC}" type="pres">
      <dgm:prSet presAssocID="{0CDF4B76-26BE-4300-97ED-FBCBB7286D91}" presName="Name10" presStyleLbl="parChTrans1D2" presStyleIdx="5" presStyleCnt="6"/>
      <dgm:spPr/>
    </dgm:pt>
    <dgm:pt modelId="{E91CCB71-C6D0-4910-95D3-F2535448BF2D}" type="pres">
      <dgm:prSet presAssocID="{ACCD05D5-2167-4D7D-B6E4-EBF2353C61DA}" presName="hierRoot2" presStyleCnt="0"/>
      <dgm:spPr/>
    </dgm:pt>
    <dgm:pt modelId="{86DC62D9-6EB2-4AF6-93E8-1440465654E6}" type="pres">
      <dgm:prSet presAssocID="{ACCD05D5-2167-4D7D-B6E4-EBF2353C61DA}" presName="composite2" presStyleCnt="0"/>
      <dgm:spPr/>
    </dgm:pt>
    <dgm:pt modelId="{5A325441-BC2E-4D7A-A382-C4434F57ACA7}" type="pres">
      <dgm:prSet presAssocID="{ACCD05D5-2167-4D7D-B6E4-EBF2353C61DA}" presName="background2" presStyleLbl="node2" presStyleIdx="5" presStyleCnt="6"/>
      <dgm:spPr/>
    </dgm:pt>
    <dgm:pt modelId="{CCE9C41F-B944-4A61-818B-2F139485AC00}" type="pres">
      <dgm:prSet presAssocID="{ACCD05D5-2167-4D7D-B6E4-EBF2353C61DA}" presName="text2" presStyleLbl="fgAcc2" presStyleIdx="5" presStyleCnt="6">
        <dgm:presLayoutVars>
          <dgm:chPref val="3"/>
        </dgm:presLayoutVars>
      </dgm:prSet>
      <dgm:spPr/>
    </dgm:pt>
    <dgm:pt modelId="{E7D50514-7963-4FF9-99A8-D1877C77039A}" type="pres">
      <dgm:prSet presAssocID="{ACCD05D5-2167-4D7D-B6E4-EBF2353C61DA}" presName="hierChild3" presStyleCnt="0"/>
      <dgm:spPr/>
    </dgm:pt>
    <dgm:pt modelId="{308E80D9-2BB6-4B5C-9070-42D3008AC685}" type="pres">
      <dgm:prSet presAssocID="{794E9BA2-57E7-4F47-8D8A-79BBF24E4EDC}" presName="Name17" presStyleLbl="parChTrans1D3" presStyleIdx="5" presStyleCnt="6"/>
      <dgm:spPr/>
    </dgm:pt>
    <dgm:pt modelId="{869E8AE0-9F84-418C-B9B4-14B875D9D228}" type="pres">
      <dgm:prSet presAssocID="{C3B270F8-5F21-4B30-9203-54FF7D9165E7}" presName="hierRoot3" presStyleCnt="0"/>
      <dgm:spPr/>
    </dgm:pt>
    <dgm:pt modelId="{4F45435E-1A74-49BF-89D3-439DED40181E}" type="pres">
      <dgm:prSet presAssocID="{C3B270F8-5F21-4B30-9203-54FF7D9165E7}" presName="composite3" presStyleCnt="0"/>
      <dgm:spPr/>
    </dgm:pt>
    <dgm:pt modelId="{D4136655-5814-4DB6-894C-DC0DD105A49A}" type="pres">
      <dgm:prSet presAssocID="{C3B270F8-5F21-4B30-9203-54FF7D9165E7}" presName="background3" presStyleLbl="node3" presStyleIdx="5" presStyleCnt="6"/>
      <dgm:spPr/>
    </dgm:pt>
    <dgm:pt modelId="{6894E4DF-B31A-459D-A8CF-B3A70AEE2E97}" type="pres">
      <dgm:prSet presAssocID="{C3B270F8-5F21-4B30-9203-54FF7D9165E7}" presName="text3" presStyleLbl="fgAcc3" presStyleIdx="5" presStyleCnt="6">
        <dgm:presLayoutVars>
          <dgm:chPref val="3"/>
        </dgm:presLayoutVars>
      </dgm:prSet>
      <dgm:spPr/>
    </dgm:pt>
    <dgm:pt modelId="{AB9D75E8-7E48-4118-8AB6-4CEDFB8CF46F}" type="pres">
      <dgm:prSet presAssocID="{C3B270F8-5F21-4B30-9203-54FF7D9165E7}" presName="hierChild4" presStyleCnt="0"/>
      <dgm:spPr/>
    </dgm:pt>
  </dgm:ptLst>
  <dgm:cxnLst>
    <dgm:cxn modelId="{3AA17500-22E9-4899-A159-A763267529C6}" type="presOf" srcId="{1048B977-AEB0-4737-894F-C6B00DBCD129}" destId="{DFF5A961-998C-4F1A-A87A-986B611FA61D}" srcOrd="0" destOrd="0" presId="urn:microsoft.com/office/officeart/2005/8/layout/hierarchy1"/>
    <dgm:cxn modelId="{EFD5AE09-90B8-4A5D-995B-9E2BDCF7FCFE}" srcId="{55018BE5-27EA-491D-9035-58305757D8EF}" destId="{4F22191D-A1D0-493F-A72B-DFCB494E9745}" srcOrd="0" destOrd="0" parTransId="{D9593758-5022-4B06-8892-3AB6724CB0C5}" sibTransId="{50A83D83-6B49-462B-B240-8A4BD459BE21}"/>
    <dgm:cxn modelId="{0A3B600D-8E05-4F09-B591-4BCFA1985AAD}" srcId="{C8812218-0A8A-4FB3-8B6E-6593551D49A2}" destId="{4063C282-5528-4970-8131-368584763543}" srcOrd="0" destOrd="0" parTransId="{082DAA75-265D-43A9-91C3-D0D45F5DD3CA}" sibTransId="{B855FBE3-E1FE-405F-AED9-E846AA086FB4}"/>
    <dgm:cxn modelId="{8E784F0F-959C-419A-996A-456757FBFABB}" type="presOf" srcId="{082DAA75-265D-43A9-91C3-D0D45F5DD3CA}" destId="{2845465C-A045-4915-88CB-7E3FAC2CA563}" srcOrd="0" destOrd="0" presId="urn:microsoft.com/office/officeart/2005/8/layout/hierarchy1"/>
    <dgm:cxn modelId="{74DD981A-3AC1-488D-A800-F33CFBFA05D6}" type="presOf" srcId="{9921BB8B-E449-47D7-9E67-42A41C6A58CD}" destId="{B71FD6D5-2E26-430F-81F7-7E7D111EB213}" srcOrd="0" destOrd="0" presId="urn:microsoft.com/office/officeart/2005/8/layout/hierarchy1"/>
    <dgm:cxn modelId="{7E181E2A-ACC5-4AEA-B379-EC551E723CBC}" type="presOf" srcId="{9C8C244A-6780-42BF-B31B-FFC1038C2CDF}" destId="{94DBAC61-64D2-4739-B8F3-185790E643DF}" srcOrd="0" destOrd="0" presId="urn:microsoft.com/office/officeart/2005/8/layout/hierarchy1"/>
    <dgm:cxn modelId="{6B7DD62A-7A52-4529-90EF-2D26D4D28EA5}" type="presOf" srcId="{794E9BA2-57E7-4F47-8D8A-79BBF24E4EDC}" destId="{308E80D9-2BB6-4B5C-9070-42D3008AC685}" srcOrd="0" destOrd="0" presId="urn:microsoft.com/office/officeart/2005/8/layout/hierarchy1"/>
    <dgm:cxn modelId="{D7D2302C-1989-4412-8792-2B6F6CCD922E}" srcId="{F5B2B147-AF45-441C-B10D-D1F8070E336F}" destId="{E5DBC512-E497-4332-91DB-D6B01E5EA474}" srcOrd="0" destOrd="0" parTransId="{F5FCD76A-58F6-4EB7-A54A-61E271336ACD}" sibTransId="{4D2D31CC-4643-4C84-BE67-7B543635C1A7}"/>
    <dgm:cxn modelId="{6BAC3037-8FC7-4CFA-8EEE-22262819B94B}" type="presOf" srcId="{F5E92EF5-A53C-4AFD-B56A-CFEB4D0300A7}" destId="{9FD11C9D-9960-4E94-B559-199339C28B45}" srcOrd="0" destOrd="0" presId="urn:microsoft.com/office/officeart/2005/8/layout/hierarchy1"/>
    <dgm:cxn modelId="{66368C3A-4C15-4A4E-97C3-3509D39DE13D}" type="presOf" srcId="{B54C3781-C584-4EAC-B317-4F1360943DC4}" destId="{0F2A16A3-273C-4E19-B6DF-2E11D9B5C3D0}" srcOrd="0" destOrd="0" presId="urn:microsoft.com/office/officeart/2005/8/layout/hierarchy1"/>
    <dgm:cxn modelId="{F0081B3E-39CF-4CE7-8465-27DA0AE76707}" type="presOf" srcId="{55018BE5-27EA-491D-9035-58305757D8EF}" destId="{2784368C-F414-4F5E-A6F9-5D3516F7A0A3}" srcOrd="0" destOrd="0" presId="urn:microsoft.com/office/officeart/2005/8/layout/hierarchy1"/>
    <dgm:cxn modelId="{19F1AD5B-DB5F-449F-A4CE-2EC19FDC6DA6}" type="presOf" srcId="{79B0DB61-F1D0-4E59-8E49-405BABBDBE26}" destId="{B41EDD57-A35D-41DF-99EC-415BD40E78D2}" srcOrd="0" destOrd="0" presId="urn:microsoft.com/office/officeart/2005/8/layout/hierarchy1"/>
    <dgm:cxn modelId="{2BA3A748-ED21-49D9-A956-EC32F700A278}" type="presOf" srcId="{BB839D5B-58F6-4838-9AE3-784745512445}" destId="{F7F4CA3D-B1A8-40D8-AD8D-5E9E19C96306}" srcOrd="0" destOrd="0" presId="urn:microsoft.com/office/officeart/2005/8/layout/hierarchy1"/>
    <dgm:cxn modelId="{159BC470-44A2-457B-BF5E-293FD86D3FBD}" type="presOf" srcId="{F5FCD76A-58F6-4EB7-A54A-61E271336ACD}" destId="{4811975F-7A98-456D-BD9A-28C2F13177D3}" srcOrd="0" destOrd="0" presId="urn:microsoft.com/office/officeart/2005/8/layout/hierarchy1"/>
    <dgm:cxn modelId="{985D5352-1A4D-4B95-9CE0-3735FEABEC6A}" type="presOf" srcId="{C3B270F8-5F21-4B30-9203-54FF7D9165E7}" destId="{6894E4DF-B31A-459D-A8CF-B3A70AEE2E97}" srcOrd="0" destOrd="0" presId="urn:microsoft.com/office/officeart/2005/8/layout/hierarchy1"/>
    <dgm:cxn modelId="{24816C56-1185-49F4-96D7-9919AD7E1FA1}" type="presOf" srcId="{6C6661EC-FCFA-4787-9B50-929EB8509F6E}" destId="{9E3F6269-07FC-4AE2-9462-92CC77C9F0AC}" srcOrd="0" destOrd="0" presId="urn:microsoft.com/office/officeart/2005/8/layout/hierarchy1"/>
    <dgm:cxn modelId="{118BDA79-9574-493D-A4AB-BC85F7D560FC}" type="presOf" srcId="{4063C282-5528-4970-8131-368584763543}" destId="{E644ECE3-FC5F-4134-83D8-D4480667FA7C}" srcOrd="0" destOrd="0" presId="urn:microsoft.com/office/officeart/2005/8/layout/hierarchy1"/>
    <dgm:cxn modelId="{DE7A0F82-7110-40DA-AD55-C57658AA8E0E}" srcId="{4BD0D5B8-A67F-4E09-95E6-27AD0631356B}" destId="{B1DD3F9C-3914-448A-A3C2-B0464F6A00CF}" srcOrd="0" destOrd="0" parTransId="{6C6661EC-FCFA-4787-9B50-929EB8509F6E}" sibTransId="{EE267787-4821-419C-B63C-04776CA2D4F1}"/>
    <dgm:cxn modelId="{4B83CC87-1F86-4652-90ED-C876559375EB}" srcId="{55018BE5-27EA-491D-9035-58305757D8EF}" destId="{4BD0D5B8-A67F-4E09-95E6-27AD0631356B}" srcOrd="3" destOrd="0" parTransId="{1048B977-AEB0-4737-894F-C6B00DBCD129}" sibTransId="{6430247B-EF19-447F-B045-8CB1F7D42968}"/>
    <dgm:cxn modelId="{08E4B28C-99C0-4980-BC12-A98179C47126}" type="presOf" srcId="{4BD0D5B8-A67F-4E09-95E6-27AD0631356B}" destId="{DD8CCD10-BC0C-4A90-9D99-87AD1EC5175A}" srcOrd="0" destOrd="0" presId="urn:microsoft.com/office/officeart/2005/8/layout/hierarchy1"/>
    <dgm:cxn modelId="{F15E0191-32A5-46CA-B7E8-62E5F5C1E0CA}" type="presOf" srcId="{F5B2B147-AF45-441C-B10D-D1F8070E336F}" destId="{91B2037E-1E0C-4FC1-88CC-D5EE01708DFF}" srcOrd="0" destOrd="0" presId="urn:microsoft.com/office/officeart/2005/8/layout/hierarchy1"/>
    <dgm:cxn modelId="{47452696-93D1-410D-9799-0532EE23DE11}" type="presOf" srcId="{4F22191D-A1D0-493F-A72B-DFCB494E9745}" destId="{2080A374-9125-4D34-B480-796B7E8E4C6E}" srcOrd="0" destOrd="0" presId="urn:microsoft.com/office/officeart/2005/8/layout/hierarchy1"/>
    <dgm:cxn modelId="{D1306F99-04B3-465F-9D2E-5752528C9F09}" srcId="{55018BE5-27EA-491D-9035-58305757D8EF}" destId="{ACCD05D5-2167-4D7D-B6E4-EBF2353C61DA}" srcOrd="5" destOrd="0" parTransId="{0CDF4B76-26BE-4300-97ED-FBCBB7286D91}" sibTransId="{CB42ECCF-0247-4D68-8979-74CD2AD7425D}"/>
    <dgm:cxn modelId="{3771EC9B-10C4-4FB1-9B46-E13381CF2B88}" type="presOf" srcId="{F07EF241-AE8C-4A31-BB0A-9C0C52205AEB}" destId="{EAE1BF03-DDC5-40BC-A512-14E9DDD6597A}" srcOrd="0" destOrd="0" presId="urn:microsoft.com/office/officeart/2005/8/layout/hierarchy1"/>
    <dgm:cxn modelId="{9B613C9E-2F20-4FD4-B2AA-BF7A9E5D55DA}" type="presOf" srcId="{D9593758-5022-4B06-8892-3AB6724CB0C5}" destId="{C92EE76C-4C93-4E06-8648-48D11BC6B474}" srcOrd="0" destOrd="0" presId="urn:microsoft.com/office/officeart/2005/8/layout/hierarchy1"/>
    <dgm:cxn modelId="{E9CEE0A1-8E28-4CEC-B62F-F467087691A5}" type="presOf" srcId="{0CDF4B76-26BE-4300-97ED-FBCBB7286D91}" destId="{C5171334-E94A-4CCF-B0B4-0CA6F311C1DC}" srcOrd="0" destOrd="0" presId="urn:microsoft.com/office/officeart/2005/8/layout/hierarchy1"/>
    <dgm:cxn modelId="{8C57D4A9-D7E2-4D68-934B-A93D91DE0DD3}" srcId="{55018BE5-27EA-491D-9035-58305757D8EF}" destId="{C8812218-0A8A-4FB3-8B6E-6593551D49A2}" srcOrd="1" destOrd="0" parTransId="{9C8C244A-6780-42BF-B31B-FFC1038C2CDF}" sibTransId="{382D045D-F613-4A63-8FE0-F234F0E52184}"/>
    <dgm:cxn modelId="{C81D0CAF-9E8C-4F24-B059-C4413F070482}" srcId="{F07EF241-AE8C-4A31-BB0A-9C0C52205AEB}" destId="{79B0DB61-F1D0-4E59-8E49-405BABBDBE26}" srcOrd="0" destOrd="0" parTransId="{640AB0BF-FD60-4DA4-8E74-D9AB0EBC9191}" sibTransId="{AA135528-BF9E-4F89-AEE6-9851D4CACE7C}"/>
    <dgm:cxn modelId="{1D2353B0-0B2C-49E3-8067-4FA453F4D7CE}" type="presOf" srcId="{C8812218-0A8A-4FB3-8B6E-6593551D49A2}" destId="{01D3BE83-B2B1-41B3-8D7B-70D4ABD90EDC}" srcOrd="0" destOrd="0" presId="urn:microsoft.com/office/officeart/2005/8/layout/hierarchy1"/>
    <dgm:cxn modelId="{084978B0-7F70-4A3F-BCFA-4028194CA865}" type="presOf" srcId="{B1DD3F9C-3914-448A-A3C2-B0464F6A00CF}" destId="{86E10585-6E04-40DD-88C7-D6E3B4667E3F}" srcOrd="0" destOrd="0" presId="urn:microsoft.com/office/officeart/2005/8/layout/hierarchy1"/>
    <dgm:cxn modelId="{79C1B2C1-7F87-41DB-80F5-240BA47AA2D3}" srcId="{BB839D5B-58F6-4838-9AE3-784745512445}" destId="{55018BE5-27EA-491D-9035-58305757D8EF}" srcOrd="0" destOrd="0" parTransId="{79491CB9-EBDE-49E7-AFDA-1516811A3E55}" sibTransId="{EF25B907-38A5-40F4-87F4-41A74E595D24}"/>
    <dgm:cxn modelId="{9C791DC6-C09C-4538-AE60-4CE72225E5D5}" srcId="{55018BE5-27EA-491D-9035-58305757D8EF}" destId="{F07EF241-AE8C-4A31-BB0A-9C0C52205AEB}" srcOrd="2" destOrd="0" parTransId="{F5E92EF5-A53C-4AFD-B56A-CFEB4D0300A7}" sibTransId="{769C0916-661E-425E-B7FE-11C47C851B5F}"/>
    <dgm:cxn modelId="{412BA3D3-79F6-4FCF-944B-7C5113538EC7}" type="presOf" srcId="{ACCD05D5-2167-4D7D-B6E4-EBF2353C61DA}" destId="{CCE9C41F-B944-4A61-818B-2F139485AC00}" srcOrd="0" destOrd="0" presId="urn:microsoft.com/office/officeart/2005/8/layout/hierarchy1"/>
    <dgm:cxn modelId="{94A357D5-33FA-46ED-9657-CB6819ED1F5E}" type="presOf" srcId="{E5DBC512-E497-4332-91DB-D6B01E5EA474}" destId="{8D4C897C-2BCF-41C3-BC49-5B142B287EEF}" srcOrd="0" destOrd="0" presId="urn:microsoft.com/office/officeart/2005/8/layout/hierarchy1"/>
    <dgm:cxn modelId="{DEE74BDA-0B0A-4DF3-956F-DE52F7A21CE2}" type="presOf" srcId="{640AB0BF-FD60-4DA4-8E74-D9AB0EBC9191}" destId="{064C0D9F-818B-43CF-BC40-834150E34B45}" srcOrd="0" destOrd="0" presId="urn:microsoft.com/office/officeart/2005/8/layout/hierarchy1"/>
    <dgm:cxn modelId="{3AA150E3-87A4-4199-8D13-22ABE8372039}" type="presOf" srcId="{6EE8D5A6-6CFC-46FF-B6FD-F1A7A864EDE8}" destId="{C4245571-286E-4CFC-AACB-6A6F0A7C6329}" srcOrd="0" destOrd="0" presId="urn:microsoft.com/office/officeart/2005/8/layout/hierarchy1"/>
    <dgm:cxn modelId="{20CBC1E5-139C-4D2E-8DA3-9FF31F42D233}" srcId="{4F22191D-A1D0-493F-A72B-DFCB494E9745}" destId="{B54C3781-C584-4EAC-B317-4F1360943DC4}" srcOrd="0" destOrd="0" parTransId="{6EE8D5A6-6CFC-46FF-B6FD-F1A7A864EDE8}" sibTransId="{A7C7B7A2-0A02-4826-AF71-81E883C1BB5B}"/>
    <dgm:cxn modelId="{3EBD7EEE-48D6-44F9-AF88-E0723BBE444A}" srcId="{55018BE5-27EA-491D-9035-58305757D8EF}" destId="{F5B2B147-AF45-441C-B10D-D1F8070E336F}" srcOrd="4" destOrd="0" parTransId="{9921BB8B-E449-47D7-9E67-42A41C6A58CD}" sibTransId="{36B45226-0050-4892-91C4-F51720592300}"/>
    <dgm:cxn modelId="{A9BCF3F5-005F-482F-8846-10057FF060CF}" srcId="{ACCD05D5-2167-4D7D-B6E4-EBF2353C61DA}" destId="{C3B270F8-5F21-4B30-9203-54FF7D9165E7}" srcOrd="0" destOrd="0" parTransId="{794E9BA2-57E7-4F47-8D8A-79BBF24E4EDC}" sibTransId="{8783E230-570F-4EA1-A9C7-ACAD42EE6441}"/>
    <dgm:cxn modelId="{30389316-0711-4A20-85AB-71968973F36A}" type="presParOf" srcId="{F7F4CA3D-B1A8-40D8-AD8D-5E9E19C96306}" destId="{68DEF708-6C3A-455A-8807-AFA5EE40D0DA}" srcOrd="0" destOrd="0" presId="urn:microsoft.com/office/officeart/2005/8/layout/hierarchy1"/>
    <dgm:cxn modelId="{141DC693-7794-42DC-8F53-A756FAD4C278}" type="presParOf" srcId="{68DEF708-6C3A-455A-8807-AFA5EE40D0DA}" destId="{681A9C19-52ED-4171-A905-7D5F940C0B94}" srcOrd="0" destOrd="0" presId="urn:microsoft.com/office/officeart/2005/8/layout/hierarchy1"/>
    <dgm:cxn modelId="{0101AFDA-4467-4E3D-A50E-0AFE60072882}" type="presParOf" srcId="{681A9C19-52ED-4171-A905-7D5F940C0B94}" destId="{FC4A5CDD-3539-44CA-A3A1-438A6924481B}" srcOrd="0" destOrd="0" presId="urn:microsoft.com/office/officeart/2005/8/layout/hierarchy1"/>
    <dgm:cxn modelId="{4DD97AC6-40EC-43D4-A311-7D89B8893555}" type="presParOf" srcId="{681A9C19-52ED-4171-A905-7D5F940C0B94}" destId="{2784368C-F414-4F5E-A6F9-5D3516F7A0A3}" srcOrd="1" destOrd="0" presId="urn:microsoft.com/office/officeart/2005/8/layout/hierarchy1"/>
    <dgm:cxn modelId="{60504129-0816-4568-9EC9-D32C8D95EE30}" type="presParOf" srcId="{68DEF708-6C3A-455A-8807-AFA5EE40D0DA}" destId="{603020A3-B71B-48A0-84A4-08C6635DF98F}" srcOrd="1" destOrd="0" presId="urn:microsoft.com/office/officeart/2005/8/layout/hierarchy1"/>
    <dgm:cxn modelId="{02BB7C21-BBB3-4DE2-A5DB-B8B081383101}" type="presParOf" srcId="{603020A3-B71B-48A0-84A4-08C6635DF98F}" destId="{C92EE76C-4C93-4E06-8648-48D11BC6B474}" srcOrd="0" destOrd="0" presId="urn:microsoft.com/office/officeart/2005/8/layout/hierarchy1"/>
    <dgm:cxn modelId="{2DD62047-3B4F-49BA-9A61-F96D64DED511}" type="presParOf" srcId="{603020A3-B71B-48A0-84A4-08C6635DF98F}" destId="{914E6724-34FB-4FFC-921E-8D809BEC5DE0}" srcOrd="1" destOrd="0" presId="urn:microsoft.com/office/officeart/2005/8/layout/hierarchy1"/>
    <dgm:cxn modelId="{1C509D0F-2790-4464-BD2F-0B65EB611D96}" type="presParOf" srcId="{914E6724-34FB-4FFC-921E-8D809BEC5DE0}" destId="{DF51AEBC-2D22-45F8-B067-9C57EF8FD80D}" srcOrd="0" destOrd="0" presId="urn:microsoft.com/office/officeart/2005/8/layout/hierarchy1"/>
    <dgm:cxn modelId="{71BA1FC6-C2BB-4E09-9826-0C3A9F7B47DD}" type="presParOf" srcId="{DF51AEBC-2D22-45F8-B067-9C57EF8FD80D}" destId="{0C57EB5F-6CA0-4312-8EE5-5FD151ABA900}" srcOrd="0" destOrd="0" presId="urn:microsoft.com/office/officeart/2005/8/layout/hierarchy1"/>
    <dgm:cxn modelId="{B6065D6A-FF22-42F4-B5A6-185B6C8C2389}" type="presParOf" srcId="{DF51AEBC-2D22-45F8-B067-9C57EF8FD80D}" destId="{2080A374-9125-4D34-B480-796B7E8E4C6E}" srcOrd="1" destOrd="0" presId="urn:microsoft.com/office/officeart/2005/8/layout/hierarchy1"/>
    <dgm:cxn modelId="{1057D77E-29F1-4DA9-8837-FA409DA54CD9}" type="presParOf" srcId="{914E6724-34FB-4FFC-921E-8D809BEC5DE0}" destId="{331E3CBE-A0AA-49A6-91C1-4BAC0EB572ED}" srcOrd="1" destOrd="0" presId="urn:microsoft.com/office/officeart/2005/8/layout/hierarchy1"/>
    <dgm:cxn modelId="{3617800A-2727-4D42-91D7-24108888D235}" type="presParOf" srcId="{331E3CBE-A0AA-49A6-91C1-4BAC0EB572ED}" destId="{C4245571-286E-4CFC-AACB-6A6F0A7C6329}" srcOrd="0" destOrd="0" presId="urn:microsoft.com/office/officeart/2005/8/layout/hierarchy1"/>
    <dgm:cxn modelId="{CC35C947-D745-4B23-9503-8DF835426DBC}" type="presParOf" srcId="{331E3CBE-A0AA-49A6-91C1-4BAC0EB572ED}" destId="{F8FD7B02-16A0-4F29-A0D0-F03AB7B2619D}" srcOrd="1" destOrd="0" presId="urn:microsoft.com/office/officeart/2005/8/layout/hierarchy1"/>
    <dgm:cxn modelId="{C072D5AB-05D4-4EAE-8230-9F723ECCC53F}" type="presParOf" srcId="{F8FD7B02-16A0-4F29-A0D0-F03AB7B2619D}" destId="{54F56E61-9320-4F1C-9B0C-A16EBC798434}" srcOrd="0" destOrd="0" presId="urn:microsoft.com/office/officeart/2005/8/layout/hierarchy1"/>
    <dgm:cxn modelId="{5C7E5EB0-4CDA-4959-8CF3-433F96609EA1}" type="presParOf" srcId="{54F56E61-9320-4F1C-9B0C-A16EBC798434}" destId="{6007B3CD-0BD2-49BC-AF20-82FFFE2279D9}" srcOrd="0" destOrd="0" presId="urn:microsoft.com/office/officeart/2005/8/layout/hierarchy1"/>
    <dgm:cxn modelId="{BD61E77A-B8B4-4740-A84B-2B7BBE0A9AF5}" type="presParOf" srcId="{54F56E61-9320-4F1C-9B0C-A16EBC798434}" destId="{0F2A16A3-273C-4E19-B6DF-2E11D9B5C3D0}" srcOrd="1" destOrd="0" presId="urn:microsoft.com/office/officeart/2005/8/layout/hierarchy1"/>
    <dgm:cxn modelId="{A362EDE0-CB3D-4BCA-B290-9F3A90015C1D}" type="presParOf" srcId="{F8FD7B02-16A0-4F29-A0D0-F03AB7B2619D}" destId="{DBCC3E1D-7323-4B89-AC64-7A87AC809097}" srcOrd="1" destOrd="0" presId="urn:microsoft.com/office/officeart/2005/8/layout/hierarchy1"/>
    <dgm:cxn modelId="{29723857-2EEF-442C-B779-F25637E71D0A}" type="presParOf" srcId="{603020A3-B71B-48A0-84A4-08C6635DF98F}" destId="{94DBAC61-64D2-4739-B8F3-185790E643DF}" srcOrd="2" destOrd="0" presId="urn:microsoft.com/office/officeart/2005/8/layout/hierarchy1"/>
    <dgm:cxn modelId="{AAA67D0A-A545-459E-8757-5BA9B7A31501}" type="presParOf" srcId="{603020A3-B71B-48A0-84A4-08C6635DF98F}" destId="{CD787967-B579-42CC-AA02-C03268FCB2E3}" srcOrd="3" destOrd="0" presId="urn:microsoft.com/office/officeart/2005/8/layout/hierarchy1"/>
    <dgm:cxn modelId="{BE46DF23-AD3A-4F2F-9022-5E946DFCF15B}" type="presParOf" srcId="{CD787967-B579-42CC-AA02-C03268FCB2E3}" destId="{7D74558A-046F-4826-AF70-E74FA8E44DB4}" srcOrd="0" destOrd="0" presId="urn:microsoft.com/office/officeart/2005/8/layout/hierarchy1"/>
    <dgm:cxn modelId="{1757EBA7-32A3-452B-9213-B1E146FEFE9A}" type="presParOf" srcId="{7D74558A-046F-4826-AF70-E74FA8E44DB4}" destId="{5E3D901E-4520-4D75-8534-C51FD96B7092}" srcOrd="0" destOrd="0" presId="urn:microsoft.com/office/officeart/2005/8/layout/hierarchy1"/>
    <dgm:cxn modelId="{67E25FDF-2EB9-4F72-90C3-DDC11B090858}" type="presParOf" srcId="{7D74558A-046F-4826-AF70-E74FA8E44DB4}" destId="{01D3BE83-B2B1-41B3-8D7B-70D4ABD90EDC}" srcOrd="1" destOrd="0" presId="urn:microsoft.com/office/officeart/2005/8/layout/hierarchy1"/>
    <dgm:cxn modelId="{92F61001-2C9B-4F1A-BB59-F9AAD330021D}" type="presParOf" srcId="{CD787967-B579-42CC-AA02-C03268FCB2E3}" destId="{F93A54F4-0450-471F-BE3C-4C1058E50348}" srcOrd="1" destOrd="0" presId="urn:microsoft.com/office/officeart/2005/8/layout/hierarchy1"/>
    <dgm:cxn modelId="{04A84C78-0762-4CFF-98A3-15050B30DD11}" type="presParOf" srcId="{F93A54F4-0450-471F-BE3C-4C1058E50348}" destId="{2845465C-A045-4915-88CB-7E3FAC2CA563}" srcOrd="0" destOrd="0" presId="urn:microsoft.com/office/officeart/2005/8/layout/hierarchy1"/>
    <dgm:cxn modelId="{A3D816F2-745B-4AE4-A18A-629496F92625}" type="presParOf" srcId="{F93A54F4-0450-471F-BE3C-4C1058E50348}" destId="{498DF1A2-DB3E-43DE-9E5C-69CDC5A04FDB}" srcOrd="1" destOrd="0" presId="urn:microsoft.com/office/officeart/2005/8/layout/hierarchy1"/>
    <dgm:cxn modelId="{6B8FAB91-B6DE-4B21-8469-AB852DB9E35B}" type="presParOf" srcId="{498DF1A2-DB3E-43DE-9E5C-69CDC5A04FDB}" destId="{0F34C6C3-8BCE-4932-B3DC-13B4BEA3E655}" srcOrd="0" destOrd="0" presId="urn:microsoft.com/office/officeart/2005/8/layout/hierarchy1"/>
    <dgm:cxn modelId="{9CC7CEBF-0B93-445E-BE6C-24B80F851FE3}" type="presParOf" srcId="{0F34C6C3-8BCE-4932-B3DC-13B4BEA3E655}" destId="{28B5A52D-D027-4FFE-B0C9-79863CB3DBEC}" srcOrd="0" destOrd="0" presId="urn:microsoft.com/office/officeart/2005/8/layout/hierarchy1"/>
    <dgm:cxn modelId="{72E46A5D-5056-4F1A-A39C-BC7B3FBA019A}" type="presParOf" srcId="{0F34C6C3-8BCE-4932-B3DC-13B4BEA3E655}" destId="{E644ECE3-FC5F-4134-83D8-D4480667FA7C}" srcOrd="1" destOrd="0" presId="urn:microsoft.com/office/officeart/2005/8/layout/hierarchy1"/>
    <dgm:cxn modelId="{F8C7FBCF-99A8-4580-9071-57A5808695AB}" type="presParOf" srcId="{498DF1A2-DB3E-43DE-9E5C-69CDC5A04FDB}" destId="{E36CD652-1DF5-42FD-A6D4-03A2D80D5BA0}" srcOrd="1" destOrd="0" presId="urn:microsoft.com/office/officeart/2005/8/layout/hierarchy1"/>
    <dgm:cxn modelId="{3021A663-C838-4747-B947-4951F8EA3366}" type="presParOf" srcId="{603020A3-B71B-48A0-84A4-08C6635DF98F}" destId="{9FD11C9D-9960-4E94-B559-199339C28B45}" srcOrd="4" destOrd="0" presId="urn:microsoft.com/office/officeart/2005/8/layout/hierarchy1"/>
    <dgm:cxn modelId="{08A8C045-B1B7-461D-88F2-050C4DCB31EA}" type="presParOf" srcId="{603020A3-B71B-48A0-84A4-08C6635DF98F}" destId="{C3D9770F-F60A-41FE-9BE5-2CEB4E1BECA5}" srcOrd="5" destOrd="0" presId="urn:microsoft.com/office/officeart/2005/8/layout/hierarchy1"/>
    <dgm:cxn modelId="{4759E12B-0641-49F9-8CEC-CC903C93BE10}" type="presParOf" srcId="{C3D9770F-F60A-41FE-9BE5-2CEB4E1BECA5}" destId="{78F5D480-501C-4AF4-A187-4CE142E8EEB8}" srcOrd="0" destOrd="0" presId="urn:microsoft.com/office/officeart/2005/8/layout/hierarchy1"/>
    <dgm:cxn modelId="{524F0E47-969B-4942-BE6A-C171634541C1}" type="presParOf" srcId="{78F5D480-501C-4AF4-A187-4CE142E8EEB8}" destId="{321C5816-1239-4739-815A-DC7B5A13C295}" srcOrd="0" destOrd="0" presId="urn:microsoft.com/office/officeart/2005/8/layout/hierarchy1"/>
    <dgm:cxn modelId="{BF690CB5-EBAA-48AB-8423-471AC82F9F00}" type="presParOf" srcId="{78F5D480-501C-4AF4-A187-4CE142E8EEB8}" destId="{EAE1BF03-DDC5-40BC-A512-14E9DDD6597A}" srcOrd="1" destOrd="0" presId="urn:microsoft.com/office/officeart/2005/8/layout/hierarchy1"/>
    <dgm:cxn modelId="{F64621BC-5606-4980-9388-C62C5623A244}" type="presParOf" srcId="{C3D9770F-F60A-41FE-9BE5-2CEB4E1BECA5}" destId="{B04A329A-6A7B-4BA9-BB83-D6F6652A7FA6}" srcOrd="1" destOrd="0" presId="urn:microsoft.com/office/officeart/2005/8/layout/hierarchy1"/>
    <dgm:cxn modelId="{92D9A63F-3DDD-4B05-877F-D529CA77C701}" type="presParOf" srcId="{B04A329A-6A7B-4BA9-BB83-D6F6652A7FA6}" destId="{064C0D9F-818B-43CF-BC40-834150E34B45}" srcOrd="0" destOrd="0" presId="urn:microsoft.com/office/officeart/2005/8/layout/hierarchy1"/>
    <dgm:cxn modelId="{212C6098-CE3E-4894-8724-6728D5FE5523}" type="presParOf" srcId="{B04A329A-6A7B-4BA9-BB83-D6F6652A7FA6}" destId="{E4C34C4F-D751-492F-A50D-2EC9D0BCB044}" srcOrd="1" destOrd="0" presId="urn:microsoft.com/office/officeart/2005/8/layout/hierarchy1"/>
    <dgm:cxn modelId="{E78FE243-E57E-4E23-9440-F5BFFEEA2FA8}" type="presParOf" srcId="{E4C34C4F-D751-492F-A50D-2EC9D0BCB044}" destId="{D164F28F-CBEA-4AA5-B6B9-D8967D6A9B9C}" srcOrd="0" destOrd="0" presId="urn:microsoft.com/office/officeart/2005/8/layout/hierarchy1"/>
    <dgm:cxn modelId="{D8CBF8DF-2BAE-4805-BAC4-E8FF14687604}" type="presParOf" srcId="{D164F28F-CBEA-4AA5-B6B9-D8967D6A9B9C}" destId="{C2CAB5F2-8EC3-47DA-8C0B-9F558B2FFAE7}" srcOrd="0" destOrd="0" presId="urn:microsoft.com/office/officeart/2005/8/layout/hierarchy1"/>
    <dgm:cxn modelId="{FF08A09F-DE48-452D-9E38-EFBA3EE8962C}" type="presParOf" srcId="{D164F28F-CBEA-4AA5-B6B9-D8967D6A9B9C}" destId="{B41EDD57-A35D-41DF-99EC-415BD40E78D2}" srcOrd="1" destOrd="0" presId="urn:microsoft.com/office/officeart/2005/8/layout/hierarchy1"/>
    <dgm:cxn modelId="{B733232B-24C9-46DF-A333-149E4374974B}" type="presParOf" srcId="{E4C34C4F-D751-492F-A50D-2EC9D0BCB044}" destId="{B5E8F2F5-01C9-402F-9799-49CCA357CA0C}" srcOrd="1" destOrd="0" presId="urn:microsoft.com/office/officeart/2005/8/layout/hierarchy1"/>
    <dgm:cxn modelId="{4047BA69-C72B-4E35-874D-9D13DBE2BCFE}" type="presParOf" srcId="{603020A3-B71B-48A0-84A4-08C6635DF98F}" destId="{DFF5A961-998C-4F1A-A87A-986B611FA61D}" srcOrd="6" destOrd="0" presId="urn:microsoft.com/office/officeart/2005/8/layout/hierarchy1"/>
    <dgm:cxn modelId="{F0E3C2F6-D65E-47C2-B9D6-FAAC17F3CA68}" type="presParOf" srcId="{603020A3-B71B-48A0-84A4-08C6635DF98F}" destId="{D64F4DB4-9789-4013-841A-29284FFA35F5}" srcOrd="7" destOrd="0" presId="urn:microsoft.com/office/officeart/2005/8/layout/hierarchy1"/>
    <dgm:cxn modelId="{3F994C46-60C9-462D-B44B-D004AE3FF81E}" type="presParOf" srcId="{D64F4DB4-9789-4013-841A-29284FFA35F5}" destId="{BFAD91AD-9416-444A-A0DE-1F3713E5ABA1}" srcOrd="0" destOrd="0" presId="urn:microsoft.com/office/officeart/2005/8/layout/hierarchy1"/>
    <dgm:cxn modelId="{FFF88EC4-BB80-4F10-88CE-DB38D16498F5}" type="presParOf" srcId="{BFAD91AD-9416-444A-A0DE-1F3713E5ABA1}" destId="{6D01DA5E-0C05-4517-8453-DABE71656926}" srcOrd="0" destOrd="0" presId="urn:microsoft.com/office/officeart/2005/8/layout/hierarchy1"/>
    <dgm:cxn modelId="{C195E619-A115-4BB4-A751-15A2013A13A9}" type="presParOf" srcId="{BFAD91AD-9416-444A-A0DE-1F3713E5ABA1}" destId="{DD8CCD10-BC0C-4A90-9D99-87AD1EC5175A}" srcOrd="1" destOrd="0" presId="urn:microsoft.com/office/officeart/2005/8/layout/hierarchy1"/>
    <dgm:cxn modelId="{D3F086E6-20D4-4142-989A-F32048FFAB61}" type="presParOf" srcId="{D64F4DB4-9789-4013-841A-29284FFA35F5}" destId="{8B891362-078F-4942-9AEB-6E54F6847646}" srcOrd="1" destOrd="0" presId="urn:microsoft.com/office/officeart/2005/8/layout/hierarchy1"/>
    <dgm:cxn modelId="{9470B06E-0768-43F6-8C44-01381E8BB42C}" type="presParOf" srcId="{8B891362-078F-4942-9AEB-6E54F6847646}" destId="{9E3F6269-07FC-4AE2-9462-92CC77C9F0AC}" srcOrd="0" destOrd="0" presId="urn:microsoft.com/office/officeart/2005/8/layout/hierarchy1"/>
    <dgm:cxn modelId="{4EFA1B5A-0317-4EE1-94DB-BDC82BE15783}" type="presParOf" srcId="{8B891362-078F-4942-9AEB-6E54F6847646}" destId="{C769D566-E6E9-403A-AB5A-900180340C7F}" srcOrd="1" destOrd="0" presId="urn:microsoft.com/office/officeart/2005/8/layout/hierarchy1"/>
    <dgm:cxn modelId="{2907C99F-967E-438E-9BD5-12D754ED2128}" type="presParOf" srcId="{C769D566-E6E9-403A-AB5A-900180340C7F}" destId="{EF3C6B64-9F68-4D68-84FF-3900F107EAE3}" srcOrd="0" destOrd="0" presId="urn:microsoft.com/office/officeart/2005/8/layout/hierarchy1"/>
    <dgm:cxn modelId="{5EF1694A-863C-4E74-A1B8-1E73C2EAF798}" type="presParOf" srcId="{EF3C6B64-9F68-4D68-84FF-3900F107EAE3}" destId="{07DF68A8-131F-4CCE-97D1-E2FEC12A82D3}" srcOrd="0" destOrd="0" presId="urn:microsoft.com/office/officeart/2005/8/layout/hierarchy1"/>
    <dgm:cxn modelId="{EF85D46F-EEFE-461A-B665-7E86A7D38A1B}" type="presParOf" srcId="{EF3C6B64-9F68-4D68-84FF-3900F107EAE3}" destId="{86E10585-6E04-40DD-88C7-D6E3B4667E3F}" srcOrd="1" destOrd="0" presId="urn:microsoft.com/office/officeart/2005/8/layout/hierarchy1"/>
    <dgm:cxn modelId="{16F049AB-E893-4E6A-9977-E8E241053AF9}" type="presParOf" srcId="{C769D566-E6E9-403A-AB5A-900180340C7F}" destId="{32E6CCF5-CEAB-4FC2-8ACC-3831324A92F8}" srcOrd="1" destOrd="0" presId="urn:microsoft.com/office/officeart/2005/8/layout/hierarchy1"/>
    <dgm:cxn modelId="{974243E0-CA77-4314-9822-A25E3EA28CB1}" type="presParOf" srcId="{603020A3-B71B-48A0-84A4-08C6635DF98F}" destId="{B71FD6D5-2E26-430F-81F7-7E7D111EB213}" srcOrd="8" destOrd="0" presId="urn:microsoft.com/office/officeart/2005/8/layout/hierarchy1"/>
    <dgm:cxn modelId="{F3320E17-D01D-43FE-AEF2-C85C786E6E5B}" type="presParOf" srcId="{603020A3-B71B-48A0-84A4-08C6635DF98F}" destId="{42618AB4-8C01-4F75-A6C0-F0E3DE884788}" srcOrd="9" destOrd="0" presId="urn:microsoft.com/office/officeart/2005/8/layout/hierarchy1"/>
    <dgm:cxn modelId="{9A5EF40F-B5EF-4748-ACD1-D4528DC8E352}" type="presParOf" srcId="{42618AB4-8C01-4F75-A6C0-F0E3DE884788}" destId="{03D09B22-53A4-452D-B0C0-8837E95082A8}" srcOrd="0" destOrd="0" presId="urn:microsoft.com/office/officeart/2005/8/layout/hierarchy1"/>
    <dgm:cxn modelId="{7794DB1A-4196-43BD-B738-1D903ABAB984}" type="presParOf" srcId="{03D09B22-53A4-452D-B0C0-8837E95082A8}" destId="{93EE73A5-E429-4055-93FD-D08BEA2B18E0}" srcOrd="0" destOrd="0" presId="urn:microsoft.com/office/officeart/2005/8/layout/hierarchy1"/>
    <dgm:cxn modelId="{D86153CB-D0A2-4996-A33F-CA14693544C2}" type="presParOf" srcId="{03D09B22-53A4-452D-B0C0-8837E95082A8}" destId="{91B2037E-1E0C-4FC1-88CC-D5EE01708DFF}" srcOrd="1" destOrd="0" presId="urn:microsoft.com/office/officeart/2005/8/layout/hierarchy1"/>
    <dgm:cxn modelId="{C7EC78E2-B700-4440-A267-BFB1D228D56C}" type="presParOf" srcId="{42618AB4-8C01-4F75-A6C0-F0E3DE884788}" destId="{7504C960-7B56-4802-988A-6B1160EBAD87}" srcOrd="1" destOrd="0" presId="urn:microsoft.com/office/officeart/2005/8/layout/hierarchy1"/>
    <dgm:cxn modelId="{F5B4E816-F52F-429A-9637-E7F4DAFC30CA}" type="presParOf" srcId="{7504C960-7B56-4802-988A-6B1160EBAD87}" destId="{4811975F-7A98-456D-BD9A-28C2F13177D3}" srcOrd="0" destOrd="0" presId="urn:microsoft.com/office/officeart/2005/8/layout/hierarchy1"/>
    <dgm:cxn modelId="{7E2718BE-B812-4CC5-BFD4-87057B6E26A5}" type="presParOf" srcId="{7504C960-7B56-4802-988A-6B1160EBAD87}" destId="{81EE260A-E7DF-410B-B6F2-B82B6072B1EB}" srcOrd="1" destOrd="0" presId="urn:microsoft.com/office/officeart/2005/8/layout/hierarchy1"/>
    <dgm:cxn modelId="{C297762F-8CB7-4F52-A6E0-EDDE0F58985E}" type="presParOf" srcId="{81EE260A-E7DF-410B-B6F2-B82B6072B1EB}" destId="{E3B77CF2-69AF-468D-9F87-99B1F47A11E5}" srcOrd="0" destOrd="0" presId="urn:microsoft.com/office/officeart/2005/8/layout/hierarchy1"/>
    <dgm:cxn modelId="{CE825A78-F481-4C00-A750-B9B20F572607}" type="presParOf" srcId="{E3B77CF2-69AF-468D-9F87-99B1F47A11E5}" destId="{F15E52E9-73F6-485A-8611-A6582AF152BA}" srcOrd="0" destOrd="0" presId="urn:microsoft.com/office/officeart/2005/8/layout/hierarchy1"/>
    <dgm:cxn modelId="{227C718C-AC71-4E7A-B834-23EC13EC2224}" type="presParOf" srcId="{E3B77CF2-69AF-468D-9F87-99B1F47A11E5}" destId="{8D4C897C-2BCF-41C3-BC49-5B142B287EEF}" srcOrd="1" destOrd="0" presId="urn:microsoft.com/office/officeart/2005/8/layout/hierarchy1"/>
    <dgm:cxn modelId="{24992948-8C68-44D5-850E-9C2DA0A584F1}" type="presParOf" srcId="{81EE260A-E7DF-410B-B6F2-B82B6072B1EB}" destId="{4F99FE09-FC76-4B11-9E16-5770F594A39F}" srcOrd="1" destOrd="0" presId="urn:microsoft.com/office/officeart/2005/8/layout/hierarchy1"/>
    <dgm:cxn modelId="{B291212E-F4DF-4D0E-B4DF-410FF31AA0D3}" type="presParOf" srcId="{603020A3-B71B-48A0-84A4-08C6635DF98F}" destId="{C5171334-E94A-4CCF-B0B4-0CA6F311C1DC}" srcOrd="10" destOrd="0" presId="urn:microsoft.com/office/officeart/2005/8/layout/hierarchy1"/>
    <dgm:cxn modelId="{11F89D25-92E9-41D9-B869-BD6BE30F9B9F}" type="presParOf" srcId="{603020A3-B71B-48A0-84A4-08C6635DF98F}" destId="{E91CCB71-C6D0-4910-95D3-F2535448BF2D}" srcOrd="11" destOrd="0" presId="urn:microsoft.com/office/officeart/2005/8/layout/hierarchy1"/>
    <dgm:cxn modelId="{597C97A8-EC23-4497-9C86-A1810A252ABF}" type="presParOf" srcId="{E91CCB71-C6D0-4910-95D3-F2535448BF2D}" destId="{86DC62D9-6EB2-4AF6-93E8-1440465654E6}" srcOrd="0" destOrd="0" presId="urn:microsoft.com/office/officeart/2005/8/layout/hierarchy1"/>
    <dgm:cxn modelId="{3792A7B8-5B98-4A07-8FDE-C8E8BF750615}" type="presParOf" srcId="{86DC62D9-6EB2-4AF6-93E8-1440465654E6}" destId="{5A325441-BC2E-4D7A-A382-C4434F57ACA7}" srcOrd="0" destOrd="0" presId="urn:microsoft.com/office/officeart/2005/8/layout/hierarchy1"/>
    <dgm:cxn modelId="{0E9F291D-70B8-4391-AA92-76769CF061B6}" type="presParOf" srcId="{86DC62D9-6EB2-4AF6-93E8-1440465654E6}" destId="{CCE9C41F-B944-4A61-818B-2F139485AC00}" srcOrd="1" destOrd="0" presId="urn:microsoft.com/office/officeart/2005/8/layout/hierarchy1"/>
    <dgm:cxn modelId="{96AC84DE-EB6A-469D-8CFC-58417CE1FDAB}" type="presParOf" srcId="{E91CCB71-C6D0-4910-95D3-F2535448BF2D}" destId="{E7D50514-7963-4FF9-99A8-D1877C77039A}" srcOrd="1" destOrd="0" presId="urn:microsoft.com/office/officeart/2005/8/layout/hierarchy1"/>
    <dgm:cxn modelId="{DD81E7E4-397E-4E22-97A9-FF7887B0ACDE}" type="presParOf" srcId="{E7D50514-7963-4FF9-99A8-D1877C77039A}" destId="{308E80D9-2BB6-4B5C-9070-42D3008AC685}" srcOrd="0" destOrd="0" presId="urn:microsoft.com/office/officeart/2005/8/layout/hierarchy1"/>
    <dgm:cxn modelId="{16B1DE75-B72F-41CE-AB80-704D06A036E8}" type="presParOf" srcId="{E7D50514-7963-4FF9-99A8-D1877C77039A}" destId="{869E8AE0-9F84-418C-B9B4-14B875D9D228}" srcOrd="1" destOrd="0" presId="urn:microsoft.com/office/officeart/2005/8/layout/hierarchy1"/>
    <dgm:cxn modelId="{6C3B4517-8DED-4C7C-8041-6309AC4E82AC}" type="presParOf" srcId="{869E8AE0-9F84-418C-B9B4-14B875D9D228}" destId="{4F45435E-1A74-49BF-89D3-439DED40181E}" srcOrd="0" destOrd="0" presId="urn:microsoft.com/office/officeart/2005/8/layout/hierarchy1"/>
    <dgm:cxn modelId="{89620466-E8D9-4A95-BAF5-5E9236B4B305}" type="presParOf" srcId="{4F45435E-1A74-49BF-89D3-439DED40181E}" destId="{D4136655-5814-4DB6-894C-DC0DD105A49A}" srcOrd="0" destOrd="0" presId="urn:microsoft.com/office/officeart/2005/8/layout/hierarchy1"/>
    <dgm:cxn modelId="{1924488D-DA85-4238-A923-9A1CF538EAE9}" type="presParOf" srcId="{4F45435E-1A74-49BF-89D3-439DED40181E}" destId="{6894E4DF-B31A-459D-A8CF-B3A70AEE2E97}" srcOrd="1" destOrd="0" presId="urn:microsoft.com/office/officeart/2005/8/layout/hierarchy1"/>
    <dgm:cxn modelId="{CF4E5CF1-686F-4333-9D3C-FF38CD4CAFA7}" type="presParOf" srcId="{869E8AE0-9F84-418C-B9B4-14B875D9D228}" destId="{AB9D75E8-7E48-4118-8AB6-4CEDFB8CF46F}"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8E80D9-2BB6-4B5C-9070-42D3008AC685}">
      <dsp:nvSpPr>
        <dsp:cNvPr id="0" name=""/>
        <dsp:cNvSpPr/>
      </dsp:nvSpPr>
      <dsp:spPr>
        <a:xfrm>
          <a:off x="5908723"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71334-E94A-4CCF-B0B4-0CA6F311C1DC}">
      <dsp:nvSpPr>
        <dsp:cNvPr id="0" name=""/>
        <dsp:cNvSpPr/>
      </dsp:nvSpPr>
      <dsp:spPr>
        <a:xfrm>
          <a:off x="3202756" y="1004835"/>
          <a:ext cx="2751686" cy="261910"/>
        </a:xfrm>
        <a:custGeom>
          <a:avLst/>
          <a:gdLst/>
          <a:ahLst/>
          <a:cxnLst/>
          <a:rect l="0" t="0" r="0" b="0"/>
          <a:pathLst>
            <a:path>
              <a:moveTo>
                <a:pt x="0" y="0"/>
              </a:moveTo>
              <a:lnTo>
                <a:pt x="0" y="178484"/>
              </a:lnTo>
              <a:lnTo>
                <a:pt x="2751686" y="178484"/>
              </a:lnTo>
              <a:lnTo>
                <a:pt x="2751686"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11975F-7A98-456D-BD9A-28C2F13177D3}">
      <dsp:nvSpPr>
        <dsp:cNvPr id="0" name=""/>
        <dsp:cNvSpPr/>
      </dsp:nvSpPr>
      <dsp:spPr>
        <a:xfrm>
          <a:off x="4808048"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FD6D5-2E26-430F-81F7-7E7D111EB213}">
      <dsp:nvSpPr>
        <dsp:cNvPr id="0" name=""/>
        <dsp:cNvSpPr/>
      </dsp:nvSpPr>
      <dsp:spPr>
        <a:xfrm>
          <a:off x="3202756" y="1004835"/>
          <a:ext cx="1651012" cy="261910"/>
        </a:xfrm>
        <a:custGeom>
          <a:avLst/>
          <a:gdLst/>
          <a:ahLst/>
          <a:cxnLst/>
          <a:rect l="0" t="0" r="0" b="0"/>
          <a:pathLst>
            <a:path>
              <a:moveTo>
                <a:pt x="0" y="0"/>
              </a:moveTo>
              <a:lnTo>
                <a:pt x="0" y="178484"/>
              </a:lnTo>
              <a:lnTo>
                <a:pt x="1651012" y="178484"/>
              </a:lnTo>
              <a:lnTo>
                <a:pt x="1651012"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3F6269-07FC-4AE2-9462-92CC77C9F0AC}">
      <dsp:nvSpPr>
        <dsp:cNvPr id="0" name=""/>
        <dsp:cNvSpPr/>
      </dsp:nvSpPr>
      <dsp:spPr>
        <a:xfrm>
          <a:off x="3707374"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5A961-998C-4F1A-A87A-986B611FA61D}">
      <dsp:nvSpPr>
        <dsp:cNvPr id="0" name=""/>
        <dsp:cNvSpPr/>
      </dsp:nvSpPr>
      <dsp:spPr>
        <a:xfrm>
          <a:off x="3202756" y="1004835"/>
          <a:ext cx="550337" cy="261910"/>
        </a:xfrm>
        <a:custGeom>
          <a:avLst/>
          <a:gdLst/>
          <a:ahLst/>
          <a:cxnLst/>
          <a:rect l="0" t="0" r="0" b="0"/>
          <a:pathLst>
            <a:path>
              <a:moveTo>
                <a:pt x="0" y="0"/>
              </a:moveTo>
              <a:lnTo>
                <a:pt x="0" y="178484"/>
              </a:lnTo>
              <a:lnTo>
                <a:pt x="550337" y="178484"/>
              </a:lnTo>
              <a:lnTo>
                <a:pt x="550337"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4C0D9F-818B-43CF-BC40-834150E34B45}">
      <dsp:nvSpPr>
        <dsp:cNvPr id="0" name=""/>
        <dsp:cNvSpPr/>
      </dsp:nvSpPr>
      <dsp:spPr>
        <a:xfrm>
          <a:off x="2606699"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D11C9D-9960-4E94-B559-199339C28B45}">
      <dsp:nvSpPr>
        <dsp:cNvPr id="0" name=""/>
        <dsp:cNvSpPr/>
      </dsp:nvSpPr>
      <dsp:spPr>
        <a:xfrm>
          <a:off x="2652419" y="1004835"/>
          <a:ext cx="550337" cy="261910"/>
        </a:xfrm>
        <a:custGeom>
          <a:avLst/>
          <a:gdLst/>
          <a:ahLst/>
          <a:cxnLst/>
          <a:rect l="0" t="0" r="0" b="0"/>
          <a:pathLst>
            <a:path>
              <a:moveTo>
                <a:pt x="550337" y="0"/>
              </a:moveTo>
              <a:lnTo>
                <a:pt x="550337" y="178484"/>
              </a:lnTo>
              <a:lnTo>
                <a:pt x="0" y="178484"/>
              </a:lnTo>
              <a:lnTo>
                <a:pt x="0"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45465C-A045-4915-88CB-7E3FAC2CA563}">
      <dsp:nvSpPr>
        <dsp:cNvPr id="0" name=""/>
        <dsp:cNvSpPr/>
      </dsp:nvSpPr>
      <dsp:spPr>
        <a:xfrm>
          <a:off x="1506024"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BAC61-64D2-4739-B8F3-185790E643DF}">
      <dsp:nvSpPr>
        <dsp:cNvPr id="0" name=""/>
        <dsp:cNvSpPr/>
      </dsp:nvSpPr>
      <dsp:spPr>
        <a:xfrm>
          <a:off x="1551744" y="1004835"/>
          <a:ext cx="1651012" cy="261910"/>
        </a:xfrm>
        <a:custGeom>
          <a:avLst/>
          <a:gdLst/>
          <a:ahLst/>
          <a:cxnLst/>
          <a:rect l="0" t="0" r="0" b="0"/>
          <a:pathLst>
            <a:path>
              <a:moveTo>
                <a:pt x="1651012" y="0"/>
              </a:moveTo>
              <a:lnTo>
                <a:pt x="1651012" y="178484"/>
              </a:lnTo>
              <a:lnTo>
                <a:pt x="0" y="178484"/>
              </a:lnTo>
              <a:lnTo>
                <a:pt x="0"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45571-286E-4CFC-AACB-6A6F0A7C6329}">
      <dsp:nvSpPr>
        <dsp:cNvPr id="0" name=""/>
        <dsp:cNvSpPr/>
      </dsp:nvSpPr>
      <dsp:spPr>
        <a:xfrm>
          <a:off x="405350" y="1838596"/>
          <a:ext cx="91440" cy="261910"/>
        </a:xfrm>
        <a:custGeom>
          <a:avLst/>
          <a:gdLst/>
          <a:ahLst/>
          <a:cxnLst/>
          <a:rect l="0" t="0" r="0" b="0"/>
          <a:pathLst>
            <a:path>
              <a:moveTo>
                <a:pt x="45720" y="0"/>
              </a:moveTo>
              <a:lnTo>
                <a:pt x="45720" y="2619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EE76C-4C93-4E06-8648-48D11BC6B474}">
      <dsp:nvSpPr>
        <dsp:cNvPr id="0" name=""/>
        <dsp:cNvSpPr/>
      </dsp:nvSpPr>
      <dsp:spPr>
        <a:xfrm>
          <a:off x="451070" y="1004835"/>
          <a:ext cx="2751686" cy="261910"/>
        </a:xfrm>
        <a:custGeom>
          <a:avLst/>
          <a:gdLst/>
          <a:ahLst/>
          <a:cxnLst/>
          <a:rect l="0" t="0" r="0" b="0"/>
          <a:pathLst>
            <a:path>
              <a:moveTo>
                <a:pt x="2751686" y="0"/>
              </a:moveTo>
              <a:lnTo>
                <a:pt x="2751686" y="178484"/>
              </a:lnTo>
              <a:lnTo>
                <a:pt x="0" y="178484"/>
              </a:lnTo>
              <a:lnTo>
                <a:pt x="0" y="261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4A5CDD-3539-44CA-A3A1-438A6924481B}">
      <dsp:nvSpPr>
        <dsp:cNvPr id="0" name=""/>
        <dsp:cNvSpPr/>
      </dsp:nvSpPr>
      <dsp:spPr>
        <a:xfrm>
          <a:off x="2752480" y="432984"/>
          <a:ext cx="900552" cy="57185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84368C-F414-4F5E-A6F9-5D3516F7A0A3}">
      <dsp:nvSpPr>
        <dsp:cNvPr id="0" name=""/>
        <dsp:cNvSpPr/>
      </dsp:nvSpPr>
      <dsp:spPr>
        <a:xfrm>
          <a:off x="2852542" y="528042"/>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Dirigeant </a:t>
          </a:r>
        </a:p>
        <a:p>
          <a:pPr marL="0" lvl="0" indent="0" algn="ctr" defTabSz="355600">
            <a:lnSpc>
              <a:spcPct val="90000"/>
            </a:lnSpc>
            <a:spcBef>
              <a:spcPct val="0"/>
            </a:spcBef>
            <a:spcAft>
              <a:spcPct val="35000"/>
            </a:spcAft>
            <a:buNone/>
          </a:pPr>
          <a:r>
            <a:rPr lang="fr-FR" sz="800" kern="1200"/>
            <a:t>Fabrice Raugi</a:t>
          </a:r>
        </a:p>
      </dsp:txBody>
      <dsp:txXfrm>
        <a:off x="2869291" y="544791"/>
        <a:ext cx="867054" cy="538352"/>
      </dsp:txXfrm>
    </dsp:sp>
    <dsp:sp modelId="{0C57EB5F-6CA0-4312-8EE5-5FD151ABA900}">
      <dsp:nvSpPr>
        <dsp:cNvPr id="0" name=""/>
        <dsp:cNvSpPr/>
      </dsp:nvSpPr>
      <dsp:spPr>
        <a:xfrm>
          <a:off x="794"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80A374-9125-4D34-B480-796B7E8E4C6E}">
      <dsp:nvSpPr>
        <dsp:cNvPr id="0" name=""/>
        <dsp:cNvSpPr/>
      </dsp:nvSpPr>
      <dsp:spPr>
        <a:xfrm>
          <a:off x="100855"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de laboratoire</a:t>
          </a:r>
        </a:p>
        <a:p>
          <a:pPr marL="0" lvl="0" indent="0" algn="ctr" defTabSz="355600">
            <a:lnSpc>
              <a:spcPct val="90000"/>
            </a:lnSpc>
            <a:spcBef>
              <a:spcPct val="0"/>
            </a:spcBef>
            <a:spcAft>
              <a:spcPct val="35000"/>
            </a:spcAft>
            <a:buNone/>
          </a:pPr>
          <a:r>
            <a:rPr lang="fr-FR" sz="800" kern="1200"/>
            <a:t>Flo</a:t>
          </a:r>
        </a:p>
      </dsp:txBody>
      <dsp:txXfrm>
        <a:off x="117604" y="1378552"/>
        <a:ext cx="867054" cy="538352"/>
      </dsp:txXfrm>
    </dsp:sp>
    <dsp:sp modelId="{6007B3CD-0BD2-49BC-AF20-82FFFE2279D9}">
      <dsp:nvSpPr>
        <dsp:cNvPr id="0" name=""/>
        <dsp:cNvSpPr/>
      </dsp:nvSpPr>
      <dsp:spPr>
        <a:xfrm>
          <a:off x="794"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2A16A3-273C-4E19-B6DF-2E11D9B5C3D0}">
      <dsp:nvSpPr>
        <dsp:cNvPr id="0" name=""/>
        <dsp:cNvSpPr/>
      </dsp:nvSpPr>
      <dsp:spPr>
        <a:xfrm>
          <a:off x="100855"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117604" y="2212313"/>
        <a:ext cx="867054" cy="538352"/>
      </dsp:txXfrm>
    </dsp:sp>
    <dsp:sp modelId="{5E3D901E-4520-4D75-8534-C51FD96B7092}">
      <dsp:nvSpPr>
        <dsp:cNvPr id="0" name=""/>
        <dsp:cNvSpPr/>
      </dsp:nvSpPr>
      <dsp:spPr>
        <a:xfrm>
          <a:off x="1101468"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D3BE83-B2B1-41B3-8D7B-70D4ABD90EDC}">
      <dsp:nvSpPr>
        <dsp:cNvPr id="0" name=""/>
        <dsp:cNvSpPr/>
      </dsp:nvSpPr>
      <dsp:spPr>
        <a:xfrm>
          <a:off x="1201530"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logstique</a:t>
          </a:r>
        </a:p>
        <a:p>
          <a:pPr marL="0" lvl="0" indent="0" algn="ctr" defTabSz="355600">
            <a:lnSpc>
              <a:spcPct val="90000"/>
            </a:lnSpc>
            <a:spcBef>
              <a:spcPct val="0"/>
            </a:spcBef>
            <a:spcAft>
              <a:spcPct val="35000"/>
            </a:spcAft>
            <a:buNone/>
          </a:pPr>
          <a:r>
            <a:rPr lang="fr-FR" sz="800" kern="1200"/>
            <a:t>Simon</a:t>
          </a:r>
        </a:p>
      </dsp:txBody>
      <dsp:txXfrm>
        <a:off x="1218279" y="1378552"/>
        <a:ext cx="867054" cy="538352"/>
      </dsp:txXfrm>
    </dsp:sp>
    <dsp:sp modelId="{28B5A52D-D027-4FFE-B0C9-79863CB3DBEC}">
      <dsp:nvSpPr>
        <dsp:cNvPr id="0" name=""/>
        <dsp:cNvSpPr/>
      </dsp:nvSpPr>
      <dsp:spPr>
        <a:xfrm>
          <a:off x="1101468"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44ECE3-FC5F-4134-83D8-D4480667FA7C}">
      <dsp:nvSpPr>
        <dsp:cNvPr id="0" name=""/>
        <dsp:cNvSpPr/>
      </dsp:nvSpPr>
      <dsp:spPr>
        <a:xfrm>
          <a:off x="1201530"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1218279" y="2212313"/>
        <a:ext cx="867054" cy="538352"/>
      </dsp:txXfrm>
    </dsp:sp>
    <dsp:sp modelId="{321C5816-1239-4739-815A-DC7B5A13C295}">
      <dsp:nvSpPr>
        <dsp:cNvPr id="0" name=""/>
        <dsp:cNvSpPr/>
      </dsp:nvSpPr>
      <dsp:spPr>
        <a:xfrm>
          <a:off x="2202143"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E1BF03-DDC5-40BC-A512-14E9DDD6597A}">
      <dsp:nvSpPr>
        <dsp:cNvPr id="0" name=""/>
        <dsp:cNvSpPr/>
      </dsp:nvSpPr>
      <dsp:spPr>
        <a:xfrm>
          <a:off x="2302204"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commerciale</a:t>
          </a:r>
        </a:p>
        <a:p>
          <a:pPr marL="0" lvl="0" indent="0" algn="ctr" defTabSz="355600">
            <a:lnSpc>
              <a:spcPct val="90000"/>
            </a:lnSpc>
            <a:spcBef>
              <a:spcPct val="0"/>
            </a:spcBef>
            <a:spcAft>
              <a:spcPct val="35000"/>
            </a:spcAft>
            <a:buNone/>
          </a:pPr>
          <a:r>
            <a:rPr lang="fr-FR" sz="800" kern="1200"/>
            <a:t>Maurren</a:t>
          </a:r>
        </a:p>
      </dsp:txBody>
      <dsp:txXfrm>
        <a:off x="2318953" y="1378552"/>
        <a:ext cx="867054" cy="538352"/>
      </dsp:txXfrm>
    </dsp:sp>
    <dsp:sp modelId="{C2CAB5F2-8EC3-47DA-8C0B-9F558B2FFAE7}">
      <dsp:nvSpPr>
        <dsp:cNvPr id="0" name=""/>
        <dsp:cNvSpPr/>
      </dsp:nvSpPr>
      <dsp:spPr>
        <a:xfrm>
          <a:off x="2202143"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1EDD57-A35D-41DF-99EC-415BD40E78D2}">
      <dsp:nvSpPr>
        <dsp:cNvPr id="0" name=""/>
        <dsp:cNvSpPr/>
      </dsp:nvSpPr>
      <dsp:spPr>
        <a:xfrm>
          <a:off x="2302204"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2318953" y="2212313"/>
        <a:ext cx="867054" cy="538352"/>
      </dsp:txXfrm>
    </dsp:sp>
    <dsp:sp modelId="{6D01DA5E-0C05-4517-8453-DABE71656926}">
      <dsp:nvSpPr>
        <dsp:cNvPr id="0" name=""/>
        <dsp:cNvSpPr/>
      </dsp:nvSpPr>
      <dsp:spPr>
        <a:xfrm>
          <a:off x="3302818"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8CCD10-BC0C-4A90-9D99-87AD1EC5175A}">
      <dsp:nvSpPr>
        <dsp:cNvPr id="0" name=""/>
        <dsp:cNvSpPr/>
      </dsp:nvSpPr>
      <dsp:spPr>
        <a:xfrm>
          <a:off x="3402879"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RH et laboratoire</a:t>
          </a:r>
        </a:p>
        <a:p>
          <a:pPr marL="0" lvl="0" indent="0" algn="ctr" defTabSz="355600">
            <a:lnSpc>
              <a:spcPct val="90000"/>
            </a:lnSpc>
            <a:spcBef>
              <a:spcPct val="0"/>
            </a:spcBef>
            <a:spcAft>
              <a:spcPct val="35000"/>
            </a:spcAft>
            <a:buNone/>
          </a:pPr>
          <a:r>
            <a:rPr lang="fr-FR" sz="800" kern="1200"/>
            <a:t>Piere-Louis</a:t>
          </a:r>
        </a:p>
      </dsp:txBody>
      <dsp:txXfrm>
        <a:off x="3419628" y="1378552"/>
        <a:ext cx="867054" cy="538352"/>
      </dsp:txXfrm>
    </dsp:sp>
    <dsp:sp modelId="{07DF68A8-131F-4CCE-97D1-E2FEC12A82D3}">
      <dsp:nvSpPr>
        <dsp:cNvPr id="0" name=""/>
        <dsp:cNvSpPr/>
      </dsp:nvSpPr>
      <dsp:spPr>
        <a:xfrm>
          <a:off x="3302818"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E10585-6E04-40DD-88C7-D6E3B4667E3F}">
      <dsp:nvSpPr>
        <dsp:cNvPr id="0" name=""/>
        <dsp:cNvSpPr/>
      </dsp:nvSpPr>
      <dsp:spPr>
        <a:xfrm>
          <a:off x="3402879"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3419628" y="2212313"/>
        <a:ext cx="867054" cy="538352"/>
      </dsp:txXfrm>
    </dsp:sp>
    <dsp:sp modelId="{93EE73A5-E429-4055-93FD-D08BEA2B18E0}">
      <dsp:nvSpPr>
        <dsp:cNvPr id="0" name=""/>
        <dsp:cNvSpPr/>
      </dsp:nvSpPr>
      <dsp:spPr>
        <a:xfrm>
          <a:off x="4403492"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B2037E-1E0C-4FC1-88CC-D5EE01708DFF}">
      <dsp:nvSpPr>
        <dsp:cNvPr id="0" name=""/>
        <dsp:cNvSpPr/>
      </dsp:nvSpPr>
      <dsp:spPr>
        <a:xfrm>
          <a:off x="4503554"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boutique</a:t>
          </a:r>
        </a:p>
        <a:p>
          <a:pPr marL="0" lvl="0" indent="0" algn="ctr" defTabSz="355600">
            <a:lnSpc>
              <a:spcPct val="90000"/>
            </a:lnSpc>
            <a:spcBef>
              <a:spcPct val="0"/>
            </a:spcBef>
            <a:spcAft>
              <a:spcPct val="35000"/>
            </a:spcAft>
            <a:buNone/>
          </a:pPr>
          <a:r>
            <a:rPr lang="fr-FR" sz="800" kern="1200"/>
            <a:t>Sonia</a:t>
          </a:r>
        </a:p>
      </dsp:txBody>
      <dsp:txXfrm>
        <a:off x="4520303" y="1378552"/>
        <a:ext cx="867054" cy="538352"/>
      </dsp:txXfrm>
    </dsp:sp>
    <dsp:sp modelId="{F15E52E9-73F6-485A-8611-A6582AF152BA}">
      <dsp:nvSpPr>
        <dsp:cNvPr id="0" name=""/>
        <dsp:cNvSpPr/>
      </dsp:nvSpPr>
      <dsp:spPr>
        <a:xfrm>
          <a:off x="4403492"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4C897C-2BCF-41C3-BC49-5B142B287EEF}">
      <dsp:nvSpPr>
        <dsp:cNvPr id="0" name=""/>
        <dsp:cNvSpPr/>
      </dsp:nvSpPr>
      <dsp:spPr>
        <a:xfrm>
          <a:off x="4503554"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4520303" y="2212313"/>
        <a:ext cx="867054" cy="538352"/>
      </dsp:txXfrm>
    </dsp:sp>
    <dsp:sp modelId="{5A325441-BC2E-4D7A-A382-C4434F57ACA7}">
      <dsp:nvSpPr>
        <dsp:cNvPr id="0" name=""/>
        <dsp:cNvSpPr/>
      </dsp:nvSpPr>
      <dsp:spPr>
        <a:xfrm>
          <a:off x="5504167" y="1266745"/>
          <a:ext cx="900552" cy="5718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E9C41F-B944-4A61-818B-2F139485AC00}">
      <dsp:nvSpPr>
        <dsp:cNvPr id="0" name=""/>
        <dsp:cNvSpPr/>
      </dsp:nvSpPr>
      <dsp:spPr>
        <a:xfrm>
          <a:off x="5604228" y="1361803"/>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Responsable production "chaud"</a:t>
          </a:r>
        </a:p>
        <a:p>
          <a:pPr marL="0" lvl="0" indent="0" algn="ctr" defTabSz="355600">
            <a:lnSpc>
              <a:spcPct val="90000"/>
            </a:lnSpc>
            <a:spcBef>
              <a:spcPct val="0"/>
            </a:spcBef>
            <a:spcAft>
              <a:spcPct val="35000"/>
            </a:spcAft>
            <a:buNone/>
          </a:pPr>
          <a:r>
            <a:rPr lang="fr-FR" sz="800" kern="1200"/>
            <a:t>Serge</a:t>
          </a:r>
        </a:p>
      </dsp:txBody>
      <dsp:txXfrm>
        <a:off x="5620977" y="1378552"/>
        <a:ext cx="867054" cy="538352"/>
      </dsp:txXfrm>
    </dsp:sp>
    <dsp:sp modelId="{D4136655-5814-4DB6-894C-DC0DD105A49A}">
      <dsp:nvSpPr>
        <dsp:cNvPr id="0" name=""/>
        <dsp:cNvSpPr/>
      </dsp:nvSpPr>
      <dsp:spPr>
        <a:xfrm>
          <a:off x="5504167" y="2100506"/>
          <a:ext cx="900552" cy="57185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94E4DF-B31A-459D-A8CF-B3A70AEE2E97}">
      <dsp:nvSpPr>
        <dsp:cNvPr id="0" name=""/>
        <dsp:cNvSpPr/>
      </dsp:nvSpPr>
      <dsp:spPr>
        <a:xfrm>
          <a:off x="5604228" y="2195564"/>
          <a:ext cx="900552" cy="57185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FR" sz="800" kern="1200"/>
            <a:t>Equipe de salariés</a:t>
          </a:r>
        </a:p>
      </dsp:txBody>
      <dsp:txXfrm>
        <a:off x="5620977" y="2212313"/>
        <a:ext cx="867054" cy="5383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2204</Words>
  <Characters>12122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Anna-Clementine G</dc:creator>
  <cp:keywords/>
  <dc:description/>
  <cp:lastModifiedBy>Amaya GERONIMI</cp:lastModifiedBy>
  <cp:revision>3</cp:revision>
  <dcterms:created xsi:type="dcterms:W3CDTF">2024-04-22T09:30:00Z</dcterms:created>
  <dcterms:modified xsi:type="dcterms:W3CDTF">2024-04-22T09:56:00Z</dcterms:modified>
</cp:coreProperties>
</file>